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B2" w:rsidRDefault="004D40B2">
      <w:pPr>
        <w:pStyle w:val="ConsPlusTitle"/>
        <w:jc w:val="center"/>
        <w:outlineLvl w:val="0"/>
      </w:pPr>
      <w:r>
        <w:t>ПРАВИТЕЛЬСТВО БРЯНСКОЙ ОБЛАСТИ</w:t>
      </w:r>
    </w:p>
    <w:p w:rsidR="004D40B2" w:rsidRDefault="004D40B2">
      <w:pPr>
        <w:pStyle w:val="ConsPlusTitle"/>
        <w:jc w:val="center"/>
      </w:pPr>
    </w:p>
    <w:p w:rsidR="004D40B2" w:rsidRDefault="004D40B2">
      <w:pPr>
        <w:pStyle w:val="ConsPlusTitle"/>
        <w:jc w:val="center"/>
      </w:pPr>
      <w:r>
        <w:t>ПОСТАНОВЛЕНИЕ</w:t>
      </w:r>
    </w:p>
    <w:p w:rsidR="004D40B2" w:rsidRDefault="004D40B2">
      <w:pPr>
        <w:pStyle w:val="ConsPlusTitle"/>
        <w:jc w:val="center"/>
      </w:pPr>
      <w:r>
        <w:t>от 30 декабря 2013 г. N 833-п</w:t>
      </w:r>
    </w:p>
    <w:p w:rsidR="004D40B2" w:rsidRDefault="004D40B2">
      <w:pPr>
        <w:pStyle w:val="ConsPlusTitle"/>
        <w:jc w:val="center"/>
      </w:pPr>
    </w:p>
    <w:p w:rsidR="004D40B2" w:rsidRDefault="004D40B2">
      <w:pPr>
        <w:pStyle w:val="ConsPlusTitle"/>
        <w:jc w:val="center"/>
      </w:pPr>
      <w:r>
        <w:t>ОБ УТВЕРЖДЕНИИ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31.03.2014 </w:t>
            </w:r>
            <w:hyperlink r:id="rId4" w:history="1">
              <w:r>
                <w:rPr>
                  <w:color w:val="0000FF"/>
                </w:rPr>
                <w:t>N 132-п</w:t>
              </w:r>
            </w:hyperlink>
            <w:r>
              <w:rPr>
                <w:color w:val="392C69"/>
              </w:rPr>
              <w:t xml:space="preserve">, от 26.05.2014 </w:t>
            </w:r>
            <w:hyperlink r:id="rId5" w:history="1">
              <w:r>
                <w:rPr>
                  <w:color w:val="0000FF"/>
                </w:rPr>
                <w:t>N 213-п</w:t>
              </w:r>
            </w:hyperlink>
            <w:r>
              <w:rPr>
                <w:color w:val="392C69"/>
              </w:rPr>
              <w:t xml:space="preserve">, от 21.07.2014 </w:t>
            </w:r>
            <w:hyperlink r:id="rId6" w:history="1">
              <w:r>
                <w:rPr>
                  <w:color w:val="0000FF"/>
                </w:rPr>
                <w:t>N 331-п</w:t>
              </w:r>
            </w:hyperlink>
            <w:r>
              <w:rPr>
                <w:color w:val="392C69"/>
              </w:rPr>
              <w:t>,</w:t>
            </w:r>
          </w:p>
          <w:p w:rsidR="004D40B2" w:rsidRDefault="004D40B2">
            <w:pPr>
              <w:pStyle w:val="ConsPlusNormal"/>
              <w:jc w:val="center"/>
            </w:pPr>
            <w:r>
              <w:rPr>
                <w:color w:val="392C69"/>
              </w:rPr>
              <w:t xml:space="preserve">от 04.08.2014 </w:t>
            </w:r>
            <w:hyperlink r:id="rId7" w:history="1">
              <w:r>
                <w:rPr>
                  <w:color w:val="0000FF"/>
                </w:rPr>
                <w:t>N 361-п</w:t>
              </w:r>
            </w:hyperlink>
            <w:r>
              <w:rPr>
                <w:color w:val="392C69"/>
              </w:rPr>
              <w:t xml:space="preserve">, от 01.12.2014 </w:t>
            </w:r>
            <w:hyperlink r:id="rId8" w:history="1">
              <w:r>
                <w:rPr>
                  <w:color w:val="0000FF"/>
                </w:rPr>
                <w:t>N 540-п</w:t>
              </w:r>
            </w:hyperlink>
            <w:r>
              <w:rPr>
                <w:color w:val="392C69"/>
              </w:rPr>
              <w:t xml:space="preserve">, от 22.12.2014 </w:t>
            </w:r>
            <w:hyperlink r:id="rId9" w:history="1">
              <w:r>
                <w:rPr>
                  <w:color w:val="0000FF"/>
                </w:rPr>
                <w:t>N 612-п</w:t>
              </w:r>
            </w:hyperlink>
            <w:r>
              <w:rPr>
                <w:color w:val="392C69"/>
              </w:rPr>
              <w:t>,</w:t>
            </w:r>
          </w:p>
          <w:p w:rsidR="004D40B2" w:rsidRDefault="004D40B2">
            <w:pPr>
              <w:pStyle w:val="ConsPlusNormal"/>
              <w:jc w:val="center"/>
            </w:pPr>
            <w:r>
              <w:rPr>
                <w:color w:val="392C69"/>
              </w:rPr>
              <w:t xml:space="preserve">от 29.12.2014 </w:t>
            </w:r>
            <w:hyperlink r:id="rId10" w:history="1">
              <w:r>
                <w:rPr>
                  <w:color w:val="0000FF"/>
                </w:rPr>
                <w:t>N 684-п</w:t>
              </w:r>
            </w:hyperlink>
            <w:r>
              <w:rPr>
                <w:color w:val="392C69"/>
              </w:rPr>
              <w:t xml:space="preserve">, от 02.03.2015 </w:t>
            </w:r>
            <w:hyperlink r:id="rId11" w:history="1">
              <w:r>
                <w:rPr>
                  <w:color w:val="0000FF"/>
                </w:rPr>
                <w:t>N 76-п</w:t>
              </w:r>
            </w:hyperlink>
            <w:r>
              <w:rPr>
                <w:color w:val="392C69"/>
              </w:rPr>
              <w:t xml:space="preserve">, от 24.04.2015 </w:t>
            </w:r>
            <w:hyperlink r:id="rId12" w:history="1">
              <w:r>
                <w:rPr>
                  <w:color w:val="0000FF"/>
                </w:rPr>
                <w:t>N 165-п</w:t>
              </w:r>
            </w:hyperlink>
            <w:r>
              <w:rPr>
                <w:color w:val="392C69"/>
              </w:rPr>
              <w:t>,</w:t>
            </w:r>
          </w:p>
          <w:p w:rsidR="004D40B2" w:rsidRDefault="004D40B2">
            <w:pPr>
              <w:pStyle w:val="ConsPlusNormal"/>
              <w:jc w:val="center"/>
            </w:pPr>
            <w:r>
              <w:rPr>
                <w:color w:val="392C69"/>
              </w:rPr>
              <w:t xml:space="preserve">от 13.07.2015 </w:t>
            </w:r>
            <w:hyperlink r:id="rId13" w:history="1">
              <w:r>
                <w:rPr>
                  <w:color w:val="0000FF"/>
                </w:rPr>
                <w:t>N 314-п</w:t>
              </w:r>
            </w:hyperlink>
            <w:r>
              <w:rPr>
                <w:color w:val="392C69"/>
              </w:rPr>
              <w:t xml:space="preserve">, от 18.08.2015 </w:t>
            </w:r>
            <w:hyperlink r:id="rId14" w:history="1">
              <w:r>
                <w:rPr>
                  <w:color w:val="0000FF"/>
                </w:rPr>
                <w:t>N 397-п</w:t>
              </w:r>
            </w:hyperlink>
            <w:r>
              <w:rPr>
                <w:color w:val="392C69"/>
              </w:rPr>
              <w:t xml:space="preserve">, от 26.10.2015 </w:t>
            </w:r>
            <w:hyperlink r:id="rId15" w:history="1">
              <w:r>
                <w:rPr>
                  <w:color w:val="0000FF"/>
                </w:rPr>
                <w:t>N 517-п</w:t>
              </w:r>
            </w:hyperlink>
            <w:r>
              <w:rPr>
                <w:color w:val="392C69"/>
              </w:rPr>
              <w:t>,</w:t>
            </w:r>
          </w:p>
          <w:p w:rsidR="004D40B2" w:rsidRDefault="004D40B2">
            <w:pPr>
              <w:pStyle w:val="ConsPlusNormal"/>
              <w:jc w:val="center"/>
            </w:pPr>
            <w:r>
              <w:rPr>
                <w:color w:val="392C69"/>
              </w:rPr>
              <w:t xml:space="preserve">от 18.12.2015 </w:t>
            </w:r>
            <w:hyperlink r:id="rId16" w:history="1">
              <w:r>
                <w:rPr>
                  <w:color w:val="0000FF"/>
                </w:rPr>
                <w:t>N 630-п</w:t>
              </w:r>
            </w:hyperlink>
            <w:r>
              <w:rPr>
                <w:color w:val="392C69"/>
              </w:rPr>
              <w:t xml:space="preserve">, от 25.12.2015 </w:t>
            </w:r>
            <w:hyperlink r:id="rId17" w:history="1">
              <w:r>
                <w:rPr>
                  <w:color w:val="0000FF"/>
                </w:rPr>
                <w:t>N 707-п</w:t>
              </w:r>
            </w:hyperlink>
            <w:r>
              <w:rPr>
                <w:color w:val="392C69"/>
              </w:rPr>
              <w:t xml:space="preserve">, от 05.02.2016 </w:t>
            </w:r>
            <w:hyperlink r:id="rId18" w:history="1">
              <w:r>
                <w:rPr>
                  <w:color w:val="0000FF"/>
                </w:rPr>
                <w:t>N 76-п</w:t>
              </w:r>
            </w:hyperlink>
            <w:r>
              <w:rPr>
                <w:color w:val="392C69"/>
              </w:rPr>
              <w:t>,</w:t>
            </w:r>
          </w:p>
          <w:p w:rsidR="004D40B2" w:rsidRDefault="004D40B2">
            <w:pPr>
              <w:pStyle w:val="ConsPlusNormal"/>
              <w:jc w:val="center"/>
            </w:pPr>
            <w:r>
              <w:rPr>
                <w:color w:val="392C69"/>
              </w:rPr>
              <w:t xml:space="preserve">от 25.04.2016 </w:t>
            </w:r>
            <w:hyperlink r:id="rId19" w:history="1">
              <w:r>
                <w:rPr>
                  <w:color w:val="0000FF"/>
                </w:rPr>
                <w:t>N 233-п</w:t>
              </w:r>
            </w:hyperlink>
            <w:r>
              <w:rPr>
                <w:color w:val="392C69"/>
              </w:rPr>
              <w:t xml:space="preserve">, от 16.05.2016 </w:t>
            </w:r>
            <w:hyperlink r:id="rId20" w:history="1">
              <w:r>
                <w:rPr>
                  <w:color w:val="0000FF"/>
                </w:rPr>
                <w:t>N 258-п</w:t>
              </w:r>
            </w:hyperlink>
            <w:r>
              <w:rPr>
                <w:color w:val="392C69"/>
              </w:rPr>
              <w:t xml:space="preserve">, от 01.08.2016 </w:t>
            </w:r>
            <w:hyperlink r:id="rId21" w:history="1">
              <w:r>
                <w:rPr>
                  <w:color w:val="0000FF"/>
                </w:rPr>
                <w:t>N 405-п</w:t>
              </w:r>
            </w:hyperlink>
            <w:r>
              <w:rPr>
                <w:color w:val="392C69"/>
              </w:rPr>
              <w:t>,</w:t>
            </w:r>
          </w:p>
          <w:p w:rsidR="004D40B2" w:rsidRDefault="004D40B2">
            <w:pPr>
              <w:pStyle w:val="ConsPlusNormal"/>
              <w:jc w:val="center"/>
            </w:pPr>
            <w:r>
              <w:rPr>
                <w:color w:val="392C69"/>
              </w:rPr>
              <w:t xml:space="preserve">от 08.08.2016 </w:t>
            </w:r>
            <w:hyperlink r:id="rId22" w:history="1">
              <w:r>
                <w:rPr>
                  <w:color w:val="0000FF"/>
                </w:rPr>
                <w:t>N 427-п</w:t>
              </w:r>
            </w:hyperlink>
            <w:r>
              <w:rPr>
                <w:color w:val="392C69"/>
              </w:rPr>
              <w:t xml:space="preserve">, от 05.09.2016 </w:t>
            </w:r>
            <w:hyperlink r:id="rId23" w:history="1">
              <w:r>
                <w:rPr>
                  <w:color w:val="0000FF"/>
                </w:rPr>
                <w:t>N 481-п</w:t>
              </w:r>
            </w:hyperlink>
            <w:r>
              <w:rPr>
                <w:color w:val="392C69"/>
              </w:rPr>
              <w:t xml:space="preserve">, от 16.11.2016 </w:t>
            </w:r>
            <w:hyperlink r:id="rId24" w:history="1">
              <w:r>
                <w:rPr>
                  <w:color w:val="0000FF"/>
                </w:rPr>
                <w:t>N 568-п</w:t>
              </w:r>
            </w:hyperlink>
            <w:r>
              <w:rPr>
                <w:color w:val="392C69"/>
              </w:rPr>
              <w:t>,</w:t>
            </w:r>
          </w:p>
          <w:p w:rsidR="004D40B2" w:rsidRDefault="004D40B2">
            <w:pPr>
              <w:pStyle w:val="ConsPlusNormal"/>
              <w:jc w:val="center"/>
            </w:pPr>
            <w:r>
              <w:rPr>
                <w:color w:val="392C69"/>
              </w:rPr>
              <w:t xml:space="preserve">от 19.12.2016 </w:t>
            </w:r>
            <w:hyperlink r:id="rId25" w:history="1">
              <w:r>
                <w:rPr>
                  <w:color w:val="0000FF"/>
                </w:rPr>
                <w:t>N 665-п</w:t>
              </w:r>
            </w:hyperlink>
            <w:r>
              <w:rPr>
                <w:color w:val="392C69"/>
              </w:rPr>
              <w:t xml:space="preserve">, от 30.12.2016 </w:t>
            </w:r>
            <w:hyperlink r:id="rId26" w:history="1">
              <w:r>
                <w:rPr>
                  <w:color w:val="0000FF"/>
                </w:rPr>
                <w:t>N 749-п</w:t>
              </w:r>
            </w:hyperlink>
            <w:r>
              <w:rPr>
                <w:color w:val="392C69"/>
              </w:rPr>
              <w:t xml:space="preserve">, от 10.04.2017 </w:t>
            </w:r>
            <w:hyperlink r:id="rId27" w:history="1">
              <w:r>
                <w:rPr>
                  <w:color w:val="0000FF"/>
                </w:rPr>
                <w:t>N 158-п</w:t>
              </w:r>
            </w:hyperlink>
            <w:r>
              <w:rPr>
                <w:color w:val="392C69"/>
              </w:rPr>
              <w:t>,</w:t>
            </w:r>
          </w:p>
          <w:p w:rsidR="004D40B2" w:rsidRDefault="004D40B2">
            <w:pPr>
              <w:pStyle w:val="ConsPlusNormal"/>
              <w:jc w:val="center"/>
            </w:pPr>
            <w:r>
              <w:rPr>
                <w:color w:val="392C69"/>
              </w:rPr>
              <w:t xml:space="preserve">от 17.07.2017 </w:t>
            </w:r>
            <w:hyperlink r:id="rId28" w:history="1">
              <w:r>
                <w:rPr>
                  <w:color w:val="0000FF"/>
                </w:rPr>
                <w:t>N 328-п</w:t>
              </w:r>
            </w:hyperlink>
            <w:r>
              <w:rPr>
                <w:color w:val="392C69"/>
              </w:rPr>
              <w:t xml:space="preserve">, от 04.09.2017 </w:t>
            </w:r>
            <w:hyperlink r:id="rId29" w:history="1">
              <w:r>
                <w:rPr>
                  <w:color w:val="0000FF"/>
                </w:rPr>
                <w:t>N 421-п</w:t>
              </w:r>
            </w:hyperlink>
            <w:r>
              <w:rPr>
                <w:color w:val="392C69"/>
              </w:rPr>
              <w:t xml:space="preserve">, от 13.11.2017 </w:t>
            </w:r>
            <w:hyperlink r:id="rId30" w:history="1">
              <w:r>
                <w:rPr>
                  <w:color w:val="0000FF"/>
                </w:rPr>
                <w:t>N 557-п</w:t>
              </w:r>
            </w:hyperlink>
            <w:r>
              <w:rPr>
                <w:color w:val="392C69"/>
              </w:rPr>
              <w:t>,</w:t>
            </w:r>
          </w:p>
          <w:p w:rsidR="004D40B2" w:rsidRDefault="004D40B2">
            <w:pPr>
              <w:pStyle w:val="ConsPlusNormal"/>
              <w:jc w:val="center"/>
            </w:pPr>
            <w:r>
              <w:rPr>
                <w:color w:val="392C69"/>
              </w:rPr>
              <w:t xml:space="preserve">от 26.12.2017 </w:t>
            </w:r>
            <w:hyperlink r:id="rId31"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ind w:firstLine="540"/>
        <w:jc w:val="both"/>
      </w:pPr>
      <w:r>
        <w:t xml:space="preserve">В соответствии с Постановлениями Правительства Брянской области от 28 октября 2013 года </w:t>
      </w:r>
      <w:hyperlink r:id="rId32" w:history="1">
        <w:r>
          <w:rPr>
            <w:color w:val="0000FF"/>
          </w:rPr>
          <w:t>N 608-п</w:t>
        </w:r>
      </w:hyperlink>
      <w:r>
        <w:t xml:space="preserve"> "Об утверждении Порядка разработки, реализации и оценки эффективности государственных программ Брянской области", от 11 ноября 2013 года </w:t>
      </w:r>
      <w:hyperlink r:id="rId33" w:history="1">
        <w:r>
          <w:rPr>
            <w:color w:val="0000FF"/>
          </w:rPr>
          <w:t>N 623-п</w:t>
        </w:r>
      </w:hyperlink>
      <w:r>
        <w:t xml:space="preserve"> "Об утверждении перечня государственных программ (подпрограмм) Брянской области на 2014 и последующие годы" Правительство Брянской области постановляет:</w:t>
      </w:r>
    </w:p>
    <w:p w:rsidR="004D40B2" w:rsidRDefault="004D40B2">
      <w:pPr>
        <w:pStyle w:val="ConsPlusNormal"/>
        <w:spacing w:before="220"/>
        <w:ind w:firstLine="540"/>
        <w:jc w:val="both"/>
      </w:pPr>
      <w:r>
        <w:t xml:space="preserve">1. Утвердить прилагаемую государственную </w:t>
      </w:r>
      <w:hyperlink w:anchor="P58" w:history="1">
        <w:r>
          <w:rPr>
            <w:color w:val="0000FF"/>
          </w:rPr>
          <w:t>программу</w:t>
        </w:r>
      </w:hyperlink>
      <w:r>
        <w:t xml:space="preserve">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jc w:val="both"/>
      </w:pPr>
      <w:r>
        <w:t xml:space="preserve">(п. 1 в ред. </w:t>
      </w:r>
      <w:hyperlink r:id="rId34" w:history="1">
        <w:r>
          <w:rPr>
            <w:color w:val="0000FF"/>
          </w:rPr>
          <w:t>Постановления</w:t>
        </w:r>
      </w:hyperlink>
      <w:r>
        <w:t xml:space="preserve"> Правительства Брянской области от 29.12.2014 N 684-п)</w:t>
      </w:r>
    </w:p>
    <w:p w:rsidR="004D40B2" w:rsidRDefault="004D40B2">
      <w:pPr>
        <w:pStyle w:val="ConsPlusNormal"/>
        <w:spacing w:before="220"/>
        <w:ind w:firstLine="540"/>
        <w:jc w:val="both"/>
      </w:pPr>
      <w:r>
        <w:t>2. Признать утратившими силу:</w:t>
      </w:r>
    </w:p>
    <w:p w:rsidR="004D40B2" w:rsidRDefault="004D40B2">
      <w:pPr>
        <w:pStyle w:val="ConsPlusNormal"/>
        <w:spacing w:before="220"/>
        <w:ind w:firstLine="540"/>
        <w:jc w:val="both"/>
      </w:pPr>
      <w:r>
        <w:t>Постановления администрации Брянской области:</w:t>
      </w:r>
    </w:p>
    <w:p w:rsidR="004D40B2" w:rsidRDefault="004D40B2">
      <w:pPr>
        <w:pStyle w:val="ConsPlusNormal"/>
        <w:spacing w:before="220"/>
        <w:ind w:firstLine="540"/>
        <w:jc w:val="both"/>
      </w:pPr>
      <w:r>
        <w:t xml:space="preserve">от 30 декабря 2011 года </w:t>
      </w:r>
      <w:hyperlink r:id="rId35" w:history="1">
        <w:r>
          <w:rPr>
            <w:color w:val="0000FF"/>
          </w:rPr>
          <w:t>N 1307</w:t>
        </w:r>
      </w:hyperlink>
      <w:r>
        <w:t xml:space="preserve"> "Об утверждении государственной программы "Строительство и архитектура в Брянской области" (2012 - 2015 годы)";</w:t>
      </w:r>
    </w:p>
    <w:p w:rsidR="004D40B2" w:rsidRDefault="004D40B2">
      <w:pPr>
        <w:pStyle w:val="ConsPlusNormal"/>
        <w:spacing w:before="220"/>
        <w:ind w:firstLine="540"/>
        <w:jc w:val="both"/>
      </w:pPr>
      <w:r>
        <w:t xml:space="preserve">от 27 июня 2012 года </w:t>
      </w:r>
      <w:hyperlink r:id="rId36" w:history="1">
        <w:r>
          <w:rPr>
            <w:color w:val="0000FF"/>
          </w:rPr>
          <w:t>N 579</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3 августа 2012 года </w:t>
      </w:r>
      <w:hyperlink r:id="rId37" w:history="1">
        <w:r>
          <w:rPr>
            <w:color w:val="0000FF"/>
          </w:rPr>
          <w:t>N 705</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29 декабря 2012 года </w:t>
      </w:r>
      <w:hyperlink r:id="rId38" w:history="1">
        <w:r>
          <w:rPr>
            <w:color w:val="0000FF"/>
          </w:rPr>
          <w:t>N 1348</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29 декабря 2012 года </w:t>
      </w:r>
      <w:hyperlink r:id="rId39" w:history="1">
        <w:r>
          <w:rPr>
            <w:color w:val="0000FF"/>
          </w:rPr>
          <w:t>N 1377</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lastRenderedPageBreak/>
        <w:t>Постановления Правительства Брянской области:</w:t>
      </w:r>
    </w:p>
    <w:p w:rsidR="004D40B2" w:rsidRDefault="004D40B2">
      <w:pPr>
        <w:pStyle w:val="ConsPlusNormal"/>
        <w:spacing w:before="220"/>
        <w:ind w:firstLine="540"/>
        <w:jc w:val="both"/>
      </w:pPr>
      <w:r>
        <w:t xml:space="preserve">от 22 апреля 2013 года </w:t>
      </w:r>
      <w:hyperlink r:id="rId40" w:history="1">
        <w:r>
          <w:rPr>
            <w:color w:val="0000FF"/>
          </w:rPr>
          <w:t>N 57-п</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17 июня 2013 года </w:t>
      </w:r>
      <w:hyperlink r:id="rId41" w:history="1">
        <w:r>
          <w:rPr>
            <w:color w:val="0000FF"/>
          </w:rPr>
          <w:t>N 222-п</w:t>
        </w:r>
      </w:hyperlink>
      <w:r>
        <w:t xml:space="preserve"> "О внесении изменений в Постановление администрации области от 30 декабря 2011 года N 1307 "Об утверждении государственной программы "Строительство и архитектура в Брянской области" (2012 - 2015 годы)";</w:t>
      </w:r>
    </w:p>
    <w:p w:rsidR="004D40B2" w:rsidRDefault="004D40B2">
      <w:pPr>
        <w:pStyle w:val="ConsPlusNormal"/>
        <w:spacing w:before="220"/>
        <w:ind w:firstLine="540"/>
        <w:jc w:val="both"/>
      </w:pPr>
      <w:r>
        <w:t xml:space="preserve">от 5 августа 2013 года </w:t>
      </w:r>
      <w:hyperlink r:id="rId42" w:history="1">
        <w:r>
          <w:rPr>
            <w:color w:val="0000FF"/>
          </w:rPr>
          <w:t>N 383-п</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7 октября 2013 года </w:t>
      </w:r>
      <w:hyperlink r:id="rId43" w:history="1">
        <w:r>
          <w:rPr>
            <w:color w:val="0000FF"/>
          </w:rPr>
          <w:t>N 545-п</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9 декабря 2013 года </w:t>
      </w:r>
      <w:hyperlink r:id="rId44" w:history="1">
        <w:r>
          <w:rPr>
            <w:color w:val="0000FF"/>
          </w:rPr>
          <w:t>N 699-п</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 xml:space="preserve">от 30 декабря 2013 года </w:t>
      </w:r>
      <w:hyperlink r:id="rId45" w:history="1">
        <w:r>
          <w:rPr>
            <w:color w:val="0000FF"/>
          </w:rPr>
          <w:t>N 765-п</w:t>
        </w:r>
      </w:hyperlink>
      <w:r>
        <w:t xml:space="preserve"> "О внесении изменений в государственную программу "Строительство и архитектура в Брянской области" (2012 - 2015 годы)".</w:t>
      </w:r>
    </w:p>
    <w:p w:rsidR="004D40B2" w:rsidRDefault="004D40B2">
      <w:pPr>
        <w:pStyle w:val="ConsPlusNormal"/>
        <w:spacing w:before="220"/>
        <w:ind w:firstLine="540"/>
        <w:jc w:val="both"/>
      </w:pPr>
      <w:r>
        <w:t>3. Настоящее Постановление вступает в силу с 1 января 2014 года.</w:t>
      </w:r>
    </w:p>
    <w:p w:rsidR="004D40B2" w:rsidRDefault="004D40B2">
      <w:pPr>
        <w:pStyle w:val="ConsPlusNormal"/>
        <w:spacing w:before="220"/>
        <w:ind w:firstLine="540"/>
        <w:jc w:val="both"/>
      </w:pPr>
      <w:r>
        <w:t>4. Опубликовать Постановление на официальном сайте Правительства Брянской области в сети Интернет.</w:t>
      </w:r>
    </w:p>
    <w:p w:rsidR="004D40B2" w:rsidRDefault="004D40B2">
      <w:pPr>
        <w:pStyle w:val="ConsPlusNormal"/>
        <w:spacing w:before="220"/>
        <w:ind w:firstLine="540"/>
        <w:jc w:val="both"/>
      </w:pPr>
      <w:r>
        <w:t>5. Контроль за исполнением Постановления возложить на заместителя Губернатора Брянской области Симоненко Н.К.</w:t>
      </w:r>
    </w:p>
    <w:p w:rsidR="004D40B2" w:rsidRDefault="004D40B2">
      <w:pPr>
        <w:pStyle w:val="ConsPlusNormal"/>
        <w:ind w:firstLine="540"/>
        <w:jc w:val="both"/>
      </w:pPr>
    </w:p>
    <w:p w:rsidR="004D40B2" w:rsidRDefault="004D40B2">
      <w:pPr>
        <w:pStyle w:val="ConsPlusNormal"/>
        <w:jc w:val="right"/>
      </w:pPr>
      <w:r>
        <w:t>Губернатор</w:t>
      </w:r>
    </w:p>
    <w:p w:rsidR="004D40B2" w:rsidRDefault="004D40B2">
      <w:pPr>
        <w:pStyle w:val="ConsPlusNormal"/>
        <w:jc w:val="right"/>
      </w:pPr>
      <w:r>
        <w:t>Н.В.ДЕНИН</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0"/>
      </w:pPr>
      <w:r>
        <w:t>Утверждена</w:t>
      </w:r>
    </w:p>
    <w:p w:rsidR="004D40B2" w:rsidRDefault="004D40B2">
      <w:pPr>
        <w:pStyle w:val="ConsPlusNormal"/>
        <w:jc w:val="right"/>
      </w:pPr>
      <w:r>
        <w:t>Постановлением</w:t>
      </w:r>
    </w:p>
    <w:p w:rsidR="004D40B2" w:rsidRDefault="004D40B2">
      <w:pPr>
        <w:pStyle w:val="ConsPlusNormal"/>
        <w:jc w:val="right"/>
      </w:pPr>
      <w:r>
        <w:t>Правительства</w:t>
      </w:r>
    </w:p>
    <w:p w:rsidR="004D40B2" w:rsidRDefault="004D40B2">
      <w:pPr>
        <w:pStyle w:val="ConsPlusNormal"/>
        <w:jc w:val="right"/>
      </w:pPr>
      <w:r>
        <w:t>Брянской области</w:t>
      </w:r>
    </w:p>
    <w:p w:rsidR="004D40B2" w:rsidRDefault="004D40B2">
      <w:pPr>
        <w:pStyle w:val="ConsPlusNormal"/>
        <w:jc w:val="right"/>
      </w:pPr>
      <w:r>
        <w:t>от 30 декабря 2013 г. N 833-п</w:t>
      </w:r>
    </w:p>
    <w:p w:rsidR="004D40B2" w:rsidRDefault="004D40B2">
      <w:pPr>
        <w:pStyle w:val="ConsPlusNormal"/>
        <w:ind w:firstLine="540"/>
        <w:jc w:val="both"/>
      </w:pPr>
    </w:p>
    <w:p w:rsidR="004D40B2" w:rsidRDefault="004D40B2">
      <w:pPr>
        <w:pStyle w:val="ConsPlusTitle"/>
        <w:jc w:val="center"/>
      </w:pPr>
      <w:bookmarkStart w:id="0" w:name="P58"/>
      <w:bookmarkEnd w:id="0"/>
      <w:r>
        <w:t>ГОСУДАРСТВЕННАЯ ПРОГРАММА</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30.12.2016 </w:t>
            </w:r>
            <w:hyperlink r:id="rId46" w:history="1">
              <w:r>
                <w:rPr>
                  <w:color w:val="0000FF"/>
                </w:rPr>
                <w:t>N 749-п</w:t>
              </w:r>
            </w:hyperlink>
            <w:r>
              <w:rPr>
                <w:color w:val="392C69"/>
              </w:rPr>
              <w:t xml:space="preserve">, от 10.04.2017 </w:t>
            </w:r>
            <w:hyperlink r:id="rId47" w:history="1">
              <w:r>
                <w:rPr>
                  <w:color w:val="0000FF"/>
                </w:rPr>
                <w:t>N 158-п</w:t>
              </w:r>
            </w:hyperlink>
            <w:r>
              <w:rPr>
                <w:color w:val="392C69"/>
              </w:rPr>
              <w:t xml:space="preserve">, от 17.07.2017 </w:t>
            </w:r>
            <w:hyperlink r:id="rId48" w:history="1">
              <w:r>
                <w:rPr>
                  <w:color w:val="0000FF"/>
                </w:rPr>
                <w:t>N 328-п</w:t>
              </w:r>
            </w:hyperlink>
            <w:r>
              <w:rPr>
                <w:color w:val="392C69"/>
              </w:rPr>
              <w:t>,</w:t>
            </w:r>
          </w:p>
          <w:p w:rsidR="004D40B2" w:rsidRDefault="004D40B2">
            <w:pPr>
              <w:pStyle w:val="ConsPlusNormal"/>
              <w:jc w:val="center"/>
            </w:pPr>
            <w:r>
              <w:rPr>
                <w:color w:val="392C69"/>
              </w:rPr>
              <w:t xml:space="preserve">от 04.09.2017 </w:t>
            </w:r>
            <w:hyperlink r:id="rId49" w:history="1">
              <w:r>
                <w:rPr>
                  <w:color w:val="0000FF"/>
                </w:rPr>
                <w:t>N 421-п</w:t>
              </w:r>
            </w:hyperlink>
            <w:r>
              <w:rPr>
                <w:color w:val="392C69"/>
              </w:rPr>
              <w:t xml:space="preserve">, от 13.11.2017 </w:t>
            </w:r>
            <w:hyperlink r:id="rId50" w:history="1">
              <w:r>
                <w:rPr>
                  <w:color w:val="0000FF"/>
                </w:rPr>
                <w:t>N 557-п</w:t>
              </w:r>
            </w:hyperlink>
            <w:r>
              <w:rPr>
                <w:color w:val="392C69"/>
              </w:rPr>
              <w:t xml:space="preserve">, от 26.12.2017 </w:t>
            </w:r>
            <w:hyperlink r:id="rId51" w:history="1">
              <w:r>
                <w:rPr>
                  <w:color w:val="0000FF"/>
                </w:rPr>
                <w:t>N 726-п</w:t>
              </w:r>
            </w:hyperlink>
            <w:r>
              <w:rPr>
                <w:color w:val="392C69"/>
              </w:rPr>
              <w:t>)</w:t>
            </w:r>
          </w:p>
        </w:tc>
      </w:tr>
    </w:tbl>
    <w:p w:rsidR="004D40B2" w:rsidRDefault="004D40B2">
      <w:pPr>
        <w:pStyle w:val="ConsPlusNormal"/>
        <w:jc w:val="center"/>
      </w:pPr>
    </w:p>
    <w:p w:rsidR="004D40B2" w:rsidRDefault="004D40B2">
      <w:pPr>
        <w:pStyle w:val="ConsPlusNormal"/>
        <w:jc w:val="center"/>
        <w:outlineLvl w:val="1"/>
      </w:pPr>
      <w:r>
        <w:t>ПАСПОРТ</w:t>
      </w:r>
    </w:p>
    <w:p w:rsidR="004D40B2" w:rsidRDefault="004D40B2">
      <w:pPr>
        <w:pStyle w:val="ConsPlusNormal"/>
        <w:jc w:val="center"/>
      </w:pPr>
      <w:r>
        <w:lastRenderedPageBreak/>
        <w:t>государственной программы</w:t>
      </w:r>
    </w:p>
    <w:p w:rsidR="004D40B2" w:rsidRDefault="004D40B2">
      <w:pPr>
        <w:pStyle w:val="ConsPlusNormal"/>
        <w:jc w:val="center"/>
      </w:pPr>
      <w:r>
        <w:t>"Обеспечение реализации государственных полномочий</w:t>
      </w:r>
    </w:p>
    <w:p w:rsidR="004D40B2" w:rsidRDefault="004D40B2">
      <w:pPr>
        <w:pStyle w:val="ConsPlusNormal"/>
        <w:jc w:val="center"/>
      </w:pPr>
      <w:r>
        <w:t>в области строительства, архитектуры и развитие</w:t>
      </w:r>
    </w:p>
    <w:p w:rsidR="004D40B2" w:rsidRDefault="004D40B2">
      <w:pPr>
        <w:pStyle w:val="ConsPlusNormal"/>
        <w:jc w:val="center"/>
      </w:pPr>
      <w:r>
        <w:t>дорожного хозяйства Брянской области"</w:t>
      </w:r>
    </w:p>
    <w:p w:rsidR="004D40B2" w:rsidRDefault="004D40B2">
      <w:pPr>
        <w:pStyle w:val="ConsPlusNormal"/>
        <w:jc w:val="center"/>
      </w:pPr>
      <w:r>
        <w:t>(2014 - 2020 годы)</w:t>
      </w:r>
    </w:p>
    <w:p w:rsidR="004D40B2" w:rsidRDefault="004D40B2">
      <w:pPr>
        <w:pStyle w:val="ConsPlusNormal"/>
        <w:jc w:val="center"/>
      </w:pPr>
    </w:p>
    <w:p w:rsidR="004D40B2" w:rsidRDefault="004D40B2">
      <w:pPr>
        <w:pStyle w:val="ConsPlusNormal"/>
        <w:jc w:val="center"/>
      </w:pPr>
      <w:r>
        <w:t>Наименование 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r>
        <w:t>"Обеспечение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государственной 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52"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государственной программы</w:t>
      </w:r>
    </w:p>
    <w:p w:rsidR="004D40B2" w:rsidRDefault="004D40B2">
      <w:pPr>
        <w:pStyle w:val="ConsPlusNormal"/>
        <w:jc w:val="center"/>
      </w:pPr>
    </w:p>
    <w:p w:rsidR="004D40B2" w:rsidRDefault="004D40B2">
      <w:pPr>
        <w:pStyle w:val="ConsPlusNormal"/>
        <w:ind w:firstLine="540"/>
        <w:jc w:val="both"/>
      </w:pPr>
      <w:r>
        <w:t>Автономная некоммерческая организация "Брянский областной жилищный фонд" (по согласованию);</w:t>
      </w:r>
    </w:p>
    <w:p w:rsidR="004D40B2" w:rsidRDefault="004D40B2">
      <w:pPr>
        <w:pStyle w:val="ConsPlusNormal"/>
        <w:spacing w:before="220"/>
        <w:ind w:firstLine="540"/>
        <w:jc w:val="both"/>
      </w:pPr>
      <w:r>
        <w:t>департамент здравоохранения Брянской области;</w:t>
      </w:r>
    </w:p>
    <w:p w:rsidR="004D40B2" w:rsidRDefault="004D40B2">
      <w:pPr>
        <w:pStyle w:val="ConsPlusNormal"/>
        <w:spacing w:before="220"/>
        <w:ind w:firstLine="540"/>
        <w:jc w:val="both"/>
      </w:pPr>
      <w:r>
        <w:t>государственная строительная инспекция Брянской области;</w:t>
      </w:r>
    </w:p>
    <w:p w:rsidR="004D40B2" w:rsidRDefault="004D40B2">
      <w:pPr>
        <w:pStyle w:val="ConsPlusNormal"/>
        <w:spacing w:before="220"/>
        <w:ind w:firstLine="540"/>
        <w:jc w:val="both"/>
      </w:pPr>
      <w:r>
        <w:t>департамент топливно-энергетического комплекса и жилищно-коммунального хозяйства Брянской области;</w:t>
      </w:r>
    </w:p>
    <w:p w:rsidR="004D40B2" w:rsidRDefault="004D40B2">
      <w:pPr>
        <w:pStyle w:val="ConsPlusNormal"/>
        <w:spacing w:before="220"/>
        <w:ind w:firstLine="540"/>
        <w:jc w:val="both"/>
      </w:pPr>
      <w:r>
        <w:t>управление имущественных отношений Брянской области;</w:t>
      </w:r>
    </w:p>
    <w:p w:rsidR="004D40B2" w:rsidRDefault="004D40B2">
      <w:pPr>
        <w:pStyle w:val="ConsPlusNormal"/>
        <w:spacing w:before="220"/>
        <w:ind w:firstLine="540"/>
        <w:jc w:val="both"/>
      </w:pPr>
      <w:r>
        <w:t>органы местного самоуправления Брянской области (по согласованию).</w:t>
      </w:r>
    </w:p>
    <w:p w:rsidR="004D40B2" w:rsidRDefault="004D40B2">
      <w:pPr>
        <w:pStyle w:val="ConsPlusNormal"/>
        <w:ind w:firstLine="540"/>
        <w:jc w:val="both"/>
      </w:pPr>
    </w:p>
    <w:p w:rsidR="004D40B2" w:rsidRDefault="004D40B2">
      <w:pPr>
        <w:pStyle w:val="ConsPlusNormal"/>
        <w:jc w:val="center"/>
      </w:pPr>
      <w:r>
        <w:t>Перечень подпрограмм</w:t>
      </w:r>
    </w:p>
    <w:p w:rsidR="004D40B2" w:rsidRDefault="004D40B2">
      <w:pPr>
        <w:pStyle w:val="ConsPlusNormal"/>
        <w:jc w:val="center"/>
      </w:pPr>
    </w:p>
    <w:p w:rsidR="004D40B2" w:rsidRDefault="004D40B2">
      <w:pPr>
        <w:pStyle w:val="ConsPlusNormal"/>
        <w:ind w:firstLine="540"/>
        <w:jc w:val="both"/>
      </w:pPr>
      <w:r>
        <w:t>"</w:t>
      </w:r>
      <w:hyperlink w:anchor="P286" w:history="1">
        <w:r>
          <w:rPr>
            <w:color w:val="0000FF"/>
          </w:rPr>
          <w:t>Развитие ипотечного кредитования</w:t>
        </w:r>
      </w:hyperlink>
      <w:r>
        <w:t xml:space="preserve"> в жилищном строительстве" (2014 - 2020 годы);</w:t>
      </w:r>
    </w:p>
    <w:p w:rsidR="004D40B2" w:rsidRDefault="004D40B2">
      <w:pPr>
        <w:pStyle w:val="ConsPlusNormal"/>
        <w:spacing w:before="220"/>
        <w:ind w:firstLine="540"/>
        <w:jc w:val="both"/>
      </w:pPr>
      <w:r>
        <w:t>"</w:t>
      </w:r>
      <w:hyperlink w:anchor="P508" w:history="1">
        <w:r>
          <w:rPr>
            <w:color w:val="0000FF"/>
          </w:rPr>
          <w:t>Развитие малоэтажного строительства</w:t>
        </w:r>
      </w:hyperlink>
      <w:r>
        <w:t xml:space="preserve"> на территории Брянской области" (2014 - 2020 годы);</w:t>
      </w:r>
    </w:p>
    <w:p w:rsidR="004D40B2" w:rsidRDefault="004D40B2">
      <w:pPr>
        <w:pStyle w:val="ConsPlusNormal"/>
        <w:spacing w:before="220"/>
        <w:ind w:firstLine="540"/>
        <w:jc w:val="both"/>
      </w:pPr>
      <w:r>
        <w:t>"</w:t>
      </w:r>
      <w:hyperlink w:anchor="P723"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 (2014 - 2020 годы);</w:t>
      </w:r>
    </w:p>
    <w:p w:rsidR="004D40B2" w:rsidRDefault="004D40B2">
      <w:pPr>
        <w:pStyle w:val="ConsPlusNormal"/>
        <w:spacing w:before="220"/>
        <w:ind w:firstLine="540"/>
        <w:jc w:val="both"/>
      </w:pPr>
      <w:r>
        <w:t>"</w:t>
      </w:r>
      <w:hyperlink w:anchor="P911" w:history="1">
        <w:r>
          <w:rPr>
            <w:color w:val="0000FF"/>
          </w:rPr>
          <w:t>Развитие социальной и инженерной инфраструктуры</w:t>
        </w:r>
      </w:hyperlink>
      <w:r>
        <w:t xml:space="preserve"> Брянской области" (2014 - 2020 годы);</w:t>
      </w:r>
    </w:p>
    <w:p w:rsidR="004D40B2" w:rsidRDefault="004D40B2">
      <w:pPr>
        <w:pStyle w:val="ConsPlusNormal"/>
        <w:spacing w:before="220"/>
        <w:ind w:firstLine="540"/>
        <w:jc w:val="both"/>
      </w:pPr>
      <w:hyperlink w:anchor="P1096" w:history="1">
        <w:r>
          <w:rPr>
            <w:color w:val="0000FF"/>
          </w:rPr>
          <w:t>"Автомобильные дороги"</w:t>
        </w:r>
      </w:hyperlink>
      <w:r>
        <w:t xml:space="preserve"> (2014 - 2020 годы);</w:t>
      </w:r>
    </w:p>
    <w:p w:rsidR="004D40B2" w:rsidRDefault="004D40B2">
      <w:pPr>
        <w:pStyle w:val="ConsPlusNormal"/>
        <w:spacing w:before="220"/>
        <w:ind w:firstLine="540"/>
        <w:jc w:val="both"/>
      </w:pPr>
      <w:r>
        <w:t>"</w:t>
      </w:r>
      <w:hyperlink w:anchor="P7471" w:history="1">
        <w:r>
          <w:rPr>
            <w:color w:val="0000FF"/>
          </w:rPr>
          <w:t>Безопасность дорожного движения</w:t>
        </w:r>
      </w:hyperlink>
      <w:r>
        <w:t xml:space="preserve"> в Брянской области" (2014 - 2015 годы);</w:t>
      </w:r>
    </w:p>
    <w:p w:rsidR="004D40B2" w:rsidRDefault="004D40B2">
      <w:pPr>
        <w:pStyle w:val="ConsPlusNormal"/>
        <w:spacing w:before="220"/>
        <w:ind w:firstLine="540"/>
        <w:jc w:val="both"/>
      </w:pPr>
      <w:r>
        <w:t>"</w:t>
      </w:r>
      <w:hyperlink w:anchor="P7542" w:history="1">
        <w:r>
          <w:rPr>
            <w:color w:val="0000FF"/>
          </w:rPr>
          <w:t>Государственный строительный надзор</w:t>
        </w:r>
      </w:hyperlink>
      <w:r>
        <w:t xml:space="preserve"> Брянской области" (2014 - 2020 годы);</w:t>
      </w:r>
    </w:p>
    <w:p w:rsidR="004D40B2" w:rsidRDefault="004D40B2">
      <w:pPr>
        <w:pStyle w:val="ConsPlusNormal"/>
        <w:spacing w:before="220"/>
        <w:ind w:firstLine="540"/>
        <w:jc w:val="both"/>
      </w:pPr>
      <w:r>
        <w:t>"</w:t>
      </w:r>
      <w:hyperlink w:anchor="P7619" w:history="1">
        <w:r>
          <w:rPr>
            <w:color w:val="0000FF"/>
          </w:rPr>
          <w:t>Стимулирование развития</w:t>
        </w:r>
      </w:hyperlink>
      <w:r>
        <w:t xml:space="preserve"> жилищного строительства в Брянской области" (2017 - 2020 годы).</w:t>
      </w:r>
    </w:p>
    <w:p w:rsidR="004D40B2" w:rsidRDefault="004D40B2">
      <w:pPr>
        <w:pStyle w:val="ConsPlusNormal"/>
        <w:ind w:firstLine="540"/>
        <w:jc w:val="both"/>
      </w:pPr>
    </w:p>
    <w:p w:rsidR="004D40B2" w:rsidRDefault="004D40B2">
      <w:pPr>
        <w:pStyle w:val="ConsPlusNormal"/>
        <w:jc w:val="center"/>
      </w:pPr>
      <w:r>
        <w:t>Цели 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r>
        <w:t xml:space="preserve">Реализация единой государственной политики в сфере строительства, архитектуры, государственной жилищной политики; повышение эффективности и безопасности </w:t>
      </w:r>
      <w:r>
        <w:lastRenderedPageBreak/>
        <w:t>функционирования автомобильных дорог общего пользования регионального, межмуниципального и местного значения.</w:t>
      </w:r>
    </w:p>
    <w:p w:rsidR="004D40B2" w:rsidRDefault="004D40B2">
      <w:pPr>
        <w:pStyle w:val="ConsPlusNormal"/>
        <w:ind w:firstLine="540"/>
        <w:jc w:val="both"/>
      </w:pPr>
    </w:p>
    <w:p w:rsidR="004D40B2" w:rsidRDefault="004D40B2">
      <w:pPr>
        <w:pStyle w:val="ConsPlusNormal"/>
        <w:jc w:val="center"/>
      </w:pPr>
      <w:r>
        <w:t>Задачи 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p w:rsidR="004D40B2" w:rsidRDefault="004D40B2">
      <w:pPr>
        <w:pStyle w:val="ConsPlusNormal"/>
        <w:spacing w:before="220"/>
        <w:ind w:firstLine="540"/>
        <w:jc w:val="both"/>
      </w:pPr>
      <w:r>
        <w:t>осуществление государственной поддержки граждан в улучшении жилищных условий;</w:t>
      </w:r>
    </w:p>
    <w:p w:rsidR="004D40B2" w:rsidRDefault="004D40B2">
      <w:pPr>
        <w:pStyle w:val="ConsPlusNormal"/>
        <w:spacing w:before="220"/>
        <w:ind w:firstLine="540"/>
        <w:jc w:val="both"/>
      </w:pPr>
      <w:r>
        <w:t>развитие малоэтажного жилищного строительства;</w:t>
      </w:r>
    </w:p>
    <w:p w:rsidR="004D40B2" w:rsidRDefault="004D40B2">
      <w:pPr>
        <w:pStyle w:val="ConsPlusNormal"/>
        <w:spacing w:before="220"/>
        <w:ind w:firstLine="540"/>
        <w:jc w:val="both"/>
      </w:pPr>
      <w:r>
        <w:t>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p w:rsidR="004D40B2" w:rsidRDefault="004D40B2">
      <w:pPr>
        <w:pStyle w:val="ConsPlusNormal"/>
        <w:spacing w:before="220"/>
        <w:ind w:firstLine="540"/>
        <w:jc w:val="both"/>
      </w:pPr>
      <w:r>
        <w:t>газификация населенных пунктов и объектов социальной инфраструктуры, модернизация объектов коммунальной инфраструктуры;</w:t>
      </w:r>
    </w:p>
    <w:p w:rsidR="004D40B2" w:rsidRDefault="004D40B2">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4D40B2" w:rsidRDefault="004D40B2">
      <w:pPr>
        <w:pStyle w:val="ConsPlusNormal"/>
        <w:spacing w:before="220"/>
        <w:ind w:firstLine="540"/>
        <w:jc w:val="both"/>
      </w:pPr>
      <w:r>
        <w:t>повышение безопасности дорожного движения;</w:t>
      </w:r>
    </w:p>
    <w:p w:rsidR="004D40B2" w:rsidRDefault="004D40B2">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4D40B2" w:rsidRDefault="004D40B2">
      <w:pPr>
        <w:pStyle w:val="ConsPlusNormal"/>
        <w:spacing w:before="220"/>
        <w:ind w:firstLine="540"/>
        <w:jc w:val="both"/>
      </w:pPr>
      <w:r>
        <w:t>реализация мероприятий по стимулированию развития жилищного строительства в Брянской области.</w:t>
      </w:r>
    </w:p>
    <w:p w:rsidR="004D40B2" w:rsidRDefault="004D40B2">
      <w:pPr>
        <w:pStyle w:val="ConsPlusNormal"/>
        <w:ind w:firstLine="540"/>
        <w:jc w:val="both"/>
      </w:pPr>
    </w:p>
    <w:p w:rsidR="004D40B2" w:rsidRDefault="004D40B2">
      <w:pPr>
        <w:pStyle w:val="ConsPlusNormal"/>
        <w:jc w:val="center"/>
      </w:pPr>
      <w:r>
        <w:t>Этапы и сроки реализации государственной 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jc w:val="right"/>
      </w:pPr>
    </w:p>
    <w:p w:rsidR="004D40B2" w:rsidRDefault="004D40B2">
      <w:pPr>
        <w:pStyle w:val="ConsPlusNormal"/>
        <w:jc w:val="center"/>
      </w:pPr>
      <w:r>
        <w:t>Объем ассигнований на реализацию государственной 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53"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ind w:firstLine="540"/>
        <w:jc w:val="both"/>
      </w:pPr>
    </w:p>
    <w:p w:rsidR="004D40B2" w:rsidRDefault="004D40B2">
      <w:pPr>
        <w:pStyle w:val="ConsPlusNormal"/>
        <w:ind w:firstLine="540"/>
        <w:jc w:val="both"/>
      </w:pPr>
      <w:r>
        <w:t>2014 год - 3454853442,83 рубля;</w:t>
      </w:r>
    </w:p>
    <w:p w:rsidR="004D40B2" w:rsidRDefault="004D40B2">
      <w:pPr>
        <w:pStyle w:val="ConsPlusNormal"/>
        <w:spacing w:before="220"/>
        <w:ind w:firstLine="540"/>
        <w:jc w:val="both"/>
      </w:pPr>
      <w:r>
        <w:t>2015 год - 3535953514,08 рубля;</w:t>
      </w:r>
    </w:p>
    <w:p w:rsidR="004D40B2" w:rsidRDefault="004D40B2">
      <w:pPr>
        <w:pStyle w:val="ConsPlusNormal"/>
        <w:spacing w:before="220"/>
        <w:ind w:firstLine="540"/>
        <w:jc w:val="both"/>
      </w:pPr>
      <w:r>
        <w:t>2016 год - 5007310331,63 рубля;</w:t>
      </w:r>
    </w:p>
    <w:p w:rsidR="004D40B2" w:rsidRDefault="004D40B2">
      <w:pPr>
        <w:pStyle w:val="ConsPlusNormal"/>
        <w:spacing w:before="220"/>
        <w:ind w:firstLine="540"/>
        <w:jc w:val="both"/>
      </w:pPr>
      <w:r>
        <w:t>2017 год - 4289169721,59 рубля;</w:t>
      </w:r>
    </w:p>
    <w:p w:rsidR="004D40B2" w:rsidRDefault="004D40B2">
      <w:pPr>
        <w:pStyle w:val="ConsPlusNormal"/>
        <w:spacing w:before="220"/>
        <w:ind w:firstLine="540"/>
        <w:jc w:val="both"/>
      </w:pPr>
      <w:r>
        <w:t>2018 год - 3362710908,61 рубля;</w:t>
      </w:r>
    </w:p>
    <w:p w:rsidR="004D40B2" w:rsidRDefault="004D40B2">
      <w:pPr>
        <w:pStyle w:val="ConsPlusNormal"/>
        <w:spacing w:before="220"/>
        <w:ind w:firstLine="540"/>
        <w:jc w:val="both"/>
      </w:pPr>
      <w:r>
        <w:t>2019 год - 3891769750,31 рубля;</w:t>
      </w:r>
    </w:p>
    <w:p w:rsidR="004D40B2" w:rsidRDefault="004D40B2">
      <w:pPr>
        <w:pStyle w:val="ConsPlusNormal"/>
        <w:spacing w:before="220"/>
        <w:ind w:firstLine="540"/>
        <w:jc w:val="both"/>
      </w:pPr>
      <w:r>
        <w:t>2020 год - 3891769750,31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государственной программы</w:t>
      </w:r>
    </w:p>
    <w:p w:rsidR="004D40B2" w:rsidRDefault="004D40B2">
      <w:pPr>
        <w:pStyle w:val="ConsPlusNormal"/>
        <w:jc w:val="center"/>
      </w:pPr>
    </w:p>
    <w:p w:rsidR="004D40B2" w:rsidRDefault="004D40B2">
      <w:pPr>
        <w:pStyle w:val="ConsPlusNormal"/>
        <w:ind w:firstLine="540"/>
        <w:jc w:val="both"/>
      </w:pPr>
      <w:hyperlink w:anchor="P8025" w:history="1">
        <w:r>
          <w:rPr>
            <w:color w:val="0000FF"/>
          </w:rPr>
          <w:t>Показатели</w:t>
        </w:r>
      </w:hyperlink>
      <w:r>
        <w:t xml:space="preserve"> результативности и эффективности реализации государственной программы и </w:t>
      </w:r>
      <w:r>
        <w:lastRenderedPageBreak/>
        <w:t>конечные результаты реализации программы приведены в приложении 1 к государственной программе.</w:t>
      </w:r>
    </w:p>
    <w:p w:rsidR="004D40B2" w:rsidRDefault="004D40B2">
      <w:pPr>
        <w:pStyle w:val="ConsPlusNormal"/>
        <w:ind w:firstLine="540"/>
        <w:jc w:val="both"/>
      </w:pPr>
    </w:p>
    <w:p w:rsidR="004D40B2" w:rsidRDefault="004D40B2">
      <w:pPr>
        <w:pStyle w:val="ConsPlusNormal"/>
        <w:jc w:val="center"/>
        <w:outlineLvl w:val="1"/>
      </w:pPr>
      <w:r>
        <w:t>Введение</w:t>
      </w:r>
    </w:p>
    <w:p w:rsidR="004D40B2" w:rsidRDefault="004D40B2">
      <w:pPr>
        <w:pStyle w:val="ConsPlusNormal"/>
        <w:ind w:firstLine="540"/>
        <w:jc w:val="both"/>
      </w:pPr>
    </w:p>
    <w:p w:rsidR="004D40B2" w:rsidRDefault="004D40B2">
      <w:pPr>
        <w:pStyle w:val="ConsPlusNormal"/>
        <w:ind w:firstLine="540"/>
        <w:jc w:val="both"/>
      </w:pPr>
      <w:r>
        <w:t xml:space="preserve">В соответствии с </w:t>
      </w:r>
      <w:hyperlink r:id="rId54" w:history="1">
        <w:r>
          <w:rPr>
            <w:color w:val="0000FF"/>
          </w:rPr>
          <w:t>Указом</w:t>
        </w:r>
      </w:hyperlink>
      <w:r>
        <w:t xml:space="preserve"> Губернатора Брянской области от 29 января 2013 года N 65 "Об утверждении Положения о департаменте строительства и архитектуры Брянской области" департамент строительства Брянской области (далее - департамент) является исполнительным органом государственной власти Брянской области, осуществляющим проведение на областном уровне государственной политики в сфере капитального строительства, градостроительства, архитектуры на территории Брянской области.</w:t>
      </w:r>
    </w:p>
    <w:p w:rsidR="004D40B2" w:rsidRDefault="004D40B2">
      <w:pPr>
        <w:pStyle w:val="ConsPlusNormal"/>
        <w:jc w:val="both"/>
      </w:pPr>
      <w:r>
        <w:t xml:space="preserve">(в ред. </w:t>
      </w:r>
      <w:hyperlink r:id="rId55"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Департамент выполняет функции областного государственного заказчика по реализации инвестиционных программ и инвестиционных проектов, финансируемых за счет бюджетных средств.</w:t>
      </w:r>
    </w:p>
    <w:p w:rsidR="004D40B2" w:rsidRDefault="004D40B2">
      <w:pPr>
        <w:pStyle w:val="ConsPlusNormal"/>
        <w:spacing w:before="220"/>
        <w:ind w:firstLine="540"/>
        <w:jc w:val="both"/>
      </w:pPr>
      <w:r>
        <w:t xml:space="preserve">В своей деятельности департамент руководствуется </w:t>
      </w:r>
      <w:hyperlink r:id="rId5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7" w:history="1">
        <w:r>
          <w:rPr>
            <w:color w:val="0000FF"/>
          </w:rPr>
          <w:t>Уставом</w:t>
        </w:r>
      </w:hyperlink>
      <w:r>
        <w:t xml:space="preserve"> Брянской области, законами Брянской области, нормативными правовыми актами Правительства Брянской области, Министерства строительства и жилищно-коммунального хозяйства Российской Федерации, а также </w:t>
      </w:r>
      <w:hyperlink r:id="rId58" w:history="1">
        <w:r>
          <w:rPr>
            <w:color w:val="0000FF"/>
          </w:rPr>
          <w:t>Положением</w:t>
        </w:r>
      </w:hyperlink>
      <w:r>
        <w:t xml:space="preserve"> о департаменте.</w:t>
      </w:r>
    </w:p>
    <w:p w:rsidR="004D40B2" w:rsidRDefault="004D40B2">
      <w:pPr>
        <w:pStyle w:val="ConsPlusNormal"/>
        <w:ind w:firstLine="540"/>
        <w:jc w:val="both"/>
      </w:pPr>
    </w:p>
    <w:p w:rsidR="004D40B2" w:rsidRDefault="004D40B2">
      <w:pPr>
        <w:pStyle w:val="ConsPlusNormal"/>
        <w:jc w:val="center"/>
        <w:outlineLvl w:val="1"/>
      </w:pPr>
      <w:r>
        <w:t>1. Характеристика текущего состояния</w:t>
      </w:r>
    </w:p>
    <w:p w:rsidR="004D40B2" w:rsidRDefault="004D40B2">
      <w:pPr>
        <w:pStyle w:val="ConsPlusNormal"/>
        <w:jc w:val="center"/>
      </w:pPr>
      <w:r>
        <w:t>строительной отрасли и дорожного хозяйства</w:t>
      </w:r>
    </w:p>
    <w:p w:rsidR="004D40B2" w:rsidRDefault="004D40B2">
      <w:pPr>
        <w:pStyle w:val="ConsPlusNormal"/>
        <w:jc w:val="center"/>
      </w:pPr>
      <w:r>
        <w:t>Брянской области</w:t>
      </w:r>
    </w:p>
    <w:p w:rsidR="004D40B2" w:rsidRDefault="004D40B2">
      <w:pPr>
        <w:pStyle w:val="ConsPlusNormal"/>
        <w:ind w:firstLine="540"/>
        <w:jc w:val="both"/>
      </w:pPr>
    </w:p>
    <w:p w:rsidR="004D40B2" w:rsidRDefault="004D40B2">
      <w:pPr>
        <w:pStyle w:val="ConsPlusNormal"/>
        <w:ind w:firstLine="540"/>
        <w:jc w:val="both"/>
      </w:pPr>
      <w:r>
        <w:t>На протяжении последних лет на территории Брянской области наблюдается устойчивая динамика роста ввода жилья:</w:t>
      </w:r>
    </w:p>
    <w:p w:rsidR="004D40B2" w:rsidRDefault="004D40B2">
      <w:pPr>
        <w:pStyle w:val="ConsPlusNormal"/>
        <w:spacing w:before="220"/>
        <w:ind w:firstLine="540"/>
        <w:jc w:val="both"/>
      </w:pPr>
      <w:r>
        <w:t>в 2014 году - 550,7 тыс. кв. м;</w:t>
      </w:r>
    </w:p>
    <w:p w:rsidR="004D40B2" w:rsidRDefault="004D40B2">
      <w:pPr>
        <w:pStyle w:val="ConsPlusNormal"/>
        <w:spacing w:before="220"/>
        <w:ind w:firstLine="540"/>
        <w:jc w:val="both"/>
      </w:pPr>
      <w:r>
        <w:t>в 2015 году - 644,3 тыс. кв. м.</w:t>
      </w:r>
    </w:p>
    <w:p w:rsidR="004D40B2" w:rsidRDefault="004D40B2">
      <w:pPr>
        <w:pStyle w:val="ConsPlusNormal"/>
        <w:spacing w:before="22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 Жилищная проблема - одна из наиболее острых социальных проблем всех регионов современной России, в том числе и Брянской области. Право собственности на жилье, а также рынок жилья стали неотъемлемой частью отношений в жилищной сфере.</w:t>
      </w:r>
    </w:p>
    <w:p w:rsidR="004D40B2" w:rsidRDefault="004D40B2">
      <w:pPr>
        <w:pStyle w:val="ConsPlusNormal"/>
        <w:spacing w:before="220"/>
        <w:ind w:firstLine="540"/>
        <w:jc w:val="both"/>
      </w:pPr>
      <w:r>
        <w:t>Кардинальным образом изменилась структура жилищного фонда Брянской области по формам собственности, сформирован новый слой собственников жилья как социальная база жилищной реформы. Радикальные изменения произошли в жилищном строительстве. Основную роль здесь стали играть частные и индивидуальные застройщики.</w:t>
      </w:r>
    </w:p>
    <w:p w:rsidR="004D40B2" w:rsidRDefault="004D40B2">
      <w:pPr>
        <w:pStyle w:val="ConsPlusNormal"/>
        <w:spacing w:before="220"/>
        <w:ind w:firstLine="540"/>
        <w:jc w:val="both"/>
      </w:pPr>
      <w:r>
        <w:t>Вместе с тем наряду с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4D40B2" w:rsidRDefault="004D40B2">
      <w:pPr>
        <w:pStyle w:val="ConsPlusNormal"/>
        <w:spacing w:before="220"/>
        <w:ind w:firstLine="540"/>
        <w:jc w:val="both"/>
      </w:pPr>
      <w:r>
        <w:t xml:space="preserve">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достаточно высокими доходами. Основными причинами низкого </w:t>
      </w:r>
      <w:r>
        <w:lastRenderedPageBreak/>
        <w:t>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4D40B2" w:rsidRDefault="004D40B2">
      <w:pPr>
        <w:pStyle w:val="ConsPlusNormal"/>
        <w:spacing w:before="220"/>
        <w:ind w:firstLine="540"/>
        <w:jc w:val="both"/>
      </w:pPr>
      <w:r>
        <w:t>В целях повышения доступности жилья для населения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и рынка ипотечных ценных бумаг, рыночной и административной государственной инфраструктуры, а также оказать бюджетную поддержку в приобретении жилья молодым семьям и социально незащищенным категориям граждан.</w:t>
      </w:r>
    </w:p>
    <w:p w:rsidR="004D40B2" w:rsidRDefault="004D40B2">
      <w:pPr>
        <w:pStyle w:val="ConsPlusNormal"/>
        <w:spacing w:before="220"/>
        <w:ind w:firstLine="540"/>
        <w:jc w:val="both"/>
      </w:pPr>
      <w:r>
        <w:t>Однако даже ограниченный платежеспособный спрос населения на жилье превышает предложение жилья на рынке, что приводит к постоянному росту цен на жилье. В этой ситуации большая часть жилищного строительства финансируется непосредственно за счет средств населения, слабо развито кредитование застройщиков на цели жилищного строительства. Недостаточные объемы жилищного строительства отражают низкую эффективность этого сектора экономики, высокие административные барьеры на рынке и высокую степень его монополизации.</w:t>
      </w:r>
    </w:p>
    <w:p w:rsidR="004D40B2" w:rsidRDefault="004D40B2">
      <w:pPr>
        <w:pStyle w:val="ConsPlusNormal"/>
        <w:spacing w:before="220"/>
        <w:ind w:firstLine="540"/>
        <w:jc w:val="both"/>
      </w:pPr>
      <w:r>
        <w:t>Необходимо обеспечить условия для существенного роста объемов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4D40B2" w:rsidRDefault="004D40B2">
      <w:pPr>
        <w:pStyle w:val="ConsPlusNormal"/>
        <w:spacing w:before="220"/>
        <w:ind w:firstLine="540"/>
        <w:jc w:val="both"/>
      </w:pPr>
      <w:r>
        <w:t>Жилищно-коммунальное хозяйство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 Проблема усугубляется наличием большой задолженности в отрасли, образовавшейся в первую очередь в результате невыполнения своих обязательств бюджетами всех уровней.</w:t>
      </w:r>
    </w:p>
    <w:p w:rsidR="004D40B2" w:rsidRDefault="004D40B2">
      <w:pPr>
        <w:pStyle w:val="ConsPlusNormal"/>
        <w:spacing w:before="220"/>
        <w:ind w:firstLine="540"/>
        <w:jc w:val="both"/>
      </w:pPr>
      <w:r>
        <w:t>Проблемами, сдерживающими жилищное строительство, являются:</w:t>
      </w:r>
    </w:p>
    <w:p w:rsidR="004D40B2" w:rsidRDefault="004D40B2">
      <w:pPr>
        <w:pStyle w:val="ConsPlusNormal"/>
        <w:spacing w:before="220"/>
        <w:ind w:firstLine="540"/>
        <w:jc w:val="both"/>
      </w:pPr>
      <w:r>
        <w:t>отсутствие земельных участков, обеспеченных инженерной, транспортной и социальной инфраструктурой.</w:t>
      </w:r>
    </w:p>
    <w:p w:rsidR="004D40B2" w:rsidRDefault="004D40B2">
      <w:pPr>
        <w:pStyle w:val="ConsPlusNormal"/>
        <w:spacing w:before="220"/>
        <w:ind w:firstLine="540"/>
        <w:jc w:val="both"/>
      </w:pPr>
      <w:r>
        <w:t>Создание указанных объектов ведется за счет застройщиков, что влечет значительное увеличение стоимости жилья. Необходимо развитие новых механизмов привлечения средств частных застройщиков в создание инженерной инфраструктуры. Не эффективна система ипотечного жилищного кредитования. Основными претензиями заемщиков к системе ипотечного кредитования являются:</w:t>
      </w:r>
    </w:p>
    <w:p w:rsidR="004D40B2" w:rsidRDefault="004D40B2">
      <w:pPr>
        <w:pStyle w:val="ConsPlusNormal"/>
        <w:spacing w:before="220"/>
        <w:ind w:firstLine="540"/>
        <w:jc w:val="both"/>
      </w:pPr>
      <w:r>
        <w:t>высокие процентные ставки по кредитам;</w:t>
      </w:r>
    </w:p>
    <w:p w:rsidR="004D40B2" w:rsidRDefault="004D40B2">
      <w:pPr>
        <w:pStyle w:val="ConsPlusNormal"/>
        <w:spacing w:before="220"/>
        <w:ind w:firstLine="540"/>
        <w:jc w:val="both"/>
      </w:pPr>
      <w:r>
        <w:t>необходимость залога: кроме приобретаемого жилья требуется залог имеющегося у заемщика или третьих лиц жилья или другой недвижимости;</w:t>
      </w:r>
    </w:p>
    <w:p w:rsidR="004D40B2" w:rsidRDefault="004D40B2">
      <w:pPr>
        <w:pStyle w:val="ConsPlusNormal"/>
        <w:spacing w:before="220"/>
        <w:ind w:firstLine="540"/>
        <w:jc w:val="both"/>
      </w:pPr>
      <w:r>
        <w:t>высокий первоначальный взнос;</w:t>
      </w:r>
    </w:p>
    <w:p w:rsidR="004D40B2" w:rsidRDefault="004D40B2">
      <w:pPr>
        <w:pStyle w:val="ConsPlusNormal"/>
        <w:spacing w:before="220"/>
        <w:ind w:firstLine="540"/>
        <w:jc w:val="both"/>
      </w:pPr>
      <w:r>
        <w:t>обеспечение области и муниципальных образований градостроительной документацией.</w:t>
      </w:r>
    </w:p>
    <w:p w:rsidR="004D40B2" w:rsidRDefault="004D40B2">
      <w:pPr>
        <w:pStyle w:val="ConsPlusNormal"/>
        <w:spacing w:before="220"/>
        <w:ind w:firstLine="540"/>
        <w:jc w:val="both"/>
      </w:pPr>
      <w:r>
        <w:t>Процесс разработки документации территориального планирования в Брянской области сдерживается недостаточностью средств бюджетов муниципальных образований области;</w:t>
      </w:r>
    </w:p>
    <w:p w:rsidR="004D40B2" w:rsidRDefault="004D40B2">
      <w:pPr>
        <w:pStyle w:val="ConsPlusNormal"/>
        <w:spacing w:before="220"/>
        <w:ind w:firstLine="540"/>
        <w:jc w:val="both"/>
      </w:pPr>
      <w:r>
        <w:t>непрозрачность формирования платы за подключение и выдачи технических условий на подключение к инженерным сетям водо-, тепло- и электроснабжения;</w:t>
      </w:r>
    </w:p>
    <w:p w:rsidR="004D40B2" w:rsidRDefault="004D40B2">
      <w:pPr>
        <w:pStyle w:val="ConsPlusNormal"/>
        <w:spacing w:before="220"/>
        <w:ind w:firstLine="540"/>
        <w:jc w:val="both"/>
      </w:pPr>
      <w:r>
        <w:t xml:space="preserve">сложная система выдачи исходно-разрешительной документации на осуществление </w:t>
      </w:r>
      <w:r>
        <w:lastRenderedPageBreak/>
        <w:t>строительства;</w:t>
      </w:r>
    </w:p>
    <w:p w:rsidR="004D40B2" w:rsidRDefault="004D40B2">
      <w:pPr>
        <w:pStyle w:val="ConsPlusNormal"/>
        <w:spacing w:before="220"/>
        <w:ind w:firstLine="540"/>
        <w:jc w:val="both"/>
      </w:pPr>
      <w:r>
        <w:t>ресурсные ограничения строительного комплекса.</w:t>
      </w:r>
    </w:p>
    <w:p w:rsidR="004D40B2" w:rsidRDefault="004D40B2">
      <w:pPr>
        <w:pStyle w:val="ConsPlusNormal"/>
        <w:spacing w:before="220"/>
        <w:ind w:firstLine="540"/>
        <w:jc w:val="both"/>
      </w:pPr>
      <w:r>
        <w:t>Развитие строительного комплекса ограничивается изношенностью производственных мощностей, низкой конкурентоспособностью ряда отечественных строительных материалов, недостаточным уровнем внедрения современных технологий строительства и производства строительных материалов, дефицитом квалифицированных кадров на всех уровнях.</w:t>
      </w:r>
    </w:p>
    <w:p w:rsidR="004D40B2" w:rsidRDefault="004D40B2">
      <w:pPr>
        <w:pStyle w:val="ConsPlusNormal"/>
        <w:spacing w:before="220"/>
        <w:ind w:firstLine="540"/>
        <w:jc w:val="both"/>
      </w:pPr>
      <w:r>
        <w:t>В настоящее время в собственности Брянской области находится 6,0 тыс. км дорог общего пользования регионального и межмуниципального значения, по которым требуется выполнение круглогодичных мероприятий по их содержанию с целью обеспечения безопасного комфортного передвижения, модернизации, приведения их параметров к современным условиям, а также развития, включающего строительство новых дорог.</w:t>
      </w:r>
    </w:p>
    <w:p w:rsidR="004D40B2" w:rsidRDefault="004D40B2">
      <w:pPr>
        <w:pStyle w:val="ConsPlusNormal"/>
        <w:spacing w:before="220"/>
        <w:ind w:firstLine="540"/>
        <w:jc w:val="both"/>
      </w:pPr>
      <w:r>
        <w:t>Исходя из состояния действующей дорожной сети, доля протяженности региональных дорог, не отвечающих нормативным требованиям, в общей протяженности региональных дорог составляет 60%, доля протяженности автомобильных дорог общего пользования регионального или межмуниципального значения, работающих в режиме перегрузки, в общей протяженности автомобильных дорог общего пользования регионального и межмуниципального значения поддерживается на уровне 2%. Прирост сети автомобильных дорог общего пользования с целью ликвидации транспортных разрывов составляет 12,5 км в год. Дорожная сеть муниципального значения изношена на 80%, 57% дорог не имеют твердого покрытия, вследствие чего круглогодичное передвижение по ним ограничено погодными условиями.</w:t>
      </w:r>
    </w:p>
    <w:p w:rsidR="004D40B2" w:rsidRDefault="004D40B2">
      <w:pPr>
        <w:pStyle w:val="ConsPlusNormal"/>
        <w:spacing w:before="220"/>
        <w:ind w:firstLine="540"/>
        <w:jc w:val="both"/>
      </w:pPr>
      <w:r>
        <w:t>Причиной наличия доли автомобильных дорог, не отвечающих нормативным требованиям в предшествующие годы, стало отсутствие возможности ремонта автомобильных дорог и мостовых сооружений на них в соответствии с установленными межремонтными сроками.</w:t>
      </w:r>
    </w:p>
    <w:p w:rsidR="004D40B2" w:rsidRDefault="004D40B2">
      <w:pPr>
        <w:pStyle w:val="ConsPlusNormal"/>
        <w:spacing w:before="220"/>
        <w:ind w:firstLine="540"/>
        <w:jc w:val="both"/>
      </w:pPr>
      <w:r>
        <w:t>Результатами проведенных мероприятий стало формирование целостной системы управления дорожным хозяйством путем:</w:t>
      </w:r>
    </w:p>
    <w:p w:rsidR="004D40B2" w:rsidRDefault="004D40B2">
      <w:pPr>
        <w:pStyle w:val="ConsPlusNormal"/>
        <w:spacing w:before="220"/>
        <w:ind w:firstLine="540"/>
        <w:jc w:val="both"/>
      </w:pPr>
      <w:r>
        <w:t>принятия нормативных актов, способствующих рациональному использованию финансовых средств (норматив расходов на содержание и ремонт автомобильных дорог общего пользования регионального значения);</w:t>
      </w:r>
    </w:p>
    <w:p w:rsidR="004D40B2" w:rsidRDefault="004D40B2">
      <w:pPr>
        <w:pStyle w:val="ConsPlusNormal"/>
        <w:spacing w:before="220"/>
        <w:ind w:firstLine="540"/>
        <w:jc w:val="both"/>
      </w:pPr>
      <w:r>
        <w:t>взаимодействия с федеральными структурами с возобновлением финансирования при оказании помощи из федерального бюджета;</w:t>
      </w:r>
    </w:p>
    <w:p w:rsidR="004D40B2" w:rsidRDefault="004D40B2">
      <w:pPr>
        <w:pStyle w:val="ConsPlusNormal"/>
        <w:spacing w:before="220"/>
        <w:ind w:firstLine="540"/>
        <w:jc w:val="both"/>
      </w:pPr>
      <w:r>
        <w:t>оценки эффективности при финансировании первоочередных мероприятий отрасли;</w:t>
      </w:r>
    </w:p>
    <w:p w:rsidR="004D40B2" w:rsidRDefault="004D40B2">
      <w:pPr>
        <w:pStyle w:val="ConsPlusNormal"/>
        <w:spacing w:before="220"/>
        <w:ind w:firstLine="540"/>
        <w:jc w:val="both"/>
      </w:pPr>
      <w:r>
        <w:t>инвентаризации дорожной сети регионального и местного значения с учетом бесхозяйных дорог.</w:t>
      </w:r>
    </w:p>
    <w:p w:rsidR="004D40B2" w:rsidRDefault="004D40B2">
      <w:pPr>
        <w:pStyle w:val="ConsPlusNormal"/>
        <w:spacing w:before="220"/>
        <w:ind w:firstLine="540"/>
        <w:jc w:val="both"/>
      </w:pPr>
      <w:r>
        <w:t xml:space="preserve">Действие </w:t>
      </w:r>
      <w:hyperlink r:id="rId59" w:history="1">
        <w:r>
          <w:rPr>
            <w:color w:val="0000FF"/>
          </w:rPr>
          <w:t>Закона</w:t>
        </w:r>
      </w:hyperlink>
      <w:r>
        <w:t xml:space="preserve"> Брянской области от 10 ноября 2011 года N 116-З "О дорожном фонде Брянской области" позволяет существенно улучшить состояние действующей дорожной сети, планомерно сократить долю протяженности автомобильных дорог регионального значения, не отвечающих нормативным требованиям, обеспечить прирост сети автомобильных дорог в соответствии с намеченным развитием территориального планирования.</w:t>
      </w:r>
    </w:p>
    <w:p w:rsidR="004D40B2" w:rsidRDefault="004D40B2">
      <w:pPr>
        <w:pStyle w:val="ConsPlusNormal"/>
        <w:ind w:firstLine="540"/>
        <w:jc w:val="both"/>
      </w:pPr>
    </w:p>
    <w:p w:rsidR="004D40B2" w:rsidRDefault="004D40B2">
      <w:pPr>
        <w:pStyle w:val="ConsPlusNormal"/>
        <w:jc w:val="center"/>
        <w:outlineLvl w:val="1"/>
      </w:pPr>
      <w:r>
        <w:t>2. Приоритеты и цели государственной политики</w:t>
      </w:r>
    </w:p>
    <w:p w:rsidR="004D40B2" w:rsidRDefault="004D40B2">
      <w:pPr>
        <w:pStyle w:val="ConsPlusNormal"/>
        <w:jc w:val="center"/>
      </w:pPr>
      <w:r>
        <w:t>в сфере строительства, архитектуры и дорожного</w:t>
      </w:r>
    </w:p>
    <w:p w:rsidR="004D40B2" w:rsidRDefault="004D40B2">
      <w:pPr>
        <w:pStyle w:val="ConsPlusNormal"/>
        <w:jc w:val="center"/>
      </w:pPr>
      <w:r>
        <w:t>хозяйства, цели и задачи государственной программы</w:t>
      </w:r>
    </w:p>
    <w:p w:rsidR="004D40B2" w:rsidRDefault="004D40B2">
      <w:pPr>
        <w:pStyle w:val="ConsPlusNormal"/>
        <w:jc w:val="center"/>
      </w:pPr>
    </w:p>
    <w:p w:rsidR="004D40B2" w:rsidRDefault="004D40B2">
      <w:pPr>
        <w:pStyle w:val="ConsPlusNormal"/>
        <w:ind w:firstLine="540"/>
        <w:jc w:val="both"/>
      </w:pPr>
      <w:r>
        <w:t xml:space="preserve">Основной стратегической целью в сфере строительства, архитектуры и дорожного хозяйства является формирование государственной политики в инвестиционной деятельности, </w:t>
      </w:r>
      <w:r>
        <w:lastRenderedPageBreak/>
        <w:t>направленной на решение следующих задач:</w:t>
      </w:r>
    </w:p>
    <w:p w:rsidR="004D40B2" w:rsidRDefault="004D40B2">
      <w:pPr>
        <w:pStyle w:val="ConsPlusNormal"/>
        <w:spacing w:before="220"/>
        <w:ind w:firstLine="540"/>
        <w:jc w:val="both"/>
      </w:pPr>
      <w:r>
        <w:t>привлечение государственных инвестиций из федерального, областного и местных бюджетов на финансирование строительства социально значимых объектов, общеобразовательных школ, детских дошкольных учреждений, больниц, поликлиник, домов культуры, физкультурно-оздоровительных комплексов с целью ликвидации аварийных, ветхих и неприспособленных зданий;</w:t>
      </w:r>
    </w:p>
    <w:p w:rsidR="004D40B2" w:rsidRDefault="004D40B2">
      <w:pPr>
        <w:pStyle w:val="ConsPlusNormal"/>
        <w:spacing w:before="220"/>
        <w:ind w:firstLine="540"/>
        <w:jc w:val="both"/>
      </w:pPr>
      <w:r>
        <w:t>разработка законодательных и иных нормативных правовых актов в области реализации государственной политики, повышения инвестиционной активности за счет вовлечения в инвестиционный процесс внебюджетных средств, кредитных ресурсов;</w:t>
      </w:r>
    </w:p>
    <w:p w:rsidR="004D40B2" w:rsidRDefault="004D40B2">
      <w:pPr>
        <w:pStyle w:val="ConsPlusNormal"/>
        <w:spacing w:before="220"/>
        <w:ind w:firstLine="540"/>
        <w:jc w:val="both"/>
      </w:pPr>
      <w:r>
        <w:t>осуществление мер по снижению административных барьеров в целях сокращения продолжительности строительства, снижения стоимости, энерго- и материалоемкости строительной продукции, обеспечению конкурентоспособности строительных организаций;</w:t>
      </w:r>
    </w:p>
    <w:p w:rsidR="004D40B2" w:rsidRDefault="004D40B2">
      <w:pPr>
        <w:pStyle w:val="ConsPlusNormal"/>
        <w:spacing w:before="220"/>
        <w:ind w:firstLine="540"/>
        <w:jc w:val="both"/>
      </w:pPr>
      <w:r>
        <w:t>проведение научно-технической политики, направленной на повышение эффективности использования научно-технического потенциала строительной отрасли;</w:t>
      </w:r>
    </w:p>
    <w:p w:rsidR="004D40B2" w:rsidRDefault="004D40B2">
      <w:pPr>
        <w:pStyle w:val="ConsPlusNormal"/>
        <w:spacing w:before="220"/>
        <w:ind w:firstLine="540"/>
        <w:jc w:val="both"/>
      </w:pPr>
      <w:r>
        <w:t>развитие, реконструкция и модернизация производственной базы строительства с ориентацией на выпуск высокоэффективных и конкурентоспособных материалов, изделий и конструкций;</w:t>
      </w:r>
    </w:p>
    <w:p w:rsidR="004D40B2" w:rsidRDefault="004D40B2">
      <w:pPr>
        <w:pStyle w:val="ConsPlusNormal"/>
        <w:spacing w:before="220"/>
        <w:ind w:firstLine="540"/>
        <w:jc w:val="both"/>
      </w:pPr>
      <w:r>
        <w:t>дальнейшее совершенствование территориальной сметно-нормативной базы Брянской области.</w:t>
      </w:r>
    </w:p>
    <w:p w:rsidR="004D40B2" w:rsidRDefault="004D40B2">
      <w:pPr>
        <w:pStyle w:val="ConsPlusNormal"/>
        <w:spacing w:before="220"/>
        <w:ind w:firstLine="540"/>
        <w:jc w:val="both"/>
      </w:pPr>
      <w:r>
        <w:t>Целями государственной программы является реализация единой государственной политики в сфере строительства, архитектуры, государственной жилищной политики и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 которая направлена на решение следующих задач:</w:t>
      </w:r>
    </w:p>
    <w:p w:rsidR="004D40B2" w:rsidRDefault="004D40B2">
      <w:pPr>
        <w:pStyle w:val="ConsPlusNormal"/>
        <w:spacing w:before="220"/>
        <w:ind w:firstLine="540"/>
        <w:jc w:val="both"/>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p w:rsidR="004D40B2" w:rsidRDefault="004D40B2">
      <w:pPr>
        <w:pStyle w:val="ConsPlusNormal"/>
        <w:spacing w:before="220"/>
        <w:ind w:firstLine="540"/>
        <w:jc w:val="both"/>
      </w:pPr>
      <w:r>
        <w:t>осуществление государственной поддержки граждан в улучшении жилищных условий;</w:t>
      </w:r>
    </w:p>
    <w:p w:rsidR="004D40B2" w:rsidRDefault="004D40B2">
      <w:pPr>
        <w:pStyle w:val="ConsPlusNormal"/>
        <w:spacing w:before="220"/>
        <w:ind w:firstLine="540"/>
        <w:jc w:val="both"/>
      </w:pPr>
      <w:r>
        <w:t>развитие малоэтажного жилищного строительства;</w:t>
      </w:r>
    </w:p>
    <w:p w:rsidR="004D40B2" w:rsidRDefault="004D40B2">
      <w:pPr>
        <w:pStyle w:val="ConsPlusNormal"/>
        <w:spacing w:before="220"/>
        <w:ind w:firstLine="540"/>
        <w:jc w:val="both"/>
      </w:pPr>
      <w:r>
        <w:t>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p w:rsidR="004D40B2" w:rsidRDefault="004D40B2">
      <w:pPr>
        <w:pStyle w:val="ConsPlusNormal"/>
        <w:spacing w:before="220"/>
        <w:ind w:firstLine="540"/>
        <w:jc w:val="both"/>
      </w:pPr>
      <w:r>
        <w:t>газификация населенных пунктов и объектов социальной инфраструктуры, модернизация объектов коммунальной инфраструктуры;</w:t>
      </w:r>
    </w:p>
    <w:p w:rsidR="004D40B2" w:rsidRDefault="004D40B2">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4D40B2" w:rsidRDefault="004D40B2">
      <w:pPr>
        <w:pStyle w:val="ConsPlusNormal"/>
        <w:spacing w:before="220"/>
        <w:ind w:firstLine="540"/>
        <w:jc w:val="both"/>
      </w:pPr>
      <w:r>
        <w:t>повышение безопасности дорожного движения;</w:t>
      </w:r>
    </w:p>
    <w:p w:rsidR="004D40B2" w:rsidRDefault="004D40B2">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4D40B2" w:rsidRDefault="004D40B2">
      <w:pPr>
        <w:pStyle w:val="ConsPlusNormal"/>
        <w:spacing w:before="220"/>
        <w:ind w:firstLine="540"/>
        <w:jc w:val="both"/>
      </w:pPr>
      <w:r>
        <w:t>реализация мероприятий по стимулированию развития жилищного строительства в Брянской области.</w:t>
      </w:r>
    </w:p>
    <w:p w:rsidR="004D40B2" w:rsidRDefault="004D40B2">
      <w:pPr>
        <w:pStyle w:val="ConsPlusNormal"/>
        <w:ind w:firstLine="540"/>
        <w:jc w:val="both"/>
      </w:pPr>
    </w:p>
    <w:p w:rsidR="004D40B2" w:rsidRDefault="004D40B2">
      <w:pPr>
        <w:pStyle w:val="ConsPlusNormal"/>
        <w:jc w:val="center"/>
        <w:outlineLvl w:val="1"/>
      </w:pPr>
      <w:r>
        <w:lastRenderedPageBreak/>
        <w:t>3. Срок реализации государственной программы</w:t>
      </w:r>
    </w:p>
    <w:p w:rsidR="004D40B2" w:rsidRDefault="004D40B2">
      <w:pPr>
        <w:pStyle w:val="ConsPlusNormal"/>
        <w:jc w:val="center"/>
      </w:pPr>
    </w:p>
    <w:p w:rsidR="004D40B2" w:rsidRDefault="004D40B2">
      <w:pPr>
        <w:pStyle w:val="ConsPlusNormal"/>
        <w:ind w:firstLine="540"/>
        <w:jc w:val="both"/>
      </w:pPr>
      <w:r>
        <w:t>Реализация государственной программы осуществляется в 2014 - 2020 годах.</w:t>
      </w:r>
    </w:p>
    <w:p w:rsidR="004D40B2" w:rsidRDefault="004D40B2">
      <w:pPr>
        <w:pStyle w:val="ConsPlusNormal"/>
        <w:ind w:firstLine="540"/>
        <w:jc w:val="both"/>
      </w:pPr>
    </w:p>
    <w:p w:rsidR="004D40B2" w:rsidRDefault="004D40B2">
      <w:pPr>
        <w:pStyle w:val="ConsPlusNormal"/>
        <w:jc w:val="center"/>
        <w:outlineLvl w:val="1"/>
      </w:pPr>
      <w:r>
        <w:t>4. Ресурсное обеспечение реализации</w:t>
      </w:r>
    </w:p>
    <w:p w:rsidR="004D40B2" w:rsidRDefault="004D40B2">
      <w:pPr>
        <w:pStyle w:val="ConsPlusNormal"/>
        <w:jc w:val="center"/>
      </w:pPr>
      <w:r>
        <w:t>государственной 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60"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ind w:firstLine="540"/>
        <w:jc w:val="both"/>
      </w:pPr>
    </w:p>
    <w:p w:rsidR="004D40B2" w:rsidRDefault="004D40B2">
      <w:pPr>
        <w:pStyle w:val="ConsPlusNormal"/>
        <w:ind w:firstLine="540"/>
        <w:jc w:val="both"/>
      </w:pPr>
      <w:r>
        <w:t>Источниками финансирования программы являются как средства областного бюджета, так и иные источники.</w:t>
      </w:r>
    </w:p>
    <w:p w:rsidR="004D40B2" w:rsidRDefault="004D40B2">
      <w:pPr>
        <w:pStyle w:val="ConsPlusNormal"/>
        <w:spacing w:before="220"/>
        <w:ind w:firstLine="540"/>
        <w:jc w:val="both"/>
      </w:pPr>
      <w:r>
        <w:t>2014 год - 3454853442,83 рубля;</w:t>
      </w:r>
    </w:p>
    <w:p w:rsidR="004D40B2" w:rsidRDefault="004D40B2">
      <w:pPr>
        <w:pStyle w:val="ConsPlusNormal"/>
        <w:spacing w:before="220"/>
        <w:ind w:firstLine="540"/>
        <w:jc w:val="both"/>
      </w:pPr>
      <w:r>
        <w:t>2015 год - 3535953514,08 рубля;</w:t>
      </w:r>
    </w:p>
    <w:p w:rsidR="004D40B2" w:rsidRDefault="004D40B2">
      <w:pPr>
        <w:pStyle w:val="ConsPlusNormal"/>
        <w:spacing w:before="220"/>
        <w:ind w:firstLine="540"/>
        <w:jc w:val="both"/>
      </w:pPr>
      <w:r>
        <w:t>2016 год - 5007310331,63 рубля;</w:t>
      </w:r>
    </w:p>
    <w:p w:rsidR="004D40B2" w:rsidRDefault="004D40B2">
      <w:pPr>
        <w:pStyle w:val="ConsPlusNormal"/>
        <w:spacing w:before="220"/>
        <w:ind w:firstLine="540"/>
        <w:jc w:val="both"/>
      </w:pPr>
      <w:r>
        <w:t>2017 год - 4289169721,59 рубля;</w:t>
      </w:r>
    </w:p>
    <w:p w:rsidR="004D40B2" w:rsidRDefault="004D40B2">
      <w:pPr>
        <w:pStyle w:val="ConsPlusNormal"/>
        <w:spacing w:before="220"/>
        <w:ind w:firstLine="540"/>
        <w:jc w:val="both"/>
      </w:pPr>
      <w:r>
        <w:t>2018 год - 3362710908,61 рубля;</w:t>
      </w:r>
    </w:p>
    <w:p w:rsidR="004D40B2" w:rsidRDefault="004D40B2">
      <w:pPr>
        <w:pStyle w:val="ConsPlusNormal"/>
        <w:spacing w:before="220"/>
        <w:ind w:firstLine="540"/>
        <w:jc w:val="both"/>
      </w:pPr>
      <w:r>
        <w:t>2019 год - 3891769750,31 рубля;</w:t>
      </w:r>
    </w:p>
    <w:p w:rsidR="004D40B2" w:rsidRDefault="004D40B2">
      <w:pPr>
        <w:pStyle w:val="ConsPlusNormal"/>
        <w:spacing w:before="220"/>
        <w:ind w:firstLine="540"/>
        <w:jc w:val="both"/>
      </w:pPr>
      <w:r>
        <w:t>2020 год - 3891769750,31 рубля.</w:t>
      </w:r>
    </w:p>
    <w:p w:rsidR="004D40B2" w:rsidRDefault="004D40B2">
      <w:pPr>
        <w:pStyle w:val="ConsPlusNormal"/>
        <w:ind w:firstLine="540"/>
        <w:jc w:val="both"/>
      </w:pPr>
    </w:p>
    <w:p w:rsidR="004D40B2" w:rsidRDefault="004D40B2">
      <w:pPr>
        <w:pStyle w:val="ConsPlusNormal"/>
        <w:jc w:val="center"/>
        <w:outlineLvl w:val="1"/>
      </w:pPr>
      <w:r>
        <w:t>5. Основные меры правового регулирования,</w:t>
      </w:r>
    </w:p>
    <w:p w:rsidR="004D40B2" w:rsidRDefault="004D40B2">
      <w:pPr>
        <w:pStyle w:val="ConsPlusNormal"/>
        <w:jc w:val="center"/>
      </w:pPr>
      <w:r>
        <w:t>направленные на достижение целей</w:t>
      </w:r>
    </w:p>
    <w:p w:rsidR="004D40B2" w:rsidRDefault="004D40B2">
      <w:pPr>
        <w:pStyle w:val="ConsPlusNormal"/>
        <w:jc w:val="center"/>
      </w:pPr>
      <w:r>
        <w:t>и решение задач 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hyperlink w:anchor="P234" w:history="1">
        <w:r>
          <w:rPr>
            <w:color w:val="0000FF"/>
          </w:rPr>
          <w:t>Описание</w:t>
        </w:r>
      </w:hyperlink>
      <w:r>
        <w:t xml:space="preserve"> мер правового регулирования, направленных на достижение целей и задач государственной программы, представлено в таблице 1.</w:t>
      </w:r>
    </w:p>
    <w:p w:rsidR="004D40B2" w:rsidRDefault="004D40B2">
      <w:pPr>
        <w:pStyle w:val="ConsPlusNormal"/>
        <w:ind w:firstLine="540"/>
        <w:jc w:val="both"/>
      </w:pPr>
    </w:p>
    <w:p w:rsidR="004D40B2" w:rsidRDefault="004D40B2">
      <w:pPr>
        <w:pStyle w:val="ConsPlusNormal"/>
        <w:jc w:val="right"/>
        <w:outlineLvl w:val="2"/>
      </w:pPr>
      <w:r>
        <w:t>Таблица 1</w:t>
      </w:r>
    </w:p>
    <w:p w:rsidR="004D40B2" w:rsidRDefault="004D40B2">
      <w:pPr>
        <w:pStyle w:val="ConsPlusNormal"/>
        <w:jc w:val="right"/>
      </w:pPr>
    </w:p>
    <w:p w:rsidR="004D40B2" w:rsidRDefault="004D40B2">
      <w:pPr>
        <w:pStyle w:val="ConsPlusNormal"/>
        <w:jc w:val="center"/>
      </w:pPr>
      <w:bookmarkStart w:id="1" w:name="P234"/>
      <w:bookmarkEnd w:id="1"/>
      <w:r>
        <w:t>Описание основных мер правового регулирования,</w:t>
      </w:r>
    </w:p>
    <w:p w:rsidR="004D40B2" w:rsidRDefault="004D40B2">
      <w:pPr>
        <w:pStyle w:val="ConsPlusNormal"/>
        <w:jc w:val="center"/>
      </w:pPr>
      <w:r>
        <w:t>направленных на достижение целей и (или) конечных</w:t>
      </w:r>
    </w:p>
    <w:p w:rsidR="004D40B2" w:rsidRDefault="004D40B2">
      <w:pPr>
        <w:pStyle w:val="ConsPlusNormal"/>
        <w:jc w:val="center"/>
      </w:pPr>
      <w:r>
        <w:t>результатов государственной программы</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843"/>
        <w:gridCol w:w="3169"/>
        <w:gridCol w:w="1984"/>
        <w:gridCol w:w="1524"/>
      </w:tblGrid>
      <w:tr w:rsidR="004D40B2">
        <w:tc>
          <w:tcPr>
            <w:tcW w:w="568" w:type="dxa"/>
            <w:tcBorders>
              <w:top w:val="single" w:sz="4" w:space="0" w:color="auto"/>
              <w:bottom w:val="nil"/>
            </w:tcBorders>
          </w:tcPr>
          <w:p w:rsidR="004D40B2" w:rsidRDefault="004D40B2">
            <w:pPr>
              <w:pStyle w:val="ConsPlusNormal"/>
              <w:jc w:val="center"/>
            </w:pPr>
            <w:r>
              <w:t>N</w:t>
            </w:r>
          </w:p>
        </w:tc>
        <w:tc>
          <w:tcPr>
            <w:tcW w:w="1843" w:type="dxa"/>
            <w:tcBorders>
              <w:top w:val="single" w:sz="4" w:space="0" w:color="auto"/>
              <w:bottom w:val="nil"/>
            </w:tcBorders>
          </w:tcPr>
          <w:p w:rsidR="004D40B2" w:rsidRDefault="004D40B2">
            <w:pPr>
              <w:pStyle w:val="ConsPlusNormal"/>
              <w:jc w:val="center"/>
            </w:pPr>
            <w:r>
              <w:t>Вид нормативного правового акта</w:t>
            </w:r>
          </w:p>
        </w:tc>
        <w:tc>
          <w:tcPr>
            <w:tcW w:w="3169" w:type="dxa"/>
            <w:tcBorders>
              <w:top w:val="single" w:sz="4" w:space="0" w:color="auto"/>
              <w:bottom w:val="nil"/>
            </w:tcBorders>
          </w:tcPr>
          <w:p w:rsidR="004D40B2" w:rsidRDefault="004D40B2">
            <w:pPr>
              <w:pStyle w:val="ConsPlusNormal"/>
              <w:jc w:val="center"/>
            </w:pPr>
            <w:r>
              <w:t>Основные положения нормативного правового акта</w:t>
            </w:r>
          </w:p>
        </w:tc>
        <w:tc>
          <w:tcPr>
            <w:tcW w:w="1984" w:type="dxa"/>
            <w:tcBorders>
              <w:top w:val="single" w:sz="4" w:space="0" w:color="auto"/>
              <w:bottom w:val="nil"/>
            </w:tcBorders>
          </w:tcPr>
          <w:p w:rsidR="004D40B2" w:rsidRDefault="004D40B2">
            <w:pPr>
              <w:pStyle w:val="ConsPlusNormal"/>
              <w:jc w:val="center"/>
            </w:pPr>
            <w:r>
              <w:t>Ответственный исполнитель, соисполнители</w:t>
            </w:r>
          </w:p>
        </w:tc>
        <w:tc>
          <w:tcPr>
            <w:tcW w:w="1524" w:type="dxa"/>
            <w:tcBorders>
              <w:top w:val="single" w:sz="4" w:space="0" w:color="auto"/>
              <w:bottom w:val="nil"/>
            </w:tcBorders>
          </w:tcPr>
          <w:p w:rsidR="004D40B2" w:rsidRDefault="004D40B2">
            <w:pPr>
              <w:pStyle w:val="ConsPlusNormal"/>
              <w:jc w:val="center"/>
            </w:pPr>
            <w:r>
              <w:t>Ожидаемый срок принятия</w:t>
            </w:r>
          </w:p>
        </w:tc>
      </w:tr>
      <w:tr w:rsidR="004D40B2">
        <w:tblPrEx>
          <w:tblBorders>
            <w:left w:val="nil"/>
            <w:right w:val="nil"/>
          </w:tblBorders>
        </w:tblPrEx>
        <w:tc>
          <w:tcPr>
            <w:tcW w:w="568" w:type="dxa"/>
            <w:tcBorders>
              <w:top w:val="nil"/>
              <w:left w:val="nil"/>
              <w:bottom w:val="nil"/>
            </w:tcBorders>
          </w:tcPr>
          <w:p w:rsidR="004D40B2" w:rsidRDefault="004D40B2">
            <w:pPr>
              <w:pStyle w:val="ConsPlusNormal"/>
              <w:jc w:val="center"/>
            </w:pPr>
            <w:r>
              <w:t>1.</w:t>
            </w:r>
          </w:p>
        </w:tc>
        <w:tc>
          <w:tcPr>
            <w:tcW w:w="1843" w:type="dxa"/>
            <w:tcBorders>
              <w:top w:val="nil"/>
              <w:bottom w:val="nil"/>
            </w:tcBorders>
          </w:tcPr>
          <w:p w:rsidR="004D40B2" w:rsidRDefault="004D40B2">
            <w:pPr>
              <w:pStyle w:val="ConsPlusNormal"/>
            </w:pPr>
            <w:r>
              <w:t>Постановление Правительства Брянской области</w:t>
            </w:r>
          </w:p>
        </w:tc>
        <w:tc>
          <w:tcPr>
            <w:tcW w:w="3169" w:type="dxa"/>
            <w:tcBorders>
              <w:top w:val="nil"/>
              <w:bottom w:val="nil"/>
            </w:tcBorders>
          </w:tcPr>
          <w:p w:rsidR="004D40B2" w:rsidRDefault="004D40B2">
            <w:pPr>
              <w:pStyle w:val="ConsPlusNormal"/>
            </w:pPr>
            <w:r>
              <w:t>Утверждение распределения субсидий бюджетам муниципальных образований на ремонт автомобильных дорог общего пользования местного значения</w:t>
            </w:r>
          </w:p>
        </w:tc>
        <w:tc>
          <w:tcPr>
            <w:tcW w:w="1984" w:type="dxa"/>
            <w:tcBorders>
              <w:top w:val="nil"/>
              <w:bottom w:val="nil"/>
            </w:tcBorders>
          </w:tcPr>
          <w:p w:rsidR="004D40B2" w:rsidRDefault="004D40B2">
            <w:pPr>
              <w:pStyle w:val="ConsPlusNormal"/>
            </w:pPr>
            <w:r>
              <w:t>Департамент строительства Брянской области</w:t>
            </w:r>
          </w:p>
        </w:tc>
        <w:tc>
          <w:tcPr>
            <w:tcW w:w="1524" w:type="dxa"/>
            <w:tcBorders>
              <w:top w:val="nil"/>
              <w:bottom w:val="nil"/>
              <w:right w:val="nil"/>
            </w:tcBorders>
          </w:tcPr>
          <w:p w:rsidR="004D40B2" w:rsidRDefault="004D40B2">
            <w:pPr>
              <w:pStyle w:val="ConsPlusNormal"/>
            </w:pPr>
            <w:r>
              <w:t>Январь 2017 года</w:t>
            </w:r>
          </w:p>
        </w:tc>
      </w:tr>
      <w:tr w:rsidR="004D40B2">
        <w:tc>
          <w:tcPr>
            <w:tcW w:w="9088" w:type="dxa"/>
            <w:gridSpan w:val="5"/>
            <w:tcBorders>
              <w:top w:val="nil"/>
              <w:bottom w:val="nil"/>
            </w:tcBorders>
          </w:tcPr>
          <w:p w:rsidR="004D40B2" w:rsidRDefault="004D40B2">
            <w:pPr>
              <w:pStyle w:val="ConsPlusNormal"/>
              <w:jc w:val="both"/>
            </w:pPr>
            <w:r>
              <w:t xml:space="preserve">(в ред. </w:t>
            </w:r>
            <w:hyperlink r:id="rId61" w:history="1">
              <w:r>
                <w:rPr>
                  <w:color w:val="0000FF"/>
                </w:rPr>
                <w:t>Постановления</w:t>
              </w:r>
            </w:hyperlink>
            <w:r>
              <w:t xml:space="preserve"> Правительства Брянской области от 26.12.2017 N 726-п)</w:t>
            </w:r>
          </w:p>
        </w:tc>
      </w:tr>
      <w:tr w:rsidR="004D40B2">
        <w:tblPrEx>
          <w:tblBorders>
            <w:left w:val="nil"/>
            <w:right w:val="nil"/>
          </w:tblBorders>
        </w:tblPrEx>
        <w:tc>
          <w:tcPr>
            <w:tcW w:w="568" w:type="dxa"/>
            <w:tcBorders>
              <w:top w:val="nil"/>
              <w:left w:val="nil"/>
              <w:bottom w:val="nil"/>
            </w:tcBorders>
          </w:tcPr>
          <w:p w:rsidR="004D40B2" w:rsidRDefault="004D40B2">
            <w:pPr>
              <w:pStyle w:val="ConsPlusNormal"/>
              <w:jc w:val="center"/>
            </w:pPr>
            <w:r>
              <w:t>2.</w:t>
            </w:r>
          </w:p>
        </w:tc>
        <w:tc>
          <w:tcPr>
            <w:tcW w:w="1843" w:type="dxa"/>
            <w:tcBorders>
              <w:top w:val="nil"/>
              <w:bottom w:val="nil"/>
            </w:tcBorders>
          </w:tcPr>
          <w:p w:rsidR="004D40B2" w:rsidRDefault="004D40B2">
            <w:pPr>
              <w:pStyle w:val="ConsPlusNormal"/>
            </w:pPr>
            <w:r>
              <w:t xml:space="preserve">Постановление Правительства </w:t>
            </w:r>
            <w:r>
              <w:lastRenderedPageBreak/>
              <w:t>Брянской области</w:t>
            </w:r>
          </w:p>
        </w:tc>
        <w:tc>
          <w:tcPr>
            <w:tcW w:w="3169" w:type="dxa"/>
            <w:tcBorders>
              <w:top w:val="nil"/>
              <w:bottom w:val="nil"/>
            </w:tcBorders>
          </w:tcPr>
          <w:p w:rsidR="004D40B2" w:rsidRDefault="004D40B2">
            <w:pPr>
              <w:pStyle w:val="ConsPlusNormal"/>
            </w:pPr>
            <w:r>
              <w:lastRenderedPageBreak/>
              <w:t xml:space="preserve">Утверждение распределения субсидий бюджетам </w:t>
            </w:r>
            <w:r>
              <w:lastRenderedPageBreak/>
              <w:t>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bottom w:val="nil"/>
            </w:tcBorders>
          </w:tcPr>
          <w:p w:rsidR="004D40B2" w:rsidRDefault="004D40B2">
            <w:pPr>
              <w:pStyle w:val="ConsPlusNormal"/>
            </w:pPr>
            <w:r>
              <w:lastRenderedPageBreak/>
              <w:t xml:space="preserve">Департамент строительства </w:t>
            </w:r>
            <w:r>
              <w:lastRenderedPageBreak/>
              <w:t>Брянской области</w:t>
            </w:r>
          </w:p>
        </w:tc>
        <w:tc>
          <w:tcPr>
            <w:tcW w:w="1524" w:type="dxa"/>
            <w:tcBorders>
              <w:top w:val="nil"/>
              <w:bottom w:val="nil"/>
              <w:right w:val="nil"/>
            </w:tcBorders>
          </w:tcPr>
          <w:p w:rsidR="004D40B2" w:rsidRDefault="004D40B2">
            <w:pPr>
              <w:pStyle w:val="ConsPlusNormal"/>
            </w:pPr>
            <w:r>
              <w:lastRenderedPageBreak/>
              <w:t>Январь 2017 года</w:t>
            </w:r>
          </w:p>
        </w:tc>
      </w:tr>
      <w:tr w:rsidR="004D40B2">
        <w:tc>
          <w:tcPr>
            <w:tcW w:w="9088" w:type="dxa"/>
            <w:gridSpan w:val="5"/>
            <w:tcBorders>
              <w:top w:val="nil"/>
              <w:bottom w:val="nil"/>
            </w:tcBorders>
          </w:tcPr>
          <w:p w:rsidR="004D40B2" w:rsidRDefault="004D40B2">
            <w:pPr>
              <w:pStyle w:val="ConsPlusNormal"/>
              <w:jc w:val="both"/>
            </w:pPr>
            <w:r>
              <w:lastRenderedPageBreak/>
              <w:t xml:space="preserve">(в ред. </w:t>
            </w:r>
            <w:hyperlink r:id="rId62" w:history="1">
              <w:r>
                <w:rPr>
                  <w:color w:val="0000FF"/>
                </w:rPr>
                <w:t>Постановления</w:t>
              </w:r>
            </w:hyperlink>
            <w:r>
              <w:t xml:space="preserve"> Правительства Брянской области от 26.12.2017 N 726-п)</w:t>
            </w:r>
          </w:p>
        </w:tc>
      </w:tr>
      <w:tr w:rsidR="004D40B2">
        <w:tblPrEx>
          <w:tblBorders>
            <w:left w:val="nil"/>
            <w:right w:val="nil"/>
          </w:tblBorders>
        </w:tblPrEx>
        <w:tc>
          <w:tcPr>
            <w:tcW w:w="568" w:type="dxa"/>
            <w:tcBorders>
              <w:top w:val="nil"/>
              <w:left w:val="nil"/>
              <w:bottom w:val="nil"/>
            </w:tcBorders>
          </w:tcPr>
          <w:p w:rsidR="004D40B2" w:rsidRDefault="004D40B2">
            <w:pPr>
              <w:pStyle w:val="ConsPlusNormal"/>
              <w:jc w:val="center"/>
            </w:pPr>
            <w:r>
              <w:t>3.</w:t>
            </w:r>
          </w:p>
        </w:tc>
        <w:tc>
          <w:tcPr>
            <w:tcW w:w="1843" w:type="dxa"/>
            <w:tcBorders>
              <w:top w:val="nil"/>
              <w:bottom w:val="nil"/>
            </w:tcBorders>
          </w:tcPr>
          <w:p w:rsidR="004D40B2" w:rsidRDefault="004D40B2">
            <w:pPr>
              <w:pStyle w:val="ConsPlusNormal"/>
            </w:pPr>
            <w:r>
              <w:t>Постановление Правительства Брянской области</w:t>
            </w:r>
          </w:p>
        </w:tc>
        <w:tc>
          <w:tcPr>
            <w:tcW w:w="3169" w:type="dxa"/>
            <w:tcBorders>
              <w:top w:val="nil"/>
              <w:bottom w:val="nil"/>
            </w:tcBorders>
          </w:tcPr>
          <w:p w:rsidR="004D40B2" w:rsidRDefault="004D40B2">
            <w:pPr>
              <w:pStyle w:val="ConsPlusNormal"/>
            </w:pPr>
            <w:r>
              <w:t>Утверждение распределения субсидий бюджетам муниципальных образований на обеспечение сохранности автомобильных дорог местного значения и условий безопасности движения по ним</w:t>
            </w:r>
          </w:p>
        </w:tc>
        <w:tc>
          <w:tcPr>
            <w:tcW w:w="1984" w:type="dxa"/>
            <w:tcBorders>
              <w:top w:val="nil"/>
              <w:bottom w:val="nil"/>
            </w:tcBorders>
          </w:tcPr>
          <w:p w:rsidR="004D40B2" w:rsidRDefault="004D40B2">
            <w:pPr>
              <w:pStyle w:val="ConsPlusNormal"/>
            </w:pPr>
            <w:r>
              <w:t>Департамент строительства Брянской области</w:t>
            </w:r>
          </w:p>
        </w:tc>
        <w:tc>
          <w:tcPr>
            <w:tcW w:w="1524" w:type="dxa"/>
            <w:tcBorders>
              <w:top w:val="nil"/>
              <w:bottom w:val="nil"/>
              <w:right w:val="nil"/>
            </w:tcBorders>
          </w:tcPr>
          <w:p w:rsidR="004D40B2" w:rsidRDefault="004D40B2">
            <w:pPr>
              <w:pStyle w:val="ConsPlusNormal"/>
            </w:pPr>
            <w:r>
              <w:t>Январь 2017 года</w:t>
            </w:r>
          </w:p>
        </w:tc>
      </w:tr>
      <w:tr w:rsidR="004D40B2">
        <w:tc>
          <w:tcPr>
            <w:tcW w:w="9088" w:type="dxa"/>
            <w:gridSpan w:val="5"/>
            <w:tcBorders>
              <w:top w:val="nil"/>
              <w:bottom w:val="single" w:sz="4" w:space="0" w:color="auto"/>
            </w:tcBorders>
          </w:tcPr>
          <w:p w:rsidR="004D40B2" w:rsidRDefault="004D40B2">
            <w:pPr>
              <w:pStyle w:val="ConsPlusNormal"/>
              <w:jc w:val="both"/>
            </w:pPr>
            <w:r>
              <w:t xml:space="preserve">(в ред. </w:t>
            </w:r>
            <w:hyperlink r:id="rId63" w:history="1">
              <w:r>
                <w:rPr>
                  <w:color w:val="0000FF"/>
                </w:rPr>
                <w:t>Постановления</w:t>
              </w:r>
            </w:hyperlink>
            <w:r>
              <w:t xml:space="preserve"> Правительства Брянской области от 26.12.2017 N 726-п)</w:t>
            </w:r>
          </w:p>
        </w:tc>
      </w:tr>
    </w:tbl>
    <w:p w:rsidR="004D40B2" w:rsidRDefault="004D40B2">
      <w:pPr>
        <w:pStyle w:val="ConsPlusNormal"/>
        <w:ind w:firstLine="540"/>
        <w:jc w:val="both"/>
      </w:pPr>
    </w:p>
    <w:p w:rsidR="004D40B2" w:rsidRDefault="004D40B2">
      <w:pPr>
        <w:pStyle w:val="ConsPlusNormal"/>
        <w:ind w:firstLine="540"/>
        <w:jc w:val="both"/>
      </w:pPr>
      <w:r>
        <w:t>Перечень мер правового регулирования реализации государственной программы может обновляться и (или) дополняться в ходе реализации государственной программы.</w:t>
      </w:r>
    </w:p>
    <w:p w:rsidR="004D40B2" w:rsidRDefault="004D40B2">
      <w:pPr>
        <w:pStyle w:val="ConsPlusNormal"/>
        <w:ind w:firstLine="540"/>
        <w:jc w:val="both"/>
      </w:pPr>
    </w:p>
    <w:p w:rsidR="004D40B2" w:rsidRDefault="004D40B2">
      <w:pPr>
        <w:pStyle w:val="ConsPlusNormal"/>
        <w:jc w:val="center"/>
        <w:outlineLvl w:val="1"/>
      </w:pPr>
      <w:r>
        <w:t>6. Состав 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r>
        <w:t>В рамках реализации государственной программы осуществляется реализация следующих подпрограмм:</w:t>
      </w:r>
    </w:p>
    <w:p w:rsidR="004D40B2" w:rsidRDefault="004D40B2">
      <w:pPr>
        <w:pStyle w:val="ConsPlusNormal"/>
        <w:spacing w:before="220"/>
        <w:ind w:firstLine="540"/>
        <w:jc w:val="both"/>
      </w:pPr>
      <w:r>
        <w:t>"</w:t>
      </w:r>
      <w:hyperlink w:anchor="P286" w:history="1">
        <w:r>
          <w:rPr>
            <w:color w:val="0000FF"/>
          </w:rPr>
          <w:t>Развитие ипотечного кредитования</w:t>
        </w:r>
      </w:hyperlink>
      <w:r>
        <w:t xml:space="preserve"> в жилищном строительстве" (2014 - 2020 годы);</w:t>
      </w:r>
    </w:p>
    <w:p w:rsidR="004D40B2" w:rsidRDefault="004D40B2">
      <w:pPr>
        <w:pStyle w:val="ConsPlusNormal"/>
        <w:spacing w:before="220"/>
        <w:ind w:firstLine="540"/>
        <w:jc w:val="both"/>
      </w:pPr>
      <w:r>
        <w:t>"</w:t>
      </w:r>
      <w:hyperlink w:anchor="P508" w:history="1">
        <w:r>
          <w:rPr>
            <w:color w:val="0000FF"/>
          </w:rPr>
          <w:t>Развитие малоэтажного строительства</w:t>
        </w:r>
      </w:hyperlink>
      <w:r>
        <w:t xml:space="preserve"> на территории Брянской области" (2014 - 2020 годы);</w:t>
      </w:r>
    </w:p>
    <w:p w:rsidR="004D40B2" w:rsidRDefault="004D40B2">
      <w:pPr>
        <w:pStyle w:val="ConsPlusNormal"/>
        <w:spacing w:before="220"/>
        <w:ind w:firstLine="540"/>
        <w:jc w:val="both"/>
      </w:pPr>
      <w:r>
        <w:t>"</w:t>
      </w:r>
      <w:hyperlink w:anchor="P723"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 (2014 - 2020 годы);</w:t>
      </w:r>
    </w:p>
    <w:p w:rsidR="004D40B2" w:rsidRDefault="004D40B2">
      <w:pPr>
        <w:pStyle w:val="ConsPlusNormal"/>
        <w:spacing w:before="220"/>
        <w:ind w:firstLine="540"/>
        <w:jc w:val="both"/>
      </w:pPr>
      <w:r>
        <w:t>"</w:t>
      </w:r>
      <w:hyperlink w:anchor="P911" w:history="1">
        <w:r>
          <w:rPr>
            <w:color w:val="0000FF"/>
          </w:rPr>
          <w:t>Развитие социальной и инженерной инфраструктуры</w:t>
        </w:r>
      </w:hyperlink>
      <w:r>
        <w:t xml:space="preserve"> Брянской области" (2014 - 2020 годы);</w:t>
      </w:r>
    </w:p>
    <w:p w:rsidR="004D40B2" w:rsidRDefault="004D40B2">
      <w:pPr>
        <w:pStyle w:val="ConsPlusNormal"/>
        <w:spacing w:before="220"/>
        <w:ind w:firstLine="540"/>
        <w:jc w:val="both"/>
      </w:pPr>
      <w:hyperlink w:anchor="P1096" w:history="1">
        <w:r>
          <w:rPr>
            <w:color w:val="0000FF"/>
          </w:rPr>
          <w:t>"Автомобильные дороги"</w:t>
        </w:r>
      </w:hyperlink>
      <w:r>
        <w:t xml:space="preserve"> (2014 - 2020 годы);</w:t>
      </w:r>
    </w:p>
    <w:p w:rsidR="004D40B2" w:rsidRDefault="004D40B2">
      <w:pPr>
        <w:pStyle w:val="ConsPlusNormal"/>
        <w:spacing w:before="220"/>
        <w:ind w:firstLine="540"/>
        <w:jc w:val="both"/>
      </w:pPr>
      <w:r>
        <w:t>"</w:t>
      </w:r>
      <w:hyperlink w:anchor="P7471" w:history="1">
        <w:r>
          <w:rPr>
            <w:color w:val="0000FF"/>
          </w:rPr>
          <w:t>Безопасность дорожного движения</w:t>
        </w:r>
      </w:hyperlink>
      <w:r>
        <w:t xml:space="preserve"> в Брянской области" (2014 - 2015 годы);</w:t>
      </w:r>
    </w:p>
    <w:p w:rsidR="004D40B2" w:rsidRDefault="004D40B2">
      <w:pPr>
        <w:pStyle w:val="ConsPlusNormal"/>
        <w:spacing w:before="220"/>
        <w:ind w:firstLine="540"/>
        <w:jc w:val="both"/>
      </w:pPr>
      <w:r>
        <w:t>"</w:t>
      </w:r>
      <w:hyperlink w:anchor="P7542" w:history="1">
        <w:r>
          <w:rPr>
            <w:color w:val="0000FF"/>
          </w:rPr>
          <w:t>Государственный строительный надзор</w:t>
        </w:r>
      </w:hyperlink>
      <w:r>
        <w:t xml:space="preserve"> Брянской области" (2014 - 2020 годы);</w:t>
      </w:r>
    </w:p>
    <w:p w:rsidR="004D40B2" w:rsidRDefault="004D40B2">
      <w:pPr>
        <w:pStyle w:val="ConsPlusNormal"/>
        <w:spacing w:before="220"/>
        <w:ind w:firstLine="540"/>
        <w:jc w:val="both"/>
      </w:pPr>
      <w:r>
        <w:t>"</w:t>
      </w:r>
      <w:hyperlink w:anchor="P7619" w:history="1">
        <w:r>
          <w:rPr>
            <w:color w:val="0000FF"/>
          </w:rPr>
          <w:t>Стимулирование развития</w:t>
        </w:r>
      </w:hyperlink>
      <w:r>
        <w:t xml:space="preserve"> жилищного строительства в Брянской области" (2017 - 2020 годы).</w:t>
      </w:r>
    </w:p>
    <w:p w:rsidR="004D40B2" w:rsidRDefault="004D40B2">
      <w:pPr>
        <w:pStyle w:val="ConsPlusNormal"/>
        <w:spacing w:before="220"/>
        <w:ind w:firstLine="540"/>
        <w:jc w:val="both"/>
      </w:pPr>
      <w:r>
        <w:t xml:space="preserve">Подробный состав основных мероприятий и мероприятий государственной программы с указанием ресурсов на их выполнение приведен в </w:t>
      </w:r>
      <w:hyperlink w:anchor="P8619" w:history="1">
        <w:r>
          <w:rPr>
            <w:color w:val="0000FF"/>
          </w:rPr>
          <w:t>плане</w:t>
        </w:r>
      </w:hyperlink>
      <w:r>
        <w:t xml:space="preserve"> реализации государственной программы (приложение 2 к государственной программе).</w:t>
      </w:r>
    </w:p>
    <w:p w:rsidR="004D40B2" w:rsidRDefault="004D40B2">
      <w:pPr>
        <w:pStyle w:val="ConsPlusNormal"/>
        <w:ind w:firstLine="540"/>
        <w:jc w:val="both"/>
      </w:pPr>
    </w:p>
    <w:p w:rsidR="004D40B2" w:rsidRDefault="004D40B2">
      <w:pPr>
        <w:pStyle w:val="ConsPlusNormal"/>
        <w:jc w:val="center"/>
        <w:outlineLvl w:val="1"/>
      </w:pPr>
      <w:r>
        <w:t>7. Ожидаемые результаты реализации</w:t>
      </w:r>
    </w:p>
    <w:p w:rsidR="004D40B2" w:rsidRDefault="004D40B2">
      <w:pPr>
        <w:pStyle w:val="ConsPlusNormal"/>
        <w:jc w:val="center"/>
      </w:pPr>
      <w:r>
        <w:t>государственной программы</w:t>
      </w:r>
    </w:p>
    <w:p w:rsidR="004D40B2" w:rsidRDefault="004D40B2">
      <w:pPr>
        <w:pStyle w:val="ConsPlusNormal"/>
        <w:ind w:firstLine="540"/>
        <w:jc w:val="both"/>
      </w:pPr>
    </w:p>
    <w:p w:rsidR="004D40B2" w:rsidRDefault="004D40B2">
      <w:pPr>
        <w:pStyle w:val="ConsPlusNormal"/>
        <w:ind w:firstLine="540"/>
        <w:jc w:val="both"/>
      </w:pPr>
      <w:hyperlink w:anchor="P8025" w:history="1">
        <w:r>
          <w:rPr>
            <w:color w:val="0000FF"/>
          </w:rPr>
          <w:t>Сведения</w:t>
        </w:r>
      </w:hyperlink>
      <w:r>
        <w:t xml:space="preserve"> о показателях (индикаторах) государственной программы, подпрограмм и их значениях приведены в приложении 1 к государственной программе.</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2" w:name="P286"/>
      <w:bookmarkEnd w:id="2"/>
      <w:r>
        <w:t>ПАСПОРТ</w:t>
      </w:r>
    </w:p>
    <w:p w:rsidR="004D40B2" w:rsidRDefault="004D40B2">
      <w:pPr>
        <w:pStyle w:val="ConsPlusTitle"/>
        <w:jc w:val="center"/>
      </w:pPr>
      <w:r>
        <w:t>подпрограммы</w:t>
      </w:r>
    </w:p>
    <w:p w:rsidR="004D40B2" w:rsidRDefault="004D40B2">
      <w:pPr>
        <w:pStyle w:val="ConsPlusTitle"/>
        <w:jc w:val="center"/>
      </w:pPr>
      <w:r>
        <w:t>"Развитие ипотечного кредитования в жилищном</w:t>
      </w:r>
    </w:p>
    <w:p w:rsidR="004D40B2" w:rsidRDefault="004D40B2">
      <w:pPr>
        <w:pStyle w:val="ConsPlusTitle"/>
        <w:jc w:val="center"/>
      </w:pPr>
      <w:r>
        <w:t>строительстве" (2014 - 2020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17.07.2017 </w:t>
            </w:r>
            <w:hyperlink r:id="rId64" w:history="1">
              <w:r>
                <w:rPr>
                  <w:color w:val="0000FF"/>
                </w:rPr>
                <w:t>N 328-п</w:t>
              </w:r>
            </w:hyperlink>
            <w:r>
              <w:rPr>
                <w:color w:val="392C69"/>
              </w:rPr>
              <w:t xml:space="preserve">, от 13.11.2017 </w:t>
            </w:r>
            <w:hyperlink r:id="rId65" w:history="1">
              <w:r>
                <w:rPr>
                  <w:color w:val="0000FF"/>
                </w:rPr>
                <w:t>N 557-п</w:t>
              </w:r>
            </w:hyperlink>
            <w:r>
              <w:rPr>
                <w:color w:val="392C69"/>
              </w:rPr>
              <w:t xml:space="preserve">, от 26.12.2017 </w:t>
            </w:r>
            <w:hyperlink r:id="rId66" w:history="1">
              <w:r>
                <w:rPr>
                  <w:color w:val="0000FF"/>
                </w:rPr>
                <w:t>N 726-п</w:t>
              </w:r>
            </w:hyperlink>
            <w:r>
              <w:rPr>
                <w:color w:val="392C69"/>
              </w:rPr>
              <w:t>)</w:t>
            </w:r>
          </w:p>
        </w:tc>
      </w:tr>
    </w:tbl>
    <w:p w:rsidR="004D40B2" w:rsidRDefault="004D40B2">
      <w:pPr>
        <w:pStyle w:val="ConsPlusNormal"/>
        <w:jc w:val="center"/>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"Развитие ипотечного кредитования в жилищном строительстве"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67"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jc w:val="center"/>
      </w:pPr>
    </w:p>
    <w:p w:rsidR="004D40B2" w:rsidRDefault="004D40B2">
      <w:pPr>
        <w:pStyle w:val="ConsPlusNormal"/>
        <w:ind w:firstLine="540"/>
        <w:jc w:val="both"/>
      </w:pPr>
      <w:r>
        <w:t>Автономная некоммерческая организация "Брянский областной жилищный фонд" (по согласованию).</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ind w:firstLine="540"/>
        <w:jc w:val="both"/>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Осуществление государственной поддержки граждан в улучшении жилищных условий.</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ассигнований 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68" w:history="1">
        <w:r>
          <w:rPr>
            <w:color w:val="0000FF"/>
          </w:rPr>
          <w:t>Постановления</w:t>
        </w:r>
      </w:hyperlink>
      <w:r>
        <w:t xml:space="preserve"> Правительства</w:t>
      </w:r>
    </w:p>
    <w:p w:rsidR="004D40B2" w:rsidRDefault="004D40B2">
      <w:pPr>
        <w:pStyle w:val="ConsPlusNormal"/>
        <w:jc w:val="center"/>
      </w:pPr>
      <w:r>
        <w:t>Брянской области от 13.11.2017 N 557-п)</w:t>
      </w:r>
    </w:p>
    <w:p w:rsidR="004D40B2" w:rsidRDefault="004D40B2">
      <w:pPr>
        <w:pStyle w:val="ConsPlusNormal"/>
        <w:jc w:val="center"/>
      </w:pPr>
    </w:p>
    <w:p w:rsidR="004D40B2" w:rsidRDefault="004D40B2">
      <w:pPr>
        <w:pStyle w:val="ConsPlusNormal"/>
        <w:ind w:firstLine="540"/>
        <w:jc w:val="both"/>
      </w:pPr>
      <w:r>
        <w:t>2014 год - 92800000,00 рубля;</w:t>
      </w:r>
    </w:p>
    <w:p w:rsidR="004D40B2" w:rsidRDefault="004D40B2">
      <w:pPr>
        <w:pStyle w:val="ConsPlusNormal"/>
        <w:spacing w:before="220"/>
        <w:ind w:firstLine="540"/>
        <w:jc w:val="both"/>
      </w:pPr>
      <w:r>
        <w:t>2015 год - 96200000,00 рубля;</w:t>
      </w:r>
    </w:p>
    <w:p w:rsidR="004D40B2" w:rsidRDefault="004D40B2">
      <w:pPr>
        <w:pStyle w:val="ConsPlusNormal"/>
        <w:spacing w:before="220"/>
        <w:ind w:firstLine="540"/>
        <w:jc w:val="both"/>
      </w:pPr>
      <w:r>
        <w:t>2016 год - 60000000,00 рубля;</w:t>
      </w:r>
    </w:p>
    <w:p w:rsidR="004D40B2" w:rsidRDefault="004D40B2">
      <w:pPr>
        <w:pStyle w:val="ConsPlusNormal"/>
        <w:spacing w:before="220"/>
        <w:ind w:firstLine="540"/>
        <w:jc w:val="both"/>
      </w:pPr>
      <w:r>
        <w:t>2017 год - 54500000,00 рубля;</w:t>
      </w:r>
    </w:p>
    <w:p w:rsidR="004D40B2" w:rsidRDefault="004D40B2">
      <w:pPr>
        <w:pStyle w:val="ConsPlusNormal"/>
        <w:spacing w:before="220"/>
        <w:ind w:firstLine="540"/>
        <w:jc w:val="both"/>
      </w:pPr>
      <w:r>
        <w:lastRenderedPageBreak/>
        <w:t>2018 год - 45100000,00 рубля;</w:t>
      </w:r>
    </w:p>
    <w:p w:rsidR="004D40B2" w:rsidRDefault="004D40B2">
      <w:pPr>
        <w:pStyle w:val="ConsPlusNormal"/>
        <w:spacing w:before="220"/>
        <w:ind w:firstLine="540"/>
        <w:jc w:val="both"/>
      </w:pPr>
      <w:r>
        <w:t>2019 год - 46800000,00 рубля;</w:t>
      </w:r>
    </w:p>
    <w:p w:rsidR="004D40B2" w:rsidRDefault="004D40B2">
      <w:pPr>
        <w:pStyle w:val="ConsPlusNormal"/>
        <w:spacing w:before="220"/>
        <w:ind w:firstLine="540"/>
        <w:jc w:val="both"/>
      </w:pPr>
      <w:r>
        <w:t>2020 год - 46800000,00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jc w:val="center"/>
      </w:pPr>
    </w:p>
    <w:p w:rsidR="004D40B2" w:rsidRDefault="004D40B2">
      <w:pPr>
        <w:pStyle w:val="ConsPlusNormal"/>
        <w:jc w:val="center"/>
        <w:outlineLvl w:val="2"/>
      </w:pPr>
      <w:r>
        <w:t>1. Основные термины, используемые в подпрограмме</w:t>
      </w:r>
    </w:p>
    <w:p w:rsidR="004D40B2" w:rsidRDefault="004D40B2">
      <w:pPr>
        <w:pStyle w:val="ConsPlusNormal"/>
        <w:jc w:val="center"/>
      </w:pPr>
    </w:p>
    <w:p w:rsidR="004D40B2" w:rsidRDefault="004D40B2">
      <w:pPr>
        <w:pStyle w:val="ConsPlusNormal"/>
        <w:ind w:firstLine="540"/>
        <w:jc w:val="both"/>
      </w:pPr>
      <w:r>
        <w:t>В настоящей подпрограмме используются следующие термины:</w:t>
      </w:r>
    </w:p>
    <w:p w:rsidR="004D40B2" w:rsidRDefault="004D40B2">
      <w:pPr>
        <w:pStyle w:val="ConsPlusNormal"/>
        <w:spacing w:before="220"/>
        <w:ind w:firstLine="540"/>
        <w:jc w:val="both"/>
      </w:pPr>
      <w:r>
        <w:t>субсидия - бюджетные средства, передаваемые безвозмездно участнику подпрограммы, нуждающемуся в улучшении жилищных условий, на условиях частичной оплаты расходов по приобретению (строительству) жилых помещений и компенсации процентной ставки по ипотечному кредиту (займу);</w:t>
      </w:r>
    </w:p>
    <w:p w:rsidR="004D40B2" w:rsidRDefault="004D40B2">
      <w:pPr>
        <w:pStyle w:val="ConsPlusNormal"/>
        <w:spacing w:before="220"/>
        <w:ind w:firstLine="540"/>
        <w:jc w:val="both"/>
      </w:pPr>
      <w:r>
        <w:t>заказчик подпрограммы - департамент строительства Брянской области;</w:t>
      </w:r>
    </w:p>
    <w:p w:rsidR="004D40B2" w:rsidRDefault="004D40B2">
      <w:pPr>
        <w:pStyle w:val="ConsPlusNormal"/>
        <w:jc w:val="both"/>
      </w:pPr>
      <w:r>
        <w:t xml:space="preserve">(в ред. </w:t>
      </w:r>
      <w:hyperlink r:id="rId69"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региональный оператор - автономная некоммерческая организация "Брянский областной жилищный фонд" - областная специализированная ипотечная организация, осуществляющая реализацию мероприятий подпрограммы и обеспечивающая процесс ипотечного жилищного кредитования путем привлечения различных источников для финансирования подпрограммы;</w:t>
      </w:r>
    </w:p>
    <w:p w:rsidR="004D40B2" w:rsidRDefault="004D40B2">
      <w:pPr>
        <w:pStyle w:val="ConsPlusNormal"/>
        <w:spacing w:before="220"/>
        <w:ind w:firstLine="540"/>
        <w:jc w:val="both"/>
      </w:pPr>
      <w:r>
        <w:t>комплексная жилая застройка - комплекс жилых домов и объектов коммунальной и социальной инфраструктуры на земельном участке с объектами благоустройства;</w:t>
      </w:r>
    </w:p>
    <w:p w:rsidR="004D40B2" w:rsidRDefault="004D40B2">
      <w:pPr>
        <w:pStyle w:val="ConsPlusNormal"/>
        <w:spacing w:before="220"/>
        <w:ind w:firstLine="540"/>
        <w:jc w:val="both"/>
      </w:pPr>
      <w:r>
        <w:t>участники подпрограммы - граждане Российской Федерации, жители Брянской области, зарегистрированные и постоянно проживающие на территории области, приобретающие или строящие жилье на территории области в рамках данной подпрограммы;</w:t>
      </w:r>
    </w:p>
    <w:p w:rsidR="004D40B2" w:rsidRDefault="004D40B2">
      <w:pPr>
        <w:pStyle w:val="ConsPlusNormal"/>
        <w:spacing w:before="220"/>
        <w:ind w:firstLine="540"/>
        <w:jc w:val="both"/>
      </w:pPr>
      <w:r>
        <w:t>получатель субсидии - участник подпрограммы, постоянно зарегистрированный по месту жительства на территории Брянской области, имеющий право на получение субсидии в рамках лишь одной из программ по обеспечению жильем, действующих на территории Брянской области;</w:t>
      </w:r>
    </w:p>
    <w:p w:rsidR="004D40B2" w:rsidRDefault="004D40B2">
      <w:pPr>
        <w:pStyle w:val="ConsPlusNormal"/>
        <w:spacing w:before="220"/>
        <w:ind w:firstLine="540"/>
        <w:jc w:val="both"/>
      </w:pPr>
      <w:r>
        <w:t>член семьи получателя субсидии - супруг (супруга) и их дети, а также родители или граждане, признанные судом в установленном порядке членами семьи;</w:t>
      </w:r>
    </w:p>
    <w:p w:rsidR="004D40B2" w:rsidRDefault="004D40B2">
      <w:pPr>
        <w:pStyle w:val="ConsPlusNormal"/>
        <w:spacing w:before="220"/>
        <w:ind w:firstLine="540"/>
        <w:jc w:val="both"/>
      </w:pPr>
      <w:r>
        <w:t>вновь построенное жилое помещение - жилое помещение, реализуемое юридическим лицом или индивидуальным предпринимателем по договорам долевого участия в строительстве, по договорам о перемене лиц в обязательстве либо по договорам купли-продажи, заключенным после получения свидетельства о праве собственности, при условии, что все предшествующие правообладатели на жилое помещение являлись юридическими лицами или индивидуальными предпринимателями, а жилое помещение не использовалось по прямому назначению;</w:t>
      </w:r>
    </w:p>
    <w:p w:rsidR="004D40B2" w:rsidRDefault="004D40B2">
      <w:pPr>
        <w:pStyle w:val="ConsPlusNormal"/>
        <w:spacing w:before="220"/>
        <w:ind w:firstLine="540"/>
        <w:jc w:val="both"/>
      </w:pPr>
      <w:r>
        <w:t xml:space="preserve">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учащихся учебных заведений дневной формы обучения любых организационно-правовых форм - до окончания обучения, проходящих срочную военную службу по призыву, но не более чем до достижения ими возраста 23 лет. К многодетным семьям также относятся семьи, в которых наряду с родными и (или) усыновленными детьми воспитываются и </w:t>
      </w:r>
      <w:r>
        <w:lastRenderedPageBreak/>
        <w:t>совместно проживают дети, находящиеся под опекой (попечительством), приемные дети; семьи, в которых один из родителей не является многодетным, но при этом супруги имеют одного и более совместных детей;</w:t>
      </w:r>
    </w:p>
    <w:p w:rsidR="004D40B2" w:rsidRDefault="004D40B2">
      <w:pPr>
        <w:pStyle w:val="ConsPlusNormal"/>
        <w:spacing w:before="220"/>
        <w:ind w:firstLine="540"/>
        <w:jc w:val="both"/>
      </w:pPr>
      <w:r>
        <w:t>областная комиссия - комиссия, состав которой утверждается постановлением Правительства Брянской области, принимающая решение о предоставлении субсидии участнику подпрограммы;</w:t>
      </w:r>
    </w:p>
    <w:p w:rsidR="004D40B2" w:rsidRDefault="004D40B2">
      <w:pPr>
        <w:pStyle w:val="ConsPlusNormal"/>
        <w:spacing w:before="220"/>
        <w:ind w:firstLine="540"/>
        <w:jc w:val="both"/>
      </w:pPr>
      <w:r>
        <w:t>реестр очередности участников подпрограммы по Брянской области - список граждан, сформированный в хронологическом порядке по дате подачи заявления на участие в подпрограмме;</w:t>
      </w:r>
    </w:p>
    <w:p w:rsidR="004D40B2" w:rsidRDefault="004D40B2">
      <w:pPr>
        <w:pStyle w:val="ConsPlusNormal"/>
        <w:spacing w:before="220"/>
        <w:ind w:firstLine="540"/>
        <w:jc w:val="both"/>
      </w:pPr>
      <w:r>
        <w:t>реестр очередности многодетных семей по Брянской области - список граждан, имеющих статус многодетной семьи в соответствии с действующим законодательством Брянской области, сформированный в хронологическом порядке по дате подачи заявления на участие в подпрограмме;</w:t>
      </w:r>
    </w:p>
    <w:p w:rsidR="004D40B2" w:rsidRDefault="004D40B2">
      <w:pPr>
        <w:pStyle w:val="ConsPlusNormal"/>
        <w:spacing w:before="220"/>
        <w:ind w:firstLine="540"/>
        <w:jc w:val="both"/>
      </w:pPr>
      <w:r>
        <w:t>перечень получателей субсидии - список граждан - получателей субсидии, утвержденный протоколом областной комиссии;</w:t>
      </w:r>
    </w:p>
    <w:p w:rsidR="004D40B2" w:rsidRDefault="004D40B2">
      <w:pPr>
        <w:pStyle w:val="ConsPlusNormal"/>
        <w:spacing w:before="220"/>
        <w:ind w:firstLine="540"/>
        <w:jc w:val="both"/>
      </w:pPr>
      <w:r>
        <w:t>реестр получателей субсидии - список граждан - получателей субсидии, утвержденный заказчиком подпрограммы;</w:t>
      </w:r>
    </w:p>
    <w:p w:rsidR="004D40B2" w:rsidRDefault="004D40B2">
      <w:pPr>
        <w:pStyle w:val="ConsPlusNormal"/>
        <w:spacing w:before="220"/>
        <w:ind w:firstLine="540"/>
        <w:jc w:val="both"/>
      </w:pPr>
      <w:r>
        <w:t>ипотечный жилищный кредит (заем) - кредит (заем), предоставленный на срок 3 года и более соответственно банком (кредитной организацией) или юридическим лицом (некредитной организацией) физическому лицу (гражданину) для приобретения жилья под залог приобретаемого жилья в качестве обеспечения обязательства;</w:t>
      </w:r>
    </w:p>
    <w:p w:rsidR="004D40B2" w:rsidRDefault="004D40B2">
      <w:pPr>
        <w:pStyle w:val="ConsPlusNormal"/>
        <w:spacing w:before="220"/>
        <w:ind w:firstLine="540"/>
        <w:jc w:val="both"/>
      </w:pPr>
      <w:r>
        <w:t>заемщики - участники подпрограммы - жители Брянской области, обратившиеся за получением ипотечного жилищного кредита (займа), квалифицированные кредитором как надежные и платежеспособные и на основании этого получившие ипотечный жилищный кредит (заем), предоставившие в залог приобретаемое на средства кредита (займа) жилье;</w:t>
      </w:r>
    </w:p>
    <w:p w:rsidR="004D40B2" w:rsidRDefault="004D40B2">
      <w:pPr>
        <w:pStyle w:val="ConsPlusNormal"/>
        <w:spacing w:before="220"/>
        <w:ind w:firstLine="540"/>
        <w:jc w:val="both"/>
      </w:pPr>
      <w:r>
        <w:t>андеррайтинг - оценка кредитором вероятности погашения ипотечного кредита (займа), наличия средств для первоначального взноса и оценки предмета ипотеки и определение максимально возможной суммы ипотечного кредита (займа) с учетом доходов заемщика;</w:t>
      </w:r>
    </w:p>
    <w:p w:rsidR="004D40B2" w:rsidRDefault="004D40B2">
      <w:pPr>
        <w:pStyle w:val="ConsPlusNormal"/>
        <w:spacing w:before="220"/>
        <w:ind w:firstLine="540"/>
        <w:jc w:val="both"/>
      </w:pPr>
      <w:r>
        <w:t>аннуитетный платеж - ежемесячный равный по величине денежный платеж заемщика по договору ипотечного жилищного кредита (займа), состоящий из суммы погашения основного долга по кредиту (займу) и суммы процентов за пользование им;</w:t>
      </w:r>
    </w:p>
    <w:p w:rsidR="004D40B2" w:rsidRDefault="004D40B2">
      <w:pPr>
        <w:pStyle w:val="ConsPlusNormal"/>
        <w:spacing w:before="220"/>
        <w:ind w:firstLine="540"/>
        <w:jc w:val="both"/>
      </w:pPr>
      <w:r>
        <w:t>процентная ставка - стоимость ипотечного кредита (займа) для заемщика, выражающаяся в процентах годовых от основной суммы кредита (займа) и указываемая в кредитном договоре (договоре займа).</w:t>
      </w:r>
    </w:p>
    <w:p w:rsidR="004D40B2" w:rsidRDefault="004D40B2">
      <w:pPr>
        <w:pStyle w:val="ConsPlusNormal"/>
        <w:ind w:firstLine="540"/>
        <w:jc w:val="both"/>
      </w:pPr>
    </w:p>
    <w:p w:rsidR="004D40B2" w:rsidRDefault="004D40B2">
      <w:pPr>
        <w:pStyle w:val="ConsPlusNormal"/>
        <w:jc w:val="center"/>
        <w:outlineLvl w:val="2"/>
      </w:pPr>
      <w:r>
        <w:t>2. Механизм реализации подпрограммы</w:t>
      </w:r>
    </w:p>
    <w:p w:rsidR="004D40B2" w:rsidRDefault="004D40B2">
      <w:pPr>
        <w:pStyle w:val="ConsPlusNormal"/>
        <w:jc w:val="center"/>
      </w:pPr>
    </w:p>
    <w:p w:rsidR="004D40B2" w:rsidRDefault="004D40B2">
      <w:pPr>
        <w:pStyle w:val="ConsPlusNormal"/>
        <w:jc w:val="center"/>
        <w:outlineLvl w:val="3"/>
      </w:pPr>
      <w:r>
        <w:t>2.1. Общие положения</w:t>
      </w:r>
    </w:p>
    <w:p w:rsidR="004D40B2" w:rsidRDefault="004D40B2">
      <w:pPr>
        <w:pStyle w:val="ConsPlusNormal"/>
        <w:ind w:firstLine="540"/>
        <w:jc w:val="both"/>
      </w:pPr>
    </w:p>
    <w:p w:rsidR="004D40B2" w:rsidRDefault="004D40B2">
      <w:pPr>
        <w:pStyle w:val="ConsPlusNormal"/>
        <w:ind w:firstLine="540"/>
        <w:jc w:val="both"/>
      </w:pPr>
      <w:r>
        <w:t>Основными функциями государственного заказчика подпрограммы являются выработка единой региональной жилищной политики, обеспечение бюджетного финансирования подпрограммы, организация работы с органами местного самоуправления.</w:t>
      </w:r>
    </w:p>
    <w:p w:rsidR="004D40B2" w:rsidRDefault="004D40B2">
      <w:pPr>
        <w:pStyle w:val="ConsPlusNormal"/>
        <w:spacing w:before="220"/>
        <w:ind w:firstLine="540"/>
        <w:jc w:val="both"/>
      </w:pPr>
      <w:r>
        <w:t xml:space="preserve">На соисполнителя подпрограммы (регионального оператора) возлагаются обязанности по реализации настоящей подпрограммы, в том числе учет и распределение средств, предусмотренных для реализации подпрограммы, обеспечение условий реализации </w:t>
      </w:r>
      <w:r>
        <w:lastRenderedPageBreak/>
        <w:t>подпрограммы на территории области, осуществление оперативного управления реализацией подпрограммы, привлечение на конкурсной основе кредитных ресурсов для выполнения мероприятий подпрограммы, организация работы по изысканию внебюджетных источников.</w:t>
      </w:r>
    </w:p>
    <w:p w:rsidR="004D40B2" w:rsidRDefault="004D40B2">
      <w:pPr>
        <w:pStyle w:val="ConsPlusNormal"/>
        <w:spacing w:before="220"/>
        <w:ind w:firstLine="540"/>
        <w:jc w:val="both"/>
      </w:pPr>
      <w: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4D40B2" w:rsidRDefault="004D40B2">
      <w:pPr>
        <w:pStyle w:val="ConsPlusNormal"/>
        <w:spacing w:before="220"/>
        <w:ind w:firstLine="540"/>
        <w:jc w:val="both"/>
      </w:pPr>
      <w:r>
        <w:t xml:space="preserve">Сохранить за гражданами, являющимися по состоянию на 1 января 2015 года участниками </w:t>
      </w:r>
      <w:hyperlink r:id="rId70" w:history="1">
        <w:r>
          <w:rPr>
            <w:color w:val="0000FF"/>
          </w:rPr>
          <w:t>подпрограммы</w:t>
        </w:r>
      </w:hyperlink>
      <w:r>
        <w:t xml:space="preserve"> "Развитие ипотечного кредитования в жилищном строительстве" государственной программы "Строительство, архитектура и дорожное хозяйство Брянской области" (2014 - 2020 годы), право на участие в подпрограмме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Основные положения подпрограммы имеют общие условия ее реализации для всех участников подпрограммы. Социальная поддержка участников подпрограммы определяется в зависимости от размера совокупного дохода на каждого члена семьи, отнесенного к прожиточному минимуму, установленному для жителей Брянской области нормативным актом Брянской области.</w:t>
      </w:r>
    </w:p>
    <w:p w:rsidR="004D40B2" w:rsidRDefault="004D40B2">
      <w:pPr>
        <w:pStyle w:val="ConsPlusNormal"/>
        <w:ind w:firstLine="540"/>
        <w:jc w:val="both"/>
      </w:pPr>
    </w:p>
    <w:p w:rsidR="004D40B2" w:rsidRDefault="004D40B2">
      <w:pPr>
        <w:pStyle w:val="ConsPlusNormal"/>
        <w:jc w:val="center"/>
        <w:outlineLvl w:val="3"/>
      </w:pPr>
      <w:r>
        <w:t>2.2. Ипотечные кредиты (займы)</w:t>
      </w:r>
    </w:p>
    <w:p w:rsidR="004D40B2" w:rsidRDefault="004D40B2">
      <w:pPr>
        <w:pStyle w:val="ConsPlusNormal"/>
        <w:ind w:firstLine="540"/>
        <w:jc w:val="both"/>
      </w:pPr>
    </w:p>
    <w:p w:rsidR="004D40B2" w:rsidRDefault="004D40B2">
      <w:pPr>
        <w:pStyle w:val="ConsPlusNormal"/>
        <w:ind w:firstLine="540"/>
        <w:jc w:val="both"/>
      </w:pPr>
      <w:r>
        <w:t>Ипотечные жилищные кредиты (займы) предоставляются участникам подпрограммы для приобретения или строительства жилья на территории Брянской области.</w:t>
      </w:r>
    </w:p>
    <w:p w:rsidR="004D40B2" w:rsidRDefault="004D40B2">
      <w:pPr>
        <w:pStyle w:val="ConsPlusNormal"/>
        <w:spacing w:before="220"/>
        <w:ind w:firstLine="540"/>
        <w:jc w:val="both"/>
      </w:pPr>
      <w:r>
        <w:t>Процедура выдачи ипотечных жилищных кредитов в Брянской области осуществляется в соответствии со стандартами, установленными нормативными документами кредитной организации, с которой региональный оператор заключил соглашение о сотрудничестве в целях реализации подпрограммы, либо кредитной организации, в которой была произведена аккредитация объекта.</w:t>
      </w:r>
    </w:p>
    <w:p w:rsidR="004D40B2" w:rsidRDefault="004D40B2">
      <w:pPr>
        <w:pStyle w:val="ConsPlusNormal"/>
        <w:spacing w:before="220"/>
        <w:ind w:firstLine="540"/>
        <w:jc w:val="both"/>
      </w:pPr>
      <w:r>
        <w:t>Процедура выдачи ипотечных займов регулируется Порядком предоставления ипотечных займов, утвержденным приказом регионального оператора.</w:t>
      </w:r>
    </w:p>
    <w:p w:rsidR="004D40B2" w:rsidRDefault="004D40B2">
      <w:pPr>
        <w:pStyle w:val="ConsPlusNormal"/>
        <w:spacing w:before="220"/>
        <w:ind w:firstLine="540"/>
        <w:jc w:val="both"/>
      </w:pPr>
      <w:r>
        <w:t>Вопросы, связанные с приобретением жилья с использованием ипотечного жилищного кредита (займа), не нашедшие отражения в настоящей подпрограмме, регулируются заключаемыми договорами, законодательством Российской Федерации.</w:t>
      </w:r>
    </w:p>
    <w:p w:rsidR="004D40B2" w:rsidRDefault="004D40B2">
      <w:pPr>
        <w:pStyle w:val="ConsPlusNormal"/>
        <w:ind w:firstLine="540"/>
        <w:jc w:val="both"/>
      </w:pPr>
    </w:p>
    <w:p w:rsidR="004D40B2" w:rsidRDefault="004D40B2">
      <w:pPr>
        <w:pStyle w:val="ConsPlusNormal"/>
        <w:jc w:val="center"/>
        <w:outlineLvl w:val="3"/>
      </w:pPr>
      <w:r>
        <w:t>2.3. Формы социальной поддержки</w:t>
      </w:r>
    </w:p>
    <w:p w:rsidR="004D40B2" w:rsidRDefault="004D40B2">
      <w:pPr>
        <w:pStyle w:val="ConsPlusNormal"/>
        <w:jc w:val="center"/>
      </w:pPr>
    </w:p>
    <w:p w:rsidR="004D40B2" w:rsidRDefault="004D40B2">
      <w:pPr>
        <w:pStyle w:val="ConsPlusNormal"/>
        <w:ind w:firstLine="540"/>
        <w:jc w:val="both"/>
      </w:pPr>
      <w:r>
        <w:t>Поддержка участников подпрограммы, нуждающихся в улучшении жилищных условий, осуществляется в виде предоставления безвозмездной субсидии на компенсацию части стоимости приобретаемого (строящегося) жилья.</w:t>
      </w:r>
    </w:p>
    <w:p w:rsidR="004D40B2" w:rsidRDefault="004D40B2">
      <w:pPr>
        <w:pStyle w:val="ConsPlusNormal"/>
        <w:spacing w:before="220"/>
        <w:ind w:firstLine="540"/>
        <w:jc w:val="both"/>
      </w:pPr>
      <w:r>
        <w:t>Предоставление субсидий участникам подпрограммы регулируется Порядком предоставления субсидий.</w:t>
      </w:r>
    </w:p>
    <w:p w:rsidR="004D40B2" w:rsidRDefault="004D40B2">
      <w:pPr>
        <w:pStyle w:val="ConsPlusNormal"/>
        <w:spacing w:before="220"/>
        <w:ind w:firstLine="540"/>
        <w:jc w:val="both"/>
      </w:pPr>
      <w:r>
        <w:t>Субсидии предоставляются для приобретения жилья, строящегося в рамках подпрограммы, вновь построенного жилого помещения, а также для индивидуального жилищного строительства.</w:t>
      </w:r>
    </w:p>
    <w:p w:rsidR="004D40B2" w:rsidRDefault="004D40B2">
      <w:pPr>
        <w:pStyle w:val="ConsPlusNormal"/>
        <w:spacing w:before="220"/>
        <w:ind w:firstLine="540"/>
        <w:jc w:val="both"/>
      </w:pPr>
      <w:r>
        <w:t>Субсидии предоставляются гражданам - участникам подпрограммы при соблюдении ими следующих условий:</w:t>
      </w:r>
    </w:p>
    <w:p w:rsidR="004D40B2" w:rsidRDefault="004D40B2">
      <w:pPr>
        <w:pStyle w:val="ConsPlusNormal"/>
        <w:spacing w:before="220"/>
        <w:ind w:firstLine="540"/>
        <w:jc w:val="both"/>
      </w:pPr>
      <w:r>
        <w:lastRenderedPageBreak/>
        <w:t>- быть зарегистрированным по месту жительства на территории Брянской области;</w:t>
      </w:r>
    </w:p>
    <w:p w:rsidR="004D40B2" w:rsidRDefault="004D40B2">
      <w:pPr>
        <w:pStyle w:val="ConsPlusNormal"/>
        <w:spacing w:before="220"/>
        <w:ind w:firstLine="540"/>
        <w:jc w:val="both"/>
      </w:pPr>
      <w:r>
        <w:t>- быть признанным нуждающимся в улучшении жилищных условий в установленном законом порядке (нуждаемость семьи в улучшении жилищных условий определяет орган местного самоуправления муниципального образования по месту регистрации и подтверждает это ходатайством);</w:t>
      </w:r>
    </w:p>
    <w:p w:rsidR="004D40B2" w:rsidRDefault="004D40B2">
      <w:pPr>
        <w:pStyle w:val="ConsPlusNormal"/>
        <w:spacing w:before="220"/>
        <w:ind w:firstLine="540"/>
        <w:jc w:val="both"/>
      </w:pPr>
      <w:r>
        <w:t>- подтвердившим наличие дохода документами (</w:t>
      </w:r>
      <w:hyperlink r:id="rId71" w:history="1">
        <w:r>
          <w:rPr>
            <w:color w:val="0000FF"/>
          </w:rPr>
          <w:t>пункт 4.1</w:t>
        </w:r>
      </w:hyperlink>
      <w:r>
        <w:t xml:space="preserve"> Порядок предоставления субсидий участникам подпрограммы "Развитие ипотечного кредитования в жилищном строительстве").</w:t>
      </w:r>
    </w:p>
    <w:p w:rsidR="004D40B2" w:rsidRDefault="004D40B2">
      <w:pPr>
        <w:pStyle w:val="ConsPlusNormal"/>
        <w:spacing w:before="220"/>
        <w:ind w:firstLine="540"/>
        <w:jc w:val="both"/>
      </w:pPr>
      <w:r>
        <w:t>Субсидия не предоставляется:</w:t>
      </w:r>
    </w:p>
    <w:p w:rsidR="004D40B2" w:rsidRDefault="004D40B2">
      <w:pPr>
        <w:pStyle w:val="ConsPlusNormal"/>
        <w:spacing w:before="220"/>
        <w:ind w:firstLine="540"/>
        <w:jc w:val="both"/>
      </w:pPr>
      <w:r>
        <w:t>- если участник подпрограммы либо члены его семьи ранее получили субсидии из средств бюджетов разных уровней на приобретение (строительство) жилого помещения;</w:t>
      </w:r>
    </w:p>
    <w:p w:rsidR="004D40B2" w:rsidRDefault="004D40B2">
      <w:pPr>
        <w:pStyle w:val="ConsPlusNormal"/>
        <w:spacing w:before="220"/>
        <w:ind w:firstLine="540"/>
        <w:jc w:val="both"/>
      </w:pPr>
      <w:r>
        <w:t>- если приобретаемое жилое помещение общей площадью менее учетной нормы, установленной органами местного самоуправления муниципальных образований (по месту приобретения жилья) в целях принятия граждан на учет в качестве нуждающихся в улучшении жилищных условий в месте приобретения жилья;</w:t>
      </w:r>
    </w:p>
    <w:p w:rsidR="004D40B2" w:rsidRDefault="004D40B2">
      <w:pPr>
        <w:pStyle w:val="ConsPlusNormal"/>
        <w:spacing w:before="220"/>
        <w:ind w:firstLine="540"/>
        <w:jc w:val="both"/>
      </w:pPr>
      <w:r>
        <w:t xml:space="preserve">- если участник не предоставил или предоставил не в полном объеме пакет документов, указанных в </w:t>
      </w:r>
      <w:hyperlink r:id="rId72" w:history="1">
        <w:r>
          <w:rPr>
            <w:color w:val="0000FF"/>
          </w:rPr>
          <w:t>пунктах 4.1</w:t>
        </w:r>
      </w:hyperlink>
      <w:r>
        <w:t xml:space="preserve"> - </w:t>
      </w:r>
      <w:hyperlink r:id="rId73" w:history="1">
        <w:r>
          <w:rPr>
            <w:color w:val="0000FF"/>
          </w:rPr>
          <w:t>4.3 раздела 4</w:t>
        </w:r>
      </w:hyperlink>
      <w:r>
        <w:t xml:space="preserve"> "Механизм предоставления субсидий" Порядка предоставления субсидий участникам подпрограммы.</w:t>
      </w:r>
    </w:p>
    <w:p w:rsidR="004D40B2" w:rsidRDefault="004D40B2">
      <w:pPr>
        <w:pStyle w:val="ConsPlusNormal"/>
        <w:spacing w:before="220"/>
        <w:ind w:firstLine="540"/>
        <w:jc w:val="both"/>
      </w:pPr>
      <w:r>
        <w:t xml:space="preserve">Решение о предоставлении субсидий принимает областная комиссия по результатам рассмотрения документов, а также </w:t>
      </w:r>
      <w:hyperlink w:anchor="P477" w:history="1">
        <w:r>
          <w:rPr>
            <w:color w:val="0000FF"/>
          </w:rPr>
          <w:t>ходатайства</w:t>
        </w:r>
      </w:hyperlink>
      <w:r>
        <w:t xml:space="preserve">, форма которого установлена приложением 1 к подпрограмме, представленных участником подпрограммы, а также представленного </w:t>
      </w:r>
      <w:hyperlink w:anchor="P477" w:history="1">
        <w:r>
          <w:rPr>
            <w:color w:val="0000FF"/>
          </w:rPr>
          <w:t>ходатайства</w:t>
        </w:r>
      </w:hyperlink>
      <w:r>
        <w:t xml:space="preserve"> (форма которого установлена приложением 1 к подпрограмме) и заключения регионального оператора о рассмотрении документов. Решения областной комиссии оформляются протоколом в течение одного рабочего дня с даты проведения заседания комиссии. Протокол подписывается председателем, членами комиссии не позднее трех рабочих дней после проведения заседания комиссии.</w:t>
      </w:r>
    </w:p>
    <w:p w:rsidR="004D40B2" w:rsidRDefault="004D40B2">
      <w:pPr>
        <w:pStyle w:val="ConsPlusNormal"/>
        <w:spacing w:before="220"/>
        <w:ind w:firstLine="540"/>
        <w:jc w:val="both"/>
      </w:pPr>
      <w:r>
        <w:t>Назначенный размер субсидии на компенсацию части стоимости приобретаемого (строящегося) жилья не пересматривается в случае изменения состава семьи участника подпрограммы либо изменения площади жилого помещения (разница между проектной площадью и площадью по результатам обмеров бюро технической инвентаризации) после регистрации договора долевого участия в строительстве, договора о перемене лиц в обязательстве, договора купли-продажи.</w:t>
      </w:r>
    </w:p>
    <w:p w:rsidR="004D40B2" w:rsidRDefault="004D40B2">
      <w:pPr>
        <w:pStyle w:val="ConsPlusNormal"/>
        <w:spacing w:before="220"/>
        <w:ind w:firstLine="540"/>
        <w:jc w:val="both"/>
      </w:pPr>
      <w:r>
        <w:t>Жилое помещение, приобретаемое с помощью субсидии, оформляется в общую долевую собственность в равных долях на каждого члена семьи.</w:t>
      </w:r>
    </w:p>
    <w:p w:rsidR="004D40B2" w:rsidRDefault="004D40B2">
      <w:pPr>
        <w:pStyle w:val="ConsPlusNormal"/>
        <w:spacing w:before="220"/>
        <w:ind w:firstLine="540"/>
        <w:jc w:val="both"/>
      </w:pPr>
      <w:r>
        <w:t>Субсидии участникам подпрограммы предоставляются в порядке очередности по дате подачи заявления:</w:t>
      </w:r>
    </w:p>
    <w:p w:rsidR="004D40B2" w:rsidRDefault="004D40B2">
      <w:pPr>
        <w:pStyle w:val="ConsPlusNormal"/>
        <w:spacing w:before="220"/>
        <w:ind w:firstLine="540"/>
        <w:jc w:val="both"/>
      </w:pPr>
      <w:r>
        <w:t>- участникам подпрограммы в соответствии с "реестром очередности участников подпрограммы по Брянской области, за исключением многодетных семей".</w:t>
      </w:r>
    </w:p>
    <w:p w:rsidR="004D40B2" w:rsidRDefault="004D40B2">
      <w:pPr>
        <w:pStyle w:val="ConsPlusNormal"/>
        <w:spacing w:before="220"/>
        <w:ind w:firstLine="540"/>
        <w:jc w:val="both"/>
      </w:pPr>
      <w:r>
        <w:t>- многодетным семьям в соответствии с "реестром очередности многодетных семей по Брянской области".</w:t>
      </w:r>
    </w:p>
    <w:p w:rsidR="004D40B2" w:rsidRDefault="004D40B2">
      <w:pPr>
        <w:pStyle w:val="ConsPlusNormal"/>
        <w:spacing w:before="220"/>
        <w:ind w:firstLine="540"/>
        <w:jc w:val="both"/>
      </w:pPr>
      <w:r>
        <w:t>Первоочередное право на получение субсидии имеют:</w:t>
      </w:r>
    </w:p>
    <w:p w:rsidR="004D40B2" w:rsidRDefault="004D40B2">
      <w:pPr>
        <w:pStyle w:val="ConsPlusNormal"/>
        <w:spacing w:before="220"/>
        <w:ind w:firstLine="540"/>
        <w:jc w:val="both"/>
      </w:pPr>
      <w:r>
        <w:t xml:space="preserve">- участники подпрограммы, приобретающие жилые помещения в домах и/или комплексных </w:t>
      </w:r>
      <w:r>
        <w:lastRenderedPageBreak/>
        <w:t>жилых застройках, строительство которых осуществляется в рамках подпрограммы;</w:t>
      </w:r>
    </w:p>
    <w:p w:rsidR="004D40B2" w:rsidRDefault="004D40B2">
      <w:pPr>
        <w:pStyle w:val="ConsPlusNormal"/>
        <w:spacing w:before="220"/>
        <w:ind w:firstLine="540"/>
        <w:jc w:val="both"/>
      </w:pPr>
      <w:r>
        <w:t>- граждане, утратившие единственное жилое помещение вследствие пожара, признанное в установленном порядке непригодным для проживания и неподлежащим ремонту или реконструкции.</w:t>
      </w:r>
    </w:p>
    <w:p w:rsidR="004D40B2" w:rsidRDefault="004D40B2">
      <w:pPr>
        <w:pStyle w:val="ConsPlusNormal"/>
        <w:spacing w:before="220"/>
        <w:ind w:firstLine="540"/>
        <w:jc w:val="both"/>
      </w:pPr>
      <w:r>
        <w:t>Участник подпрограммы и члены его семьи имеют право на получение субсидии один раз из бюджетов разных уровней.</w:t>
      </w:r>
    </w:p>
    <w:p w:rsidR="004D40B2" w:rsidRDefault="004D40B2">
      <w:pPr>
        <w:pStyle w:val="ConsPlusNormal"/>
        <w:ind w:firstLine="540"/>
        <w:jc w:val="both"/>
      </w:pPr>
    </w:p>
    <w:p w:rsidR="004D40B2" w:rsidRDefault="004D40B2">
      <w:pPr>
        <w:pStyle w:val="ConsPlusNormal"/>
        <w:jc w:val="center"/>
        <w:outlineLvl w:val="4"/>
      </w:pPr>
      <w:r>
        <w:t>2.3.1. Субсидия на компенсацию части стоимости</w:t>
      </w:r>
    </w:p>
    <w:p w:rsidR="004D40B2" w:rsidRDefault="004D40B2">
      <w:pPr>
        <w:pStyle w:val="ConsPlusNormal"/>
        <w:jc w:val="center"/>
      </w:pPr>
      <w:r>
        <w:t>приобретаемого (строящегося) жилья</w:t>
      </w:r>
    </w:p>
    <w:p w:rsidR="004D40B2" w:rsidRDefault="004D40B2">
      <w:pPr>
        <w:pStyle w:val="ConsPlusNormal"/>
        <w:jc w:val="center"/>
      </w:pPr>
    </w:p>
    <w:p w:rsidR="004D40B2" w:rsidRDefault="004D40B2">
      <w:pPr>
        <w:pStyle w:val="ConsPlusNormal"/>
        <w:ind w:firstLine="540"/>
        <w:jc w:val="both"/>
      </w:pPr>
      <w:r>
        <w:t>Субсидия на компенсацию части стоимости приобретаемого (строящегося) жилья рассчитывается исходя из социальной нормы площади жилья и стоимости одного квадратного метра жилья в Брянской области, установленной Приказом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по субъектам Российской Федерации".</w:t>
      </w:r>
    </w:p>
    <w:p w:rsidR="004D40B2" w:rsidRDefault="004D40B2">
      <w:pPr>
        <w:pStyle w:val="ConsPlusNormal"/>
        <w:spacing w:before="220"/>
        <w:ind w:firstLine="540"/>
        <w:jc w:val="both"/>
      </w:pPr>
      <w:r>
        <w:t>При расчете данной субсидии применяется социальная норма площади жилья, которая составляет:</w:t>
      </w:r>
    </w:p>
    <w:p w:rsidR="004D40B2" w:rsidRDefault="004D40B2">
      <w:pPr>
        <w:pStyle w:val="ConsPlusNormal"/>
        <w:spacing w:before="220"/>
        <w:ind w:firstLine="540"/>
        <w:jc w:val="both"/>
      </w:pPr>
      <w:r>
        <w:t>для семьи, состоящей из трех и более человек, - 18 кв. метров общей площади на одного члена семьи;</w:t>
      </w:r>
    </w:p>
    <w:p w:rsidR="004D40B2" w:rsidRDefault="004D40B2">
      <w:pPr>
        <w:pStyle w:val="ConsPlusNormal"/>
        <w:spacing w:before="220"/>
        <w:ind w:firstLine="540"/>
        <w:jc w:val="both"/>
      </w:pPr>
      <w:r>
        <w:t>для семьи, состоящей из двух человек, - 42 кв. метра общей площади жилого помещения;</w:t>
      </w:r>
    </w:p>
    <w:p w:rsidR="004D40B2" w:rsidRDefault="004D40B2">
      <w:pPr>
        <w:pStyle w:val="ConsPlusNormal"/>
        <w:spacing w:before="220"/>
        <w:ind w:firstLine="540"/>
        <w:jc w:val="both"/>
      </w:pPr>
      <w:r>
        <w:t>для семьи, состоящей из одного человека - 33 кв. метра общей площади.</w:t>
      </w:r>
    </w:p>
    <w:p w:rsidR="004D40B2" w:rsidRDefault="004D40B2">
      <w:pPr>
        <w:pStyle w:val="ConsPlusNormal"/>
        <w:spacing w:before="220"/>
        <w:ind w:firstLine="540"/>
        <w:jc w:val="both"/>
      </w:pPr>
      <w:r>
        <w:t>Если участник подпрограммы и члены его семьи не имеют в собственности жилых помещений и не являются нанимателями жилых помещений по договорам социального найма, расчет размера субсидии производится на социальную норму площади жилья, но не выше общей площади приобретаемого (строящегося) жилого помещения.</w:t>
      </w:r>
    </w:p>
    <w:p w:rsidR="004D40B2" w:rsidRDefault="004D40B2">
      <w:pPr>
        <w:pStyle w:val="ConsPlusNormal"/>
        <w:spacing w:before="220"/>
        <w:ind w:firstLine="540"/>
        <w:jc w:val="both"/>
      </w:pPr>
      <w:r>
        <w:t xml:space="preserve">Если участник подпрограммы и (или) члены его семьи зарегистрированы в жилых помещениях по договору социального найма и имеют право на получение их в собственность в соответствии с </w:t>
      </w:r>
      <w:hyperlink r:id="rId74" w:history="1">
        <w:r>
          <w:rPr>
            <w:color w:val="0000FF"/>
          </w:rPr>
          <w:t>Законом</w:t>
        </w:r>
      </w:hyperlink>
      <w:r>
        <w:t xml:space="preserve"> Российской Федерации от 4 июля 1991 года N 1541-1 "О приватизации жилищного фонда в Российской Федерации" и (или) имеют в собственности жилые помещения общей площадью менее учетной нормы, установленной органами местного самоуправления в целях принятия на учет в качестве нуждающихся, расчет субсидии осуществляется на площадь, недостающую до социальной нормы, но не выше общей площади приобретаемого (строящегося) жилого помещения.</w:t>
      </w:r>
    </w:p>
    <w:p w:rsidR="004D40B2" w:rsidRDefault="004D40B2">
      <w:pPr>
        <w:pStyle w:val="ConsPlusNormal"/>
        <w:spacing w:before="220"/>
        <w:ind w:firstLine="540"/>
        <w:jc w:val="both"/>
      </w:pPr>
      <w:r>
        <w:t>Если участник подпрограммы и (или) члены его семьи имели в собственности и отчуждали жилые помещения в течение предшествующих пяти лет до момента предоставления субсидии, расчет размера субсидии осуществляется с учетом отчужденной собственности.</w:t>
      </w:r>
    </w:p>
    <w:p w:rsidR="004D40B2" w:rsidRDefault="004D40B2">
      <w:pPr>
        <w:pStyle w:val="ConsPlusNormal"/>
        <w:spacing w:before="220"/>
        <w:ind w:firstLine="540"/>
        <w:jc w:val="both"/>
      </w:pPr>
      <w:r>
        <w:t>Расчет размера субсидии на компенсацию части стоимости приобретаемого (строящегося) жилья осуществляется на дату подписания договора долевого участия в строительстве, договора о перемене лиц в обязательстве, договора купли-продажи.</w:t>
      </w:r>
    </w:p>
    <w:p w:rsidR="004D40B2" w:rsidRDefault="004D40B2">
      <w:pPr>
        <w:pStyle w:val="ConsPlusNormal"/>
        <w:spacing w:before="220"/>
        <w:ind w:firstLine="540"/>
        <w:jc w:val="both"/>
      </w:pPr>
      <w:r>
        <w:t>Субсидия, предоставляемая участнику подпрограммы при отсутствии у него собственных средств, может быть направлена в качестве первоначального взноса на приобретение жилого помещения.</w:t>
      </w:r>
    </w:p>
    <w:p w:rsidR="004D40B2" w:rsidRDefault="004D40B2">
      <w:pPr>
        <w:pStyle w:val="ConsPlusNormal"/>
        <w:spacing w:before="220"/>
        <w:ind w:firstLine="540"/>
        <w:jc w:val="both"/>
      </w:pPr>
      <w:r>
        <w:t>Субсидия носит целевой характер.</w:t>
      </w:r>
    </w:p>
    <w:p w:rsidR="004D40B2" w:rsidRDefault="004D40B2">
      <w:pPr>
        <w:pStyle w:val="ConsPlusNormal"/>
        <w:spacing w:before="220"/>
        <w:ind w:firstLine="540"/>
        <w:jc w:val="both"/>
      </w:pPr>
      <w:r>
        <w:lastRenderedPageBreak/>
        <w:t>Субсидия перечисляется (зачисляется) на лицевой счет участника подпрограммы, открытый у исполнителя подпрограммы, для ее последующего перечисления по обязательствам договора на приобретение жилья.</w:t>
      </w:r>
    </w:p>
    <w:p w:rsidR="004D40B2" w:rsidRDefault="004D40B2">
      <w:pPr>
        <w:pStyle w:val="ConsPlusNormal"/>
        <w:ind w:firstLine="540"/>
        <w:jc w:val="both"/>
      </w:pPr>
    </w:p>
    <w:p w:rsidR="004D40B2" w:rsidRDefault="004D40B2">
      <w:pPr>
        <w:pStyle w:val="ConsPlusNormal"/>
        <w:jc w:val="center"/>
        <w:outlineLvl w:val="4"/>
      </w:pPr>
      <w:r>
        <w:t>2.3.2. Субсидия на компенсацию части платежа</w:t>
      </w:r>
    </w:p>
    <w:p w:rsidR="004D40B2" w:rsidRDefault="004D40B2">
      <w:pPr>
        <w:pStyle w:val="ConsPlusNormal"/>
        <w:jc w:val="center"/>
      </w:pPr>
      <w:r>
        <w:t>по договору ипотечного кредита (займа),</w:t>
      </w:r>
    </w:p>
    <w:p w:rsidR="004D40B2" w:rsidRDefault="004D40B2">
      <w:pPr>
        <w:pStyle w:val="ConsPlusNormal"/>
        <w:jc w:val="center"/>
      </w:pPr>
      <w:r>
        <w:t>полученного до 01.01.2014</w:t>
      </w:r>
    </w:p>
    <w:p w:rsidR="004D40B2" w:rsidRDefault="004D40B2">
      <w:pPr>
        <w:pStyle w:val="ConsPlusNormal"/>
        <w:ind w:firstLine="540"/>
        <w:jc w:val="both"/>
      </w:pPr>
    </w:p>
    <w:p w:rsidR="004D40B2" w:rsidRDefault="004D40B2">
      <w:pPr>
        <w:pStyle w:val="ConsPlusNormal"/>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(займы) до 1 января 2014 года.</w:t>
      </w:r>
    </w:p>
    <w:p w:rsidR="004D40B2" w:rsidRDefault="004D40B2">
      <w:pPr>
        <w:pStyle w:val="ConsPlusNormal"/>
        <w:spacing w:before="220"/>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до 1 января 2014 года, в размере 2/3 ставки рефинансирования Центрального Банка РФ, действующей на дату заключения кредитных договоров (договоров займа), ежемесячно в течение десяти лет пользования кредитом с месяца, следующего за месяцем выдачи кредита.</w:t>
      </w:r>
    </w:p>
    <w:p w:rsidR="004D40B2" w:rsidRDefault="004D40B2">
      <w:pPr>
        <w:pStyle w:val="ConsPlusNormal"/>
        <w:spacing w:before="220"/>
        <w:ind w:firstLine="540"/>
        <w:jc w:val="both"/>
      </w:pPr>
      <w:r>
        <w:t>Средства, предназначенные для предоставления субсидий на компенсацию части платежа каждому участнику подпрограммы, в пределах финансового года аккумулируются на отдельном расчетном счете у исполнителя подпрограммы и до момента выплаты субсидии используются на инвестирование строительства жилья в рамках подпрограммы.</w:t>
      </w:r>
    </w:p>
    <w:p w:rsidR="004D40B2" w:rsidRDefault="004D40B2">
      <w:pPr>
        <w:pStyle w:val="ConsPlusNormal"/>
        <w:ind w:firstLine="540"/>
        <w:jc w:val="both"/>
      </w:pPr>
    </w:p>
    <w:p w:rsidR="004D40B2" w:rsidRDefault="004D40B2">
      <w:pPr>
        <w:pStyle w:val="ConsPlusNormal"/>
        <w:jc w:val="center"/>
        <w:outlineLvl w:val="3"/>
      </w:pPr>
      <w:r>
        <w:t>2.4. Социальная поддержка участников подпрограммы,</w:t>
      </w:r>
    </w:p>
    <w:p w:rsidR="004D40B2" w:rsidRDefault="004D40B2">
      <w:pPr>
        <w:pStyle w:val="ConsPlusNormal"/>
        <w:jc w:val="center"/>
      </w:pPr>
      <w:r>
        <w:t>основным местом работы которых являются</w:t>
      </w:r>
    </w:p>
    <w:p w:rsidR="004D40B2" w:rsidRDefault="004D40B2">
      <w:pPr>
        <w:pStyle w:val="ConsPlusNormal"/>
        <w:jc w:val="center"/>
      </w:pPr>
      <w:r>
        <w:t>государственные (муниципальные) учреждения</w:t>
      </w:r>
    </w:p>
    <w:p w:rsidR="004D40B2" w:rsidRDefault="004D40B2">
      <w:pPr>
        <w:pStyle w:val="ConsPlusNormal"/>
        <w:jc w:val="center"/>
      </w:pPr>
      <w:r>
        <w:t>Брянской области</w:t>
      </w:r>
    </w:p>
    <w:p w:rsidR="004D40B2" w:rsidRDefault="004D40B2">
      <w:pPr>
        <w:pStyle w:val="ConsPlusNormal"/>
        <w:jc w:val="center"/>
      </w:pPr>
    </w:p>
    <w:p w:rsidR="004D40B2" w:rsidRDefault="004D40B2">
      <w:pPr>
        <w:pStyle w:val="ConsPlusNormal"/>
        <w:ind w:firstLine="540"/>
        <w:jc w:val="both"/>
      </w:pPr>
      <w:r>
        <w:t>Социальная поддержка работников государственных (муниципальных) учреждений за счет средств областного бюджета осуществляется в виде субсидии на компенсацию части стоимости приобретаемого жилья:</w:t>
      </w:r>
    </w:p>
    <w:p w:rsidR="004D40B2" w:rsidRDefault="004D40B2">
      <w:pPr>
        <w:pStyle w:val="ConsPlusNormal"/>
        <w:spacing w:before="220"/>
        <w:ind w:firstLine="540"/>
        <w:jc w:val="both"/>
      </w:pPr>
      <w:r>
        <w:t>- при размере совокупного дохода на каждого члена семьи не более 3,0 прожиточного минимума - 40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4D40B2" w:rsidRDefault="004D40B2">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4D40B2" w:rsidRDefault="004D40B2">
      <w:pPr>
        <w:pStyle w:val="ConsPlusNormal"/>
        <w:spacing w:before="220"/>
        <w:ind w:firstLine="540"/>
        <w:jc w:val="both"/>
      </w:pPr>
      <w:r>
        <w:t>Категория работников государственных (муниципальных) учреждений, имеющих право на получение социальной поддержки, определяется соответствующими нормативными правовыми актами Брянской области.</w:t>
      </w:r>
    </w:p>
    <w:p w:rsidR="004D40B2" w:rsidRDefault="004D40B2">
      <w:pPr>
        <w:pStyle w:val="ConsPlusNormal"/>
        <w:ind w:firstLine="540"/>
        <w:jc w:val="both"/>
      </w:pPr>
    </w:p>
    <w:p w:rsidR="004D40B2" w:rsidRDefault="004D40B2">
      <w:pPr>
        <w:pStyle w:val="ConsPlusNormal"/>
        <w:jc w:val="center"/>
        <w:outlineLvl w:val="3"/>
      </w:pPr>
      <w:bookmarkStart w:id="3" w:name="P435"/>
      <w:bookmarkEnd w:id="3"/>
      <w:r>
        <w:t>2.5. Социальная поддержка участников подпрограммы,</w:t>
      </w:r>
    </w:p>
    <w:p w:rsidR="004D40B2" w:rsidRDefault="004D40B2">
      <w:pPr>
        <w:pStyle w:val="ConsPlusNormal"/>
        <w:jc w:val="center"/>
      </w:pPr>
      <w:r>
        <w:t>не работающих в государственных (муниципальных)</w:t>
      </w:r>
    </w:p>
    <w:p w:rsidR="004D40B2" w:rsidRDefault="004D40B2">
      <w:pPr>
        <w:pStyle w:val="ConsPlusNormal"/>
        <w:jc w:val="center"/>
      </w:pPr>
      <w:r>
        <w:t>учреждениях Брянской области</w:t>
      </w:r>
    </w:p>
    <w:p w:rsidR="004D40B2" w:rsidRDefault="004D40B2">
      <w:pPr>
        <w:pStyle w:val="ConsPlusNormal"/>
        <w:jc w:val="center"/>
      </w:pPr>
    </w:p>
    <w:p w:rsidR="004D40B2" w:rsidRDefault="004D40B2">
      <w:pPr>
        <w:pStyle w:val="ConsPlusNormal"/>
        <w:ind w:firstLine="540"/>
        <w:jc w:val="both"/>
      </w:pPr>
      <w:r>
        <w:t xml:space="preserve">Социальная поддержка участников подпрограммы, осуществляющих трудовую деятельность, за исключением учреждений, указанных в </w:t>
      </w:r>
      <w:hyperlink w:anchor="P435" w:history="1">
        <w:r>
          <w:rPr>
            <w:color w:val="0000FF"/>
          </w:rPr>
          <w:t>пункте 2.5</w:t>
        </w:r>
      </w:hyperlink>
      <w:r>
        <w:t xml:space="preserve"> настоящей программы, осуществляется в виде субсидии на компенсацию части стоимости приобретаемого жилья. Размер субсидии на компенсацию части стоимости приобретаемого жилья определяется в зависимости от размеров совокупного дохода на каждого члена семьи:</w:t>
      </w:r>
    </w:p>
    <w:p w:rsidR="004D40B2" w:rsidRDefault="004D40B2">
      <w:pPr>
        <w:pStyle w:val="ConsPlusNormal"/>
        <w:spacing w:before="220"/>
        <w:ind w:firstLine="540"/>
        <w:jc w:val="both"/>
      </w:pPr>
      <w:r>
        <w:t xml:space="preserve">- при размере совокупного дохода на каждого члена семьи не более 3,0 прожиточного минимума субсидия предоставляется в размере 20 процентов от стоимости жилья, рассчитанной в </w:t>
      </w:r>
      <w:r>
        <w:lastRenderedPageBreak/>
        <w:t>зависимости от социальной нормы площади и стоимости одного квадратного метра общей площади жилья;</w:t>
      </w:r>
    </w:p>
    <w:p w:rsidR="004D40B2" w:rsidRDefault="004D40B2">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4D40B2" w:rsidRDefault="004D40B2">
      <w:pPr>
        <w:pStyle w:val="ConsPlusNormal"/>
        <w:ind w:firstLine="540"/>
        <w:jc w:val="both"/>
      </w:pPr>
    </w:p>
    <w:p w:rsidR="004D40B2" w:rsidRDefault="004D40B2">
      <w:pPr>
        <w:pStyle w:val="ConsPlusNormal"/>
        <w:jc w:val="center"/>
        <w:outlineLvl w:val="3"/>
      </w:pPr>
      <w:bookmarkStart w:id="4" w:name="P443"/>
      <w:bookmarkEnd w:id="4"/>
      <w:r>
        <w:t>2.6. Социальная поддержка участников подпрограммы -</w:t>
      </w:r>
    </w:p>
    <w:p w:rsidR="004D40B2" w:rsidRDefault="004D40B2">
      <w:pPr>
        <w:pStyle w:val="ConsPlusNormal"/>
        <w:jc w:val="center"/>
      </w:pPr>
      <w:r>
        <w:t>многодетных семей</w:t>
      </w:r>
    </w:p>
    <w:p w:rsidR="004D40B2" w:rsidRDefault="004D40B2">
      <w:pPr>
        <w:pStyle w:val="ConsPlusNormal"/>
        <w:ind w:firstLine="540"/>
        <w:jc w:val="both"/>
      </w:pPr>
    </w:p>
    <w:p w:rsidR="004D40B2" w:rsidRDefault="004D40B2">
      <w:pPr>
        <w:pStyle w:val="ConsPlusNormal"/>
        <w:ind w:firstLine="540"/>
        <w:jc w:val="both"/>
      </w:pPr>
      <w:r>
        <w:t>Многодетным семьям и семьям, в составе которых не менее двух несовершеннолетних детей и инвалид в возрасте до 23 лет, имеющий статус инвалида с детства и находящийся на иждивении родителей (одного из родителей), независимо от места работы участника подпрограммы предоставляются субсидии за счет средств областного бюджета:</w:t>
      </w:r>
    </w:p>
    <w:p w:rsidR="004D40B2" w:rsidRDefault="004D40B2">
      <w:pPr>
        <w:pStyle w:val="ConsPlusNormal"/>
        <w:spacing w:before="220"/>
        <w:ind w:firstLine="540"/>
        <w:jc w:val="both"/>
      </w:pPr>
      <w:r>
        <w:t>- при размере совокупного дохода на каждого члена семьи не более 1,0 прожиточного минимума субсидия предоставляется в размере 95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4D40B2" w:rsidRDefault="004D40B2">
      <w:pPr>
        <w:pStyle w:val="ConsPlusNormal"/>
        <w:spacing w:before="220"/>
        <w:ind w:firstLine="540"/>
        <w:jc w:val="both"/>
      </w:pPr>
      <w:r>
        <w:t>- при размере совокупного дохода на каждого члена семьи свыше 1,0, но не более 3,0 прожиточного минимума субсидия предоставляется в размере 70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4D40B2" w:rsidRDefault="004D40B2">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4D40B2" w:rsidRDefault="004D40B2">
      <w:pPr>
        <w:pStyle w:val="ConsPlusNormal"/>
        <w:jc w:val="center"/>
      </w:pPr>
    </w:p>
    <w:p w:rsidR="004D40B2" w:rsidRDefault="004D40B2">
      <w:pPr>
        <w:pStyle w:val="ConsPlusNormal"/>
        <w:jc w:val="center"/>
        <w:outlineLvl w:val="3"/>
      </w:pPr>
      <w:r>
        <w:t>2.7. Социальная поддержка семей, состоящих</w:t>
      </w:r>
    </w:p>
    <w:p w:rsidR="004D40B2" w:rsidRDefault="004D40B2">
      <w:pPr>
        <w:pStyle w:val="ConsPlusNormal"/>
        <w:jc w:val="center"/>
      </w:pPr>
      <w:r>
        <w:t>на жилищном учете в органах местного</w:t>
      </w:r>
    </w:p>
    <w:p w:rsidR="004D40B2" w:rsidRDefault="004D40B2">
      <w:pPr>
        <w:pStyle w:val="ConsPlusNormal"/>
        <w:jc w:val="center"/>
      </w:pPr>
      <w:r>
        <w:t>самоуправления до 1 марта 2005 года</w:t>
      </w:r>
    </w:p>
    <w:p w:rsidR="004D40B2" w:rsidRDefault="004D40B2">
      <w:pPr>
        <w:pStyle w:val="ConsPlusNormal"/>
        <w:jc w:val="center"/>
      </w:pPr>
    </w:p>
    <w:p w:rsidR="004D40B2" w:rsidRDefault="004D40B2">
      <w:pPr>
        <w:pStyle w:val="ConsPlusNormal"/>
        <w:ind w:firstLine="540"/>
        <w:jc w:val="both"/>
      </w:pPr>
      <w:r>
        <w:t>Семьям, состоящим на жилищном учете в органах местного самоуправления до 1 марта 2005 года, при приобретении жилья в домах и/или комплексных жилых застройках, строительство которых осуществляется в рамках подпрограммы, предоставляются субсидии:</w:t>
      </w:r>
    </w:p>
    <w:p w:rsidR="004D40B2" w:rsidRDefault="004D40B2">
      <w:pPr>
        <w:pStyle w:val="ConsPlusNormal"/>
        <w:spacing w:before="220"/>
        <w:ind w:firstLine="540"/>
        <w:jc w:val="both"/>
      </w:pPr>
      <w:r>
        <w:t>а) при размере совокупного дохода на каждого члена семьи не более 1,5 прожиточного минимума - в размере 50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4D40B2" w:rsidRDefault="004D40B2">
      <w:pPr>
        <w:pStyle w:val="ConsPlusNormal"/>
        <w:spacing w:before="220"/>
        <w:ind w:firstLine="540"/>
        <w:jc w:val="both"/>
      </w:pPr>
      <w:r>
        <w:t xml:space="preserve">б) при размере совокупного дохода на каждого члена семьи свыше 1,5 прожиточного минимума субсидия предоставляется согласно </w:t>
      </w:r>
      <w:hyperlink w:anchor="P435" w:history="1">
        <w:r>
          <w:rPr>
            <w:color w:val="0000FF"/>
          </w:rPr>
          <w:t>пункту 2.5</w:t>
        </w:r>
      </w:hyperlink>
      <w:r>
        <w:t xml:space="preserve"> или </w:t>
      </w:r>
      <w:hyperlink w:anchor="P443" w:history="1">
        <w:r>
          <w:rPr>
            <w:color w:val="0000FF"/>
          </w:rPr>
          <w:t>2.6</w:t>
        </w:r>
      </w:hyperlink>
      <w:r>
        <w:t xml:space="preserve"> в зависимости от места работы участника подпрограммы.</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r>
        <w:t>Приложение N 1</w:t>
      </w:r>
    </w:p>
    <w:p w:rsidR="004D40B2" w:rsidRDefault="004D40B2">
      <w:pPr>
        <w:pStyle w:val="ConsPlusNormal"/>
        <w:jc w:val="right"/>
      </w:pPr>
      <w:r>
        <w:t>к подпрограмме</w:t>
      </w:r>
    </w:p>
    <w:p w:rsidR="004D40B2" w:rsidRDefault="004D40B2">
      <w:pPr>
        <w:pStyle w:val="ConsPlusNormal"/>
        <w:jc w:val="right"/>
      </w:pPr>
      <w:r>
        <w:t>"Развитие ипотечного кредитования</w:t>
      </w:r>
    </w:p>
    <w:p w:rsidR="004D40B2" w:rsidRDefault="004D40B2">
      <w:pPr>
        <w:pStyle w:val="ConsPlusNormal"/>
        <w:jc w:val="right"/>
      </w:pPr>
      <w:r>
        <w:t>в жилищном строительстве"</w:t>
      </w:r>
    </w:p>
    <w:p w:rsidR="004D40B2" w:rsidRDefault="004D40B2">
      <w:pPr>
        <w:pStyle w:val="ConsPlusNormal"/>
        <w:jc w:val="right"/>
      </w:pPr>
      <w:r>
        <w:t>(2014 - 2020 годы)</w:t>
      </w:r>
    </w:p>
    <w:p w:rsidR="004D40B2" w:rsidRDefault="004D40B2">
      <w:pPr>
        <w:pStyle w:val="ConsPlusNormal"/>
        <w:ind w:firstLine="540"/>
        <w:jc w:val="both"/>
      </w:pPr>
    </w:p>
    <w:p w:rsidR="004D40B2" w:rsidRDefault="004D40B2">
      <w:pPr>
        <w:pStyle w:val="ConsPlusNonformat"/>
        <w:jc w:val="both"/>
      </w:pPr>
      <w:r>
        <w:lastRenderedPageBreak/>
        <w:t>N _____ от __________ 20 г.</w:t>
      </w:r>
    </w:p>
    <w:p w:rsidR="004D40B2" w:rsidRDefault="004D40B2">
      <w:pPr>
        <w:pStyle w:val="ConsPlusNonformat"/>
        <w:jc w:val="both"/>
      </w:pPr>
    </w:p>
    <w:p w:rsidR="004D40B2" w:rsidRDefault="004D40B2">
      <w:pPr>
        <w:pStyle w:val="ConsPlusNonformat"/>
        <w:jc w:val="both"/>
      </w:pPr>
      <w:r>
        <w:t>Председателю областной комиссии по   предоставлению   субсидий   участникам</w:t>
      </w:r>
    </w:p>
    <w:p w:rsidR="004D40B2" w:rsidRDefault="004D40B2">
      <w:pPr>
        <w:pStyle w:val="ConsPlusNonformat"/>
        <w:jc w:val="both"/>
      </w:pPr>
      <w:r>
        <w:t>подпрограммы "Развитие ипотечного кредитования  в  жилищном  строительстве"</w:t>
      </w:r>
    </w:p>
    <w:p w:rsidR="004D40B2" w:rsidRDefault="004D40B2">
      <w:pPr>
        <w:pStyle w:val="ConsPlusNonformat"/>
        <w:jc w:val="both"/>
      </w:pPr>
      <w:r>
        <w:t>государственной программы    "Обеспечение    реализации     государственных</w:t>
      </w:r>
    </w:p>
    <w:p w:rsidR="004D40B2" w:rsidRDefault="004D40B2">
      <w:pPr>
        <w:pStyle w:val="ConsPlusNonformat"/>
        <w:jc w:val="both"/>
      </w:pPr>
      <w:r>
        <w:t>полномочий в области строительства,  архитектуры   и   развитие   дорожного</w:t>
      </w:r>
    </w:p>
    <w:p w:rsidR="004D40B2" w:rsidRDefault="004D40B2">
      <w:pPr>
        <w:pStyle w:val="ConsPlusNonformat"/>
        <w:jc w:val="both"/>
      </w:pPr>
      <w:r>
        <w:t>хозяйства Брянской области" (2014 - 2020 годы)</w:t>
      </w:r>
    </w:p>
    <w:p w:rsidR="004D40B2" w:rsidRDefault="004D40B2">
      <w:pPr>
        <w:pStyle w:val="ConsPlusNonformat"/>
        <w:jc w:val="both"/>
      </w:pPr>
    </w:p>
    <w:p w:rsidR="004D40B2" w:rsidRDefault="004D40B2">
      <w:pPr>
        <w:pStyle w:val="ConsPlusNonformat"/>
        <w:jc w:val="both"/>
      </w:pPr>
      <w:bookmarkStart w:id="5" w:name="P477"/>
      <w:bookmarkEnd w:id="5"/>
      <w:r>
        <w:t xml:space="preserve">                                  ХОДАТАЙСТВО</w:t>
      </w:r>
    </w:p>
    <w:p w:rsidR="004D40B2" w:rsidRDefault="004D40B2">
      <w:pPr>
        <w:pStyle w:val="ConsPlusNonformat"/>
        <w:jc w:val="both"/>
      </w:pPr>
    </w:p>
    <w:p w:rsidR="004D40B2" w:rsidRDefault="004D40B2">
      <w:pPr>
        <w:pStyle w:val="ConsPlusNonformat"/>
        <w:jc w:val="both"/>
      </w:pPr>
      <w:r>
        <w:t xml:space="preserve">    Комиссия по предоставлению целевых субсидий   участникам   подпрограммы</w:t>
      </w:r>
    </w:p>
    <w:p w:rsidR="004D40B2" w:rsidRDefault="004D40B2">
      <w:pPr>
        <w:pStyle w:val="ConsPlusNonformat"/>
        <w:jc w:val="both"/>
      </w:pPr>
      <w:r>
        <w:t>"Развитие ипотечного кредитования в жилищном строительстве" государственной</w:t>
      </w:r>
    </w:p>
    <w:p w:rsidR="004D40B2" w:rsidRDefault="004D40B2">
      <w:pPr>
        <w:pStyle w:val="ConsPlusNonformat"/>
        <w:jc w:val="both"/>
      </w:pPr>
      <w:r>
        <w:t>программы "Обеспечение реализации государственных  полномочий   в   области</w:t>
      </w:r>
    </w:p>
    <w:p w:rsidR="004D40B2" w:rsidRDefault="004D40B2">
      <w:pPr>
        <w:pStyle w:val="ConsPlusNonformat"/>
        <w:jc w:val="both"/>
      </w:pPr>
      <w:r>
        <w:t>строительства, архитектуры и развитие дорожного хозяйства Брянской области"</w:t>
      </w:r>
    </w:p>
    <w:p w:rsidR="004D40B2" w:rsidRDefault="004D40B2">
      <w:pPr>
        <w:pStyle w:val="ConsPlusNonformat"/>
        <w:jc w:val="both"/>
      </w:pPr>
      <w:r>
        <w:t>(2014 - 2020 годы), утвержденной  Постановлением   Правительства   Брянской</w:t>
      </w:r>
    </w:p>
    <w:p w:rsidR="004D40B2" w:rsidRDefault="004D40B2">
      <w:pPr>
        <w:pStyle w:val="ConsPlusNonformat"/>
        <w:jc w:val="both"/>
      </w:pPr>
      <w:r>
        <w:t>области от 31 декабря 2013 г. N ___, ______________ района Брянской области</w:t>
      </w:r>
    </w:p>
    <w:p w:rsidR="004D40B2" w:rsidRDefault="004D40B2">
      <w:pPr>
        <w:pStyle w:val="ConsPlusNonformat"/>
        <w:jc w:val="both"/>
      </w:pPr>
      <w:r>
        <w:t>признала __________________________________________________________________</w:t>
      </w:r>
    </w:p>
    <w:p w:rsidR="004D40B2" w:rsidRDefault="004D40B2">
      <w:pPr>
        <w:pStyle w:val="ConsPlusNonformat"/>
        <w:jc w:val="both"/>
      </w:pPr>
      <w:r>
        <w:t xml:space="preserve">                             (фамилия, имя, отчество)</w:t>
      </w:r>
    </w:p>
    <w:p w:rsidR="004D40B2" w:rsidRDefault="004D40B2">
      <w:pPr>
        <w:pStyle w:val="ConsPlusNonformat"/>
        <w:jc w:val="both"/>
      </w:pPr>
      <w:r>
        <w:t>нуждающимся в улучшении жилищных условий с составом семьи ________ человек,</w:t>
      </w:r>
    </w:p>
    <w:p w:rsidR="004D40B2" w:rsidRDefault="004D40B2">
      <w:pPr>
        <w:pStyle w:val="ConsPlusNonformat"/>
        <w:jc w:val="both"/>
      </w:pPr>
      <w:r>
        <w:t>работающего(ую) __________________________________________________________,</w:t>
      </w:r>
    </w:p>
    <w:p w:rsidR="004D40B2" w:rsidRDefault="004D40B2">
      <w:pPr>
        <w:pStyle w:val="ConsPlusNonformat"/>
        <w:jc w:val="both"/>
      </w:pPr>
      <w:r>
        <w:t xml:space="preserve">                         (место работы, занимаемая должность)</w:t>
      </w:r>
    </w:p>
    <w:p w:rsidR="004D40B2" w:rsidRDefault="004D40B2">
      <w:pPr>
        <w:pStyle w:val="ConsPlusNonformat"/>
        <w:jc w:val="both"/>
      </w:pPr>
      <w:r>
        <w:t>и ходатайствует о выделении субсидии за счет средств областного бюджета для</w:t>
      </w:r>
    </w:p>
    <w:p w:rsidR="004D40B2" w:rsidRDefault="004D40B2">
      <w:pPr>
        <w:pStyle w:val="ConsPlusNonformat"/>
        <w:jc w:val="both"/>
      </w:pPr>
      <w:r>
        <w:t>приобретения (строительства) жилья.</w:t>
      </w:r>
    </w:p>
    <w:p w:rsidR="004D40B2" w:rsidRDefault="004D40B2">
      <w:pPr>
        <w:pStyle w:val="ConsPlusNonformat"/>
        <w:jc w:val="both"/>
      </w:pPr>
      <w:r>
        <w:t>Проживает по адресу: _____________________________________________________.</w:t>
      </w:r>
    </w:p>
    <w:p w:rsidR="004D40B2" w:rsidRDefault="004D40B2">
      <w:pPr>
        <w:pStyle w:val="ConsPlusNonformat"/>
        <w:jc w:val="both"/>
      </w:pPr>
      <w:r>
        <w:t>Данное жилье находится в собственности ___________________________________.</w:t>
      </w:r>
    </w:p>
    <w:p w:rsidR="004D40B2" w:rsidRDefault="004D40B2">
      <w:pPr>
        <w:pStyle w:val="ConsPlusNonformat"/>
        <w:jc w:val="both"/>
      </w:pPr>
      <w:r>
        <w:t xml:space="preserve">                               (Ф.И.О. (полностью), родственные отношения)</w:t>
      </w:r>
    </w:p>
    <w:p w:rsidR="004D40B2" w:rsidRDefault="004D40B2">
      <w:pPr>
        <w:pStyle w:val="ConsPlusNonformat"/>
        <w:jc w:val="both"/>
      </w:pPr>
      <w:r>
        <w:t>Субсидия за   счет   средств   местного    бюджета    не    предоставляется</w:t>
      </w:r>
    </w:p>
    <w:p w:rsidR="004D40B2" w:rsidRDefault="004D40B2">
      <w:pPr>
        <w:pStyle w:val="ConsPlusNonformat"/>
        <w:jc w:val="both"/>
      </w:pPr>
      <w:r>
        <w:t>(предоставляется).</w:t>
      </w:r>
    </w:p>
    <w:p w:rsidR="004D40B2" w:rsidRDefault="004D40B2">
      <w:pPr>
        <w:pStyle w:val="ConsPlusNonformat"/>
        <w:jc w:val="both"/>
      </w:pPr>
      <w:r>
        <w:t>Председатель районной комиссии</w:t>
      </w:r>
    </w:p>
    <w:p w:rsidR="004D40B2" w:rsidRDefault="004D40B2">
      <w:pPr>
        <w:pStyle w:val="ConsPlusNonformat"/>
        <w:jc w:val="both"/>
      </w:pPr>
      <w:r>
        <w:t>по предоставлению целевых субсидий: __________________ (__________________)</w:t>
      </w:r>
    </w:p>
    <w:p w:rsidR="004D40B2" w:rsidRDefault="004D40B2">
      <w:pPr>
        <w:pStyle w:val="ConsPlusNonformat"/>
        <w:jc w:val="both"/>
      </w:pPr>
      <w:r>
        <w:t>М.П.</w:t>
      </w:r>
    </w:p>
    <w:p w:rsidR="004D40B2" w:rsidRDefault="004D40B2">
      <w:pPr>
        <w:pStyle w:val="ConsPlusNormal"/>
        <w:ind w:firstLine="540"/>
        <w:jc w:val="both"/>
      </w:pPr>
    </w:p>
    <w:p w:rsidR="004D40B2" w:rsidRDefault="004D40B2">
      <w:pPr>
        <w:pStyle w:val="ConsPlusNormal"/>
        <w:ind w:firstLine="540"/>
        <w:jc w:val="both"/>
      </w:pPr>
      <w:r>
        <w:t>--------------------------------</w:t>
      </w:r>
    </w:p>
    <w:p w:rsidR="004D40B2" w:rsidRDefault="004D40B2">
      <w:pPr>
        <w:pStyle w:val="ConsPlusNormal"/>
        <w:spacing w:before="220"/>
        <w:ind w:firstLine="540"/>
        <w:jc w:val="both"/>
      </w:pPr>
      <w:r>
        <w:t>&lt;*&gt; Обязательно Ф.И.О. и контактный телефон исполнителя, исходящий номер, дата.</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6" w:name="P508"/>
      <w:bookmarkEnd w:id="6"/>
      <w:r>
        <w:t>ПАСПОРТ</w:t>
      </w:r>
    </w:p>
    <w:p w:rsidR="004D40B2" w:rsidRDefault="004D40B2">
      <w:pPr>
        <w:pStyle w:val="ConsPlusTitle"/>
        <w:jc w:val="center"/>
      </w:pPr>
      <w:r>
        <w:t>подпрограммы</w:t>
      </w:r>
    </w:p>
    <w:p w:rsidR="004D40B2" w:rsidRDefault="004D40B2">
      <w:pPr>
        <w:pStyle w:val="ConsPlusTitle"/>
        <w:jc w:val="center"/>
      </w:pPr>
      <w:r>
        <w:t>"Развитие малоэтажного строительства</w:t>
      </w:r>
    </w:p>
    <w:p w:rsidR="004D40B2" w:rsidRDefault="004D40B2">
      <w:pPr>
        <w:pStyle w:val="ConsPlusTitle"/>
        <w:jc w:val="center"/>
      </w:pPr>
      <w:r>
        <w:t>на территории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04.09.2017 </w:t>
            </w:r>
            <w:hyperlink r:id="rId75" w:history="1">
              <w:r>
                <w:rPr>
                  <w:color w:val="0000FF"/>
                </w:rPr>
                <w:t>N 421-п</w:t>
              </w:r>
            </w:hyperlink>
            <w:r>
              <w:rPr>
                <w:color w:val="392C69"/>
              </w:rPr>
              <w:t xml:space="preserve">, от 13.11.2017 </w:t>
            </w:r>
            <w:hyperlink r:id="rId76" w:history="1">
              <w:r>
                <w:rPr>
                  <w:color w:val="0000FF"/>
                </w:rPr>
                <w:t>N 557-п</w:t>
              </w:r>
            </w:hyperlink>
            <w:r>
              <w:rPr>
                <w:color w:val="392C69"/>
              </w:rPr>
              <w:t xml:space="preserve">, от 26.12.2017 </w:t>
            </w:r>
            <w:hyperlink r:id="rId77"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"Развитие малоэтажного строительства на территории Брянской области"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78"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jc w:val="center"/>
      </w:pPr>
    </w:p>
    <w:p w:rsidR="004D40B2" w:rsidRDefault="004D40B2">
      <w:pPr>
        <w:pStyle w:val="ConsPlusNormal"/>
        <w:ind w:firstLine="540"/>
        <w:jc w:val="both"/>
      </w:pPr>
      <w:r>
        <w:t>Отсутствуют.</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jc w:val="center"/>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Развитие малоэтажного жилищного строительства.</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w:t>
      </w:r>
    </w:p>
    <w:p w:rsidR="004D40B2" w:rsidRDefault="004D40B2">
      <w:pPr>
        <w:pStyle w:val="ConsPlusNormal"/>
        <w:jc w:val="center"/>
      </w:pPr>
      <w:r>
        <w:t>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79"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jc w:val="center"/>
      </w:pPr>
    </w:p>
    <w:p w:rsidR="004D40B2" w:rsidRDefault="004D40B2">
      <w:pPr>
        <w:pStyle w:val="ConsPlusNormal"/>
        <w:ind w:firstLine="540"/>
        <w:jc w:val="both"/>
      </w:pPr>
      <w:r>
        <w:t>2014 год - 2083673,00 рубля;</w:t>
      </w:r>
    </w:p>
    <w:p w:rsidR="004D40B2" w:rsidRDefault="004D40B2">
      <w:pPr>
        <w:pStyle w:val="ConsPlusNormal"/>
        <w:spacing w:before="220"/>
        <w:ind w:firstLine="540"/>
        <w:jc w:val="both"/>
      </w:pPr>
      <w:r>
        <w:t>2015 год - 0,00 рубля;</w:t>
      </w:r>
    </w:p>
    <w:p w:rsidR="004D40B2" w:rsidRDefault="004D40B2">
      <w:pPr>
        <w:pStyle w:val="ConsPlusNormal"/>
        <w:spacing w:before="220"/>
        <w:ind w:firstLine="540"/>
        <w:jc w:val="both"/>
      </w:pPr>
      <w:r>
        <w:t>2016 год - 0,00 рубля;</w:t>
      </w:r>
    </w:p>
    <w:p w:rsidR="004D40B2" w:rsidRDefault="004D40B2">
      <w:pPr>
        <w:pStyle w:val="ConsPlusNormal"/>
        <w:spacing w:before="220"/>
        <w:ind w:firstLine="540"/>
        <w:jc w:val="both"/>
      </w:pPr>
      <w:r>
        <w:t>2017 год - 917160,03 рубля;</w:t>
      </w:r>
    </w:p>
    <w:p w:rsidR="004D40B2" w:rsidRDefault="004D40B2">
      <w:pPr>
        <w:pStyle w:val="ConsPlusNormal"/>
        <w:spacing w:before="220"/>
        <w:ind w:firstLine="540"/>
        <w:jc w:val="both"/>
      </w:pPr>
      <w:r>
        <w:t>2018 год - 0,00 рубля;</w:t>
      </w:r>
    </w:p>
    <w:p w:rsidR="004D40B2" w:rsidRDefault="004D40B2">
      <w:pPr>
        <w:pStyle w:val="ConsPlusNormal"/>
        <w:spacing w:before="220"/>
        <w:ind w:firstLine="540"/>
        <w:jc w:val="both"/>
      </w:pPr>
      <w:r>
        <w:t>2019 год - 0,00 рубля;</w:t>
      </w:r>
    </w:p>
    <w:p w:rsidR="004D40B2" w:rsidRDefault="004D40B2">
      <w:pPr>
        <w:pStyle w:val="ConsPlusNormal"/>
        <w:spacing w:before="220"/>
        <w:ind w:firstLine="540"/>
        <w:jc w:val="both"/>
      </w:pPr>
      <w:r>
        <w:t>2020 год - 0,00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ind w:firstLine="540"/>
        <w:jc w:val="both"/>
      </w:pPr>
    </w:p>
    <w:p w:rsidR="004D40B2" w:rsidRDefault="004D40B2">
      <w:pPr>
        <w:pStyle w:val="ConsPlusNormal"/>
        <w:jc w:val="center"/>
        <w:outlineLvl w:val="2"/>
      </w:pPr>
      <w:r>
        <w:t>1. Краткая характеристика подпрограммы</w:t>
      </w:r>
    </w:p>
    <w:p w:rsidR="004D40B2" w:rsidRDefault="004D40B2">
      <w:pPr>
        <w:pStyle w:val="ConsPlusNormal"/>
        <w:jc w:val="center"/>
      </w:pPr>
    </w:p>
    <w:p w:rsidR="004D40B2" w:rsidRDefault="004D40B2">
      <w:pPr>
        <w:pStyle w:val="ConsPlusNormal"/>
        <w:ind w:firstLine="540"/>
        <w:jc w:val="both"/>
      </w:pPr>
      <w:r>
        <w:t>По данным базы данных показателей муниципальных образований Федеральной службы государственной статистики Российской Федерации на территории Брянской области за период 2015 года всего было введено 644,3 тыс. кв. м жилья, из них 218,1 тыс. кв. м индивидуальных жилых домов, что составило 33,9% от общего объема жилья на территории субъекта.</w:t>
      </w:r>
    </w:p>
    <w:p w:rsidR="004D40B2" w:rsidRDefault="004D40B2">
      <w:pPr>
        <w:pStyle w:val="ConsPlusNormal"/>
        <w:spacing w:before="220"/>
        <w:ind w:firstLine="540"/>
        <w:jc w:val="both"/>
      </w:pPr>
      <w:r>
        <w:t>Проблемой, препятствующей развитию малоэтажного индивидуального жилищного строительства на территории области, является необеспеченность значительной части земельных участков, предназначенных для данного строительства, документацией по планировке территорий, а также 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spacing w:before="220"/>
        <w:ind w:firstLine="540"/>
        <w:jc w:val="both"/>
      </w:pPr>
      <w:r>
        <w:lastRenderedPageBreak/>
        <w:t>Кроме того, существует недостаточная обеспеченность земельных участков под малоэтажное строительство инженерной инфраструктурой. В связи с этим на современном этапе необходимо участие государства в финансировании проектов создания коммунальной инфраструктуры под малоэтажную индивидуальную застройку.</w:t>
      </w:r>
    </w:p>
    <w:p w:rsidR="004D40B2" w:rsidRDefault="004D40B2">
      <w:pPr>
        <w:pStyle w:val="ConsPlusNormal"/>
        <w:spacing w:before="220"/>
        <w:ind w:firstLine="540"/>
        <w:jc w:val="both"/>
      </w:pPr>
      <w:r>
        <w:t>Для развития малоэтажного индивидуального жилищного строительства необходима финансовая поддержка муниципальных образований области в подготовке документации по планировке территории под малоэтажное строительство, а также 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ind w:firstLine="540"/>
        <w:jc w:val="both"/>
      </w:pPr>
    </w:p>
    <w:p w:rsidR="004D40B2" w:rsidRDefault="004D40B2">
      <w:pPr>
        <w:pStyle w:val="ConsPlusNormal"/>
        <w:jc w:val="center"/>
        <w:outlineLvl w:val="2"/>
      </w:pPr>
      <w:r>
        <w:t>2. Цель и задачи подпрограммы</w:t>
      </w:r>
    </w:p>
    <w:p w:rsidR="004D40B2" w:rsidRDefault="004D40B2">
      <w:pPr>
        <w:pStyle w:val="ConsPlusNormal"/>
        <w:jc w:val="center"/>
      </w:pPr>
    </w:p>
    <w:p w:rsidR="004D40B2" w:rsidRDefault="004D40B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а также 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spacing w:before="220"/>
        <w:ind w:firstLine="540"/>
        <w:jc w:val="both"/>
      </w:pPr>
      <w:r>
        <w:t>Для достижения указанной цели в ходе реализации подпрограммы решаются следующие задачи:</w:t>
      </w:r>
    </w:p>
    <w:p w:rsidR="004D40B2" w:rsidRDefault="004D40B2">
      <w:pPr>
        <w:pStyle w:val="ConsPlusNormal"/>
        <w:spacing w:before="220"/>
        <w:ind w:firstLine="540"/>
        <w:jc w:val="both"/>
      </w:pPr>
      <w:r>
        <w:t>развитие малоэтажного жилищного строительства, в том числе:</w:t>
      </w:r>
    </w:p>
    <w:p w:rsidR="004D40B2" w:rsidRDefault="004D40B2">
      <w:pPr>
        <w:pStyle w:val="ConsPlusNormal"/>
        <w:spacing w:before="220"/>
        <w:ind w:firstLine="540"/>
        <w:jc w:val="both"/>
      </w:pPr>
      <w:r>
        <w:t>обеспечение земельных участков, предназначенных для развития малоэтажного индивидуального жилищного строительства, документацией по планировке территории;</w:t>
      </w:r>
    </w:p>
    <w:p w:rsidR="004D40B2" w:rsidRDefault="004D40B2">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ind w:firstLine="540"/>
        <w:jc w:val="both"/>
      </w:pPr>
    </w:p>
    <w:p w:rsidR="004D40B2" w:rsidRDefault="004D40B2">
      <w:pPr>
        <w:pStyle w:val="ConsPlusNormal"/>
        <w:jc w:val="center"/>
        <w:outlineLvl w:val="2"/>
      </w:pPr>
      <w:r>
        <w:t>3. Состав программных мероприятий</w:t>
      </w:r>
    </w:p>
    <w:p w:rsidR="004D40B2" w:rsidRDefault="004D40B2">
      <w:pPr>
        <w:pStyle w:val="ConsPlusNormal"/>
        <w:ind w:firstLine="540"/>
        <w:jc w:val="both"/>
      </w:pPr>
    </w:p>
    <w:p w:rsidR="004D40B2" w:rsidRDefault="004D40B2">
      <w:pPr>
        <w:pStyle w:val="ConsPlusNormal"/>
        <w:ind w:firstLine="540"/>
        <w:jc w:val="both"/>
      </w:pPr>
      <w:r>
        <w:t>В рамках подпрограммы предусматривается осуществить выполнение следующих мероприятий:</w:t>
      </w:r>
    </w:p>
    <w:p w:rsidR="004D40B2" w:rsidRDefault="004D40B2">
      <w:pPr>
        <w:pStyle w:val="ConsPlusNormal"/>
        <w:spacing w:before="220"/>
        <w:ind w:firstLine="540"/>
        <w:jc w:val="both"/>
      </w:pPr>
      <w:r>
        <w:t>подготовка документации по планировке территории для развития малоэтажного индивидуального строительства;</w:t>
      </w:r>
    </w:p>
    <w:p w:rsidR="004D40B2" w:rsidRDefault="004D40B2">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jc w:val="center"/>
      </w:pPr>
    </w:p>
    <w:p w:rsidR="004D40B2" w:rsidRDefault="004D40B2">
      <w:pPr>
        <w:pStyle w:val="ConsPlusNormal"/>
        <w:jc w:val="center"/>
        <w:outlineLvl w:val="2"/>
      </w:pPr>
      <w:r>
        <w:t>4. Субсидии бюджетам муниципальных образований</w:t>
      </w:r>
    </w:p>
    <w:p w:rsidR="004D40B2" w:rsidRDefault="004D40B2">
      <w:pPr>
        <w:pStyle w:val="ConsPlusNormal"/>
        <w:jc w:val="center"/>
      </w:pPr>
      <w:r>
        <w:t>на софинансирование подготовки документации</w:t>
      </w:r>
    </w:p>
    <w:p w:rsidR="004D40B2" w:rsidRDefault="004D40B2">
      <w:pPr>
        <w:pStyle w:val="ConsPlusNormal"/>
        <w:jc w:val="center"/>
      </w:pPr>
      <w:r>
        <w:t>по планировке территории в целях малоэтажного</w:t>
      </w:r>
    </w:p>
    <w:p w:rsidR="004D40B2" w:rsidRDefault="004D40B2">
      <w:pPr>
        <w:pStyle w:val="ConsPlusNormal"/>
        <w:jc w:val="center"/>
      </w:pPr>
      <w:r>
        <w:t>индивидуального жилищного строительства,</w:t>
      </w:r>
    </w:p>
    <w:p w:rsidR="004D40B2" w:rsidRDefault="004D40B2">
      <w:pPr>
        <w:pStyle w:val="ConsPlusNormal"/>
        <w:jc w:val="center"/>
      </w:pPr>
      <w:r>
        <w:t>а также проведение работ по подведению инженерных</w:t>
      </w:r>
    </w:p>
    <w:p w:rsidR="004D40B2" w:rsidRDefault="004D40B2">
      <w:pPr>
        <w:pStyle w:val="ConsPlusNormal"/>
        <w:jc w:val="center"/>
      </w:pPr>
      <w:r>
        <w:t>коммуникаций к земельным участкам для индивидуального</w:t>
      </w:r>
    </w:p>
    <w:p w:rsidR="004D40B2" w:rsidRDefault="004D40B2">
      <w:pPr>
        <w:pStyle w:val="ConsPlusNormal"/>
        <w:jc w:val="center"/>
      </w:pPr>
      <w:r>
        <w:t>жилищного строительства</w:t>
      </w:r>
    </w:p>
    <w:p w:rsidR="004D40B2" w:rsidRDefault="004D40B2">
      <w:pPr>
        <w:pStyle w:val="ConsPlusNormal"/>
        <w:ind w:firstLine="540"/>
        <w:jc w:val="both"/>
      </w:pPr>
    </w:p>
    <w:p w:rsidR="004D40B2" w:rsidRDefault="004D40B2">
      <w:pPr>
        <w:pStyle w:val="ConsPlusNormal"/>
        <w:ind w:firstLine="540"/>
        <w:jc w:val="both"/>
      </w:pPr>
      <w:r>
        <w:t xml:space="preserve">Субсидии предоставляются в соответствии с порядком и методикой распределения субсидий бюджетам муниципальных образований согласно </w:t>
      </w:r>
      <w:hyperlink w:anchor="P595" w:history="1">
        <w:r>
          <w:rPr>
            <w:color w:val="0000FF"/>
          </w:rPr>
          <w:t>приложению 1</w:t>
        </w:r>
      </w:hyperlink>
      <w:r>
        <w:t xml:space="preserve"> к подпрограмме.</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bookmarkStart w:id="7" w:name="P595"/>
      <w:bookmarkEnd w:id="7"/>
      <w:r>
        <w:t>Приложение 1</w:t>
      </w:r>
    </w:p>
    <w:p w:rsidR="004D40B2" w:rsidRDefault="004D40B2">
      <w:pPr>
        <w:pStyle w:val="ConsPlusNormal"/>
        <w:jc w:val="right"/>
      </w:pPr>
      <w:r>
        <w:t>к подпрограмме</w:t>
      </w:r>
    </w:p>
    <w:p w:rsidR="004D40B2" w:rsidRDefault="004D40B2">
      <w:pPr>
        <w:pStyle w:val="ConsPlusNormal"/>
        <w:jc w:val="right"/>
      </w:pPr>
      <w:r>
        <w:t>"Развитие малоэтажного строительства</w:t>
      </w:r>
    </w:p>
    <w:p w:rsidR="004D40B2" w:rsidRDefault="004D40B2">
      <w:pPr>
        <w:pStyle w:val="ConsPlusNormal"/>
        <w:jc w:val="right"/>
      </w:pPr>
      <w:r>
        <w:t>на территории Брянской области"</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jc w:val="center"/>
      </w:pPr>
    </w:p>
    <w:p w:rsidR="004D40B2" w:rsidRDefault="004D40B2">
      <w:pPr>
        <w:pStyle w:val="ConsPlusNormal"/>
        <w:jc w:val="center"/>
        <w:outlineLvl w:val="3"/>
      </w:pPr>
      <w:r>
        <w:t>ПОРЯДОК</w:t>
      </w:r>
    </w:p>
    <w:p w:rsidR="004D40B2" w:rsidRDefault="004D40B2">
      <w:pPr>
        <w:pStyle w:val="ConsPlusNormal"/>
        <w:jc w:val="center"/>
      </w:pPr>
      <w:r>
        <w:t>предоставления субсидий бюджетам</w:t>
      </w:r>
    </w:p>
    <w:p w:rsidR="004D40B2" w:rsidRDefault="004D40B2">
      <w:pPr>
        <w:pStyle w:val="ConsPlusNormal"/>
        <w:jc w:val="center"/>
      </w:pPr>
      <w:r>
        <w:t>муниципальных образований на софинансирование</w:t>
      </w:r>
    </w:p>
    <w:p w:rsidR="004D40B2" w:rsidRDefault="004D40B2">
      <w:pPr>
        <w:pStyle w:val="ConsPlusNormal"/>
        <w:jc w:val="center"/>
      </w:pPr>
      <w:r>
        <w:t>подготовки документации по планировке территории</w:t>
      </w:r>
    </w:p>
    <w:p w:rsidR="004D40B2" w:rsidRDefault="004D40B2">
      <w:pPr>
        <w:pStyle w:val="ConsPlusNormal"/>
        <w:jc w:val="center"/>
      </w:pPr>
      <w:r>
        <w:t>в целях малоэтажного индивидуального жилищного</w:t>
      </w:r>
    </w:p>
    <w:p w:rsidR="004D40B2" w:rsidRDefault="004D40B2">
      <w:pPr>
        <w:pStyle w:val="ConsPlusNormal"/>
        <w:jc w:val="center"/>
      </w:pPr>
      <w:r>
        <w:t>строительства, а также проведение работ по подведению</w:t>
      </w:r>
    </w:p>
    <w:p w:rsidR="004D40B2" w:rsidRDefault="004D40B2">
      <w:pPr>
        <w:pStyle w:val="ConsPlusNormal"/>
        <w:jc w:val="center"/>
      </w:pPr>
      <w:r>
        <w:t>инженерных коммуникаций к земельным участкам</w:t>
      </w:r>
    </w:p>
    <w:p w:rsidR="004D40B2" w:rsidRDefault="004D40B2">
      <w:pPr>
        <w:pStyle w:val="ConsPlusNormal"/>
        <w:jc w:val="center"/>
      </w:pPr>
      <w:r>
        <w:t>для индивидуального жилищного строительства</w:t>
      </w:r>
    </w:p>
    <w:p w:rsidR="004D40B2" w:rsidRDefault="004D40B2">
      <w:pPr>
        <w:pStyle w:val="ConsPlusNormal"/>
        <w:jc w:val="center"/>
      </w:pPr>
      <w:r>
        <w:t>в рамках подпрограммы "Развитие малоэтажного</w:t>
      </w:r>
    </w:p>
    <w:p w:rsidR="004D40B2" w:rsidRDefault="004D40B2">
      <w:pPr>
        <w:pStyle w:val="ConsPlusNormal"/>
        <w:jc w:val="center"/>
      </w:pPr>
      <w:r>
        <w:t>строительства на территории Брянской области"</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ind w:firstLine="540"/>
        <w:jc w:val="both"/>
      </w:pPr>
    </w:p>
    <w:p w:rsidR="004D40B2" w:rsidRDefault="004D40B2">
      <w:pPr>
        <w:pStyle w:val="ConsPlusNormal"/>
        <w:ind w:firstLine="540"/>
        <w:jc w:val="both"/>
      </w:pPr>
      <w:r>
        <w:t>1. Настоящий Порядок устанавливает цели и условия предоставления субсидий бюджетам муниципальных образований Брянской области (далее - субсидии)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w:t>
      </w:r>
    </w:p>
    <w:p w:rsidR="004D40B2" w:rsidRDefault="004D40B2">
      <w:pPr>
        <w:pStyle w:val="ConsPlusNormal"/>
        <w:spacing w:before="220"/>
        <w:ind w:firstLine="540"/>
        <w:jc w:val="both"/>
      </w:pPr>
      <w:bookmarkStart w:id="8" w:name="P619"/>
      <w:bookmarkEnd w:id="8"/>
      <w:r>
        <w:t>2. Субсидии предоставляются бюджетам муниципальных образований Брянской области на реализацию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19"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lastRenderedPageBreak/>
        <w:t>5. Главным распорядителем средств областного бюджета по расходам на предоставление субсидии в рамках подпрограммы является департамент.</w:t>
      </w:r>
    </w:p>
    <w:p w:rsidR="004D40B2" w:rsidRDefault="004D40B2">
      <w:pPr>
        <w:pStyle w:val="ConsPlusNormal"/>
        <w:spacing w:before="220"/>
        <w:ind w:firstLine="540"/>
        <w:jc w:val="both"/>
      </w:pPr>
      <w:r>
        <w:t>Департамент осуществляет:</w:t>
      </w:r>
    </w:p>
    <w:p w:rsidR="004D40B2" w:rsidRDefault="004D40B2">
      <w:pPr>
        <w:pStyle w:val="ConsPlusNormal"/>
        <w:spacing w:before="220"/>
        <w:ind w:firstLine="540"/>
        <w:jc w:val="both"/>
      </w:pPr>
      <w:r>
        <w:t>нормативно-правовое и финансовое обеспечение реализации подпрограммы;</w:t>
      </w:r>
    </w:p>
    <w:p w:rsidR="004D40B2" w:rsidRDefault="004D40B2">
      <w:pPr>
        <w:pStyle w:val="ConsPlusNormal"/>
        <w:spacing w:before="220"/>
        <w:ind w:firstLine="540"/>
        <w:jc w:val="both"/>
      </w:pPr>
      <w:r>
        <w:t>разработку предложений об объемах финансирования мероприятий подпрограммы за счет средств областного бюджета;</w:t>
      </w:r>
    </w:p>
    <w:p w:rsidR="004D40B2" w:rsidRDefault="004D40B2">
      <w:pPr>
        <w:pStyle w:val="ConsPlusNormal"/>
        <w:spacing w:before="220"/>
        <w:ind w:firstLine="540"/>
        <w:jc w:val="both"/>
      </w:pPr>
      <w:r>
        <w:t>проведение конкурсного отбора;</w:t>
      </w:r>
    </w:p>
    <w:p w:rsidR="004D40B2" w:rsidRDefault="004D40B2">
      <w:pPr>
        <w:pStyle w:val="ConsPlusNormal"/>
        <w:spacing w:before="220"/>
        <w:ind w:firstLine="540"/>
        <w:jc w:val="both"/>
      </w:pPr>
      <w:r>
        <w:t>предоставление субсидий муниципальным образованиям области;</w:t>
      </w:r>
    </w:p>
    <w:p w:rsidR="004D40B2" w:rsidRDefault="004D40B2">
      <w:pPr>
        <w:pStyle w:val="ConsPlusNormal"/>
        <w:spacing w:before="220"/>
        <w:ind w:firstLine="540"/>
        <w:jc w:val="both"/>
      </w:pPr>
      <w:r>
        <w:t>организацию информационного сопровождения исполнения подпрограммы;</w:t>
      </w:r>
    </w:p>
    <w:p w:rsidR="004D40B2" w:rsidRDefault="004D40B2">
      <w:pPr>
        <w:pStyle w:val="ConsPlusNormal"/>
        <w:spacing w:before="220"/>
        <w:ind w:firstLine="540"/>
        <w:jc w:val="both"/>
      </w:pPr>
      <w:r>
        <w:t>координацию деятельности муниципальных образований области в ходе реализации подпрограммы;</w:t>
      </w:r>
    </w:p>
    <w:p w:rsidR="004D40B2" w:rsidRDefault="004D40B2">
      <w:pPr>
        <w:pStyle w:val="ConsPlusNormal"/>
        <w:spacing w:before="220"/>
        <w:ind w:firstLine="540"/>
        <w:jc w:val="both"/>
      </w:pPr>
      <w:r>
        <w:t>контроль за исполнением подпрограммы, подготовку и представление отчетов о ходе ее исполнения.</w:t>
      </w:r>
    </w:p>
    <w:p w:rsidR="004D40B2" w:rsidRDefault="004D40B2">
      <w:pPr>
        <w:pStyle w:val="ConsPlusNormal"/>
        <w:spacing w:before="220"/>
        <w:ind w:firstLine="540"/>
        <w:jc w:val="both"/>
      </w:pPr>
      <w:r>
        <w:t>Муниципальное образование Брянской области осуществляет:</w:t>
      </w:r>
    </w:p>
    <w:p w:rsidR="004D40B2" w:rsidRDefault="004D40B2">
      <w:pPr>
        <w:pStyle w:val="ConsPlusNormal"/>
        <w:spacing w:before="220"/>
        <w:ind w:firstLine="540"/>
        <w:jc w:val="both"/>
      </w:pPr>
      <w:r>
        <w:t>анализ имеющихся земельных участков на предмет их востребованности для развития малоэтажного индивидуального жилищного строительства;</w:t>
      </w:r>
    </w:p>
    <w:p w:rsidR="004D40B2" w:rsidRDefault="004D40B2">
      <w:pPr>
        <w:pStyle w:val="ConsPlusNormal"/>
        <w:spacing w:before="220"/>
        <w:ind w:firstLine="540"/>
        <w:jc w:val="both"/>
      </w:pPr>
      <w:r>
        <w:t>подготовку задания на проектирование;</w:t>
      </w:r>
    </w:p>
    <w:p w:rsidR="004D40B2" w:rsidRDefault="004D40B2">
      <w:pPr>
        <w:pStyle w:val="ConsPlusNormal"/>
        <w:spacing w:before="220"/>
        <w:ind w:firstLine="540"/>
        <w:jc w:val="both"/>
      </w:pPr>
      <w:r>
        <w:t>осуществляет закупку работ и (или) услуг по подведению инженерных коммуникаций к земельным участкам для индивидуального жилищного строительства;</w:t>
      </w:r>
    </w:p>
    <w:p w:rsidR="004D40B2" w:rsidRDefault="004D40B2">
      <w:pPr>
        <w:pStyle w:val="ConsPlusNormal"/>
        <w:spacing w:before="220"/>
        <w:ind w:firstLine="540"/>
        <w:jc w:val="both"/>
      </w:pPr>
      <w:r>
        <w:t>осуществляет закупку работ и (или) услуг на разработку документации по планировке территории, предназначенной для развития малоэтажного индивидуального жилищного строительства, и обеспечение ее инженерной инфраструктурой.</w:t>
      </w:r>
    </w:p>
    <w:p w:rsidR="004D40B2" w:rsidRDefault="004D40B2">
      <w:pPr>
        <w:pStyle w:val="ConsPlusNormal"/>
        <w:spacing w:before="220"/>
        <w:ind w:firstLine="540"/>
        <w:jc w:val="both"/>
      </w:pPr>
      <w:r>
        <w:t>6. Для участия в подпрограмме муниципальные образования Брянской области направляют в департамент заявку на участие в конкурсном отборе (далее - отбор) на предоставление субсидии на подготовку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(далее - заявка) в сроки, установленные департаментом.</w:t>
      </w:r>
    </w:p>
    <w:p w:rsidR="004D40B2" w:rsidRDefault="004D40B2">
      <w:pPr>
        <w:pStyle w:val="ConsPlusNormal"/>
        <w:spacing w:before="220"/>
        <w:ind w:firstLine="540"/>
        <w:jc w:val="both"/>
      </w:pPr>
      <w:r>
        <w:t>В заявке указывается:</w:t>
      </w:r>
    </w:p>
    <w:p w:rsidR="004D40B2" w:rsidRDefault="004D40B2">
      <w:pPr>
        <w:pStyle w:val="ConsPlusNormal"/>
        <w:spacing w:before="220"/>
        <w:ind w:firstLine="540"/>
        <w:jc w:val="both"/>
      </w:pPr>
      <w:r>
        <w:t>для получения субсидии на подготовку документации по планировке территории в целях малоэтажного индивидуального жилищного строительства, а именно:</w:t>
      </w:r>
    </w:p>
    <w:p w:rsidR="004D40B2" w:rsidRDefault="004D40B2">
      <w:pPr>
        <w:pStyle w:val="ConsPlusNormal"/>
        <w:spacing w:before="220"/>
        <w:ind w:firstLine="540"/>
        <w:jc w:val="both"/>
      </w:pPr>
      <w:r>
        <w:t>а) площадь земельного участка, предназначенного под малоэтажное индивидуальное жилищное строительство;</w:t>
      </w:r>
    </w:p>
    <w:p w:rsidR="004D40B2" w:rsidRDefault="004D40B2">
      <w:pPr>
        <w:pStyle w:val="ConsPlusNormal"/>
        <w:spacing w:before="220"/>
        <w:ind w:firstLine="540"/>
        <w:jc w:val="both"/>
      </w:pPr>
      <w:r>
        <w:t>б) кадастровый номер земельного участка, предназначенного под малоэтажное индивидуальное строительство;</w:t>
      </w:r>
    </w:p>
    <w:p w:rsidR="004D40B2" w:rsidRDefault="004D40B2">
      <w:pPr>
        <w:pStyle w:val="ConsPlusNormal"/>
        <w:spacing w:before="220"/>
        <w:ind w:firstLine="540"/>
        <w:jc w:val="both"/>
      </w:pPr>
      <w:r>
        <w:t>в) существующая инженерная инфраструктура;</w:t>
      </w:r>
    </w:p>
    <w:p w:rsidR="004D40B2" w:rsidRDefault="004D40B2">
      <w:pPr>
        <w:pStyle w:val="ConsPlusNormal"/>
        <w:spacing w:before="220"/>
        <w:ind w:firstLine="540"/>
        <w:jc w:val="both"/>
      </w:pPr>
      <w:r>
        <w:t>г) планируемый объем малоэтажного индивидуального жилищного строительства;</w:t>
      </w:r>
    </w:p>
    <w:p w:rsidR="004D40B2" w:rsidRDefault="004D40B2">
      <w:pPr>
        <w:pStyle w:val="ConsPlusNormal"/>
        <w:spacing w:before="220"/>
        <w:ind w:firstLine="540"/>
        <w:jc w:val="both"/>
      </w:pPr>
      <w:r>
        <w:lastRenderedPageBreak/>
        <w:t>д) планируемый объем средств, необходимых для проведения работ по подготовке документации по планировке территории;</w:t>
      </w:r>
    </w:p>
    <w:p w:rsidR="004D40B2" w:rsidRDefault="004D40B2">
      <w:pPr>
        <w:pStyle w:val="ConsPlusNormal"/>
        <w:spacing w:before="220"/>
        <w:ind w:firstLine="540"/>
        <w:jc w:val="both"/>
      </w:pPr>
      <w:r>
        <w:t>е) выписка из генерального плана муниципального образования;</w:t>
      </w:r>
    </w:p>
    <w:p w:rsidR="004D40B2" w:rsidRDefault="004D40B2">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4D40B2" w:rsidRDefault="004D40B2">
      <w:pPr>
        <w:pStyle w:val="ConsPlusNormal"/>
        <w:spacing w:before="220"/>
        <w:ind w:firstLine="540"/>
        <w:jc w:val="both"/>
      </w:pPr>
      <w:r>
        <w:t>а) проект планировки и межевания территории, утвержденный в установленном законом порядке;</w:t>
      </w:r>
    </w:p>
    <w:p w:rsidR="004D40B2" w:rsidRDefault="004D40B2">
      <w:pPr>
        <w:pStyle w:val="ConsPlusNormal"/>
        <w:spacing w:before="220"/>
        <w:ind w:firstLine="540"/>
        <w:jc w:val="both"/>
      </w:pPr>
      <w:r>
        <w:t>б) перечень объектов строительства инженерной инфраструктуры;</w:t>
      </w:r>
    </w:p>
    <w:p w:rsidR="004D40B2" w:rsidRDefault="004D40B2">
      <w:pPr>
        <w:pStyle w:val="ConsPlusNormal"/>
        <w:spacing w:before="220"/>
        <w:ind w:firstLine="540"/>
        <w:jc w:val="both"/>
      </w:pPr>
      <w:r>
        <w:t>в) справка, подтверждающая факт резервирования земельных участков в границах сформированного массива;</w:t>
      </w:r>
    </w:p>
    <w:p w:rsidR="004D40B2" w:rsidRDefault="004D40B2">
      <w:pPr>
        <w:pStyle w:val="ConsPlusNormal"/>
        <w:spacing w:before="220"/>
        <w:ind w:firstLine="540"/>
        <w:jc w:val="both"/>
      </w:pPr>
      <w:r>
        <w:t>г) проектно-сметная документация, разработанная в установленном законом порядке и получившая положительное заключение государственной экспертизы, с приложением документов;</w:t>
      </w:r>
    </w:p>
    <w:p w:rsidR="004D40B2" w:rsidRDefault="004D40B2">
      <w:pPr>
        <w:pStyle w:val="ConsPlusNormal"/>
        <w:spacing w:before="220"/>
        <w:ind w:firstLine="540"/>
        <w:jc w:val="both"/>
      </w:pPr>
      <w:r>
        <w:t>д) выписка о наличии ассигнований в бюджете муниципального образования в объеме не менее 5% объема расходного обязательства муниципального образования на проведение работ по подведению инженерных коммуникаций.</w:t>
      </w:r>
    </w:p>
    <w:p w:rsidR="004D40B2" w:rsidRDefault="004D40B2">
      <w:pPr>
        <w:pStyle w:val="ConsPlusNormal"/>
        <w:spacing w:before="220"/>
        <w:ind w:firstLine="540"/>
        <w:jc w:val="both"/>
      </w:pPr>
      <w:r>
        <w:t>7. Отбор муниципальных образований Брянской области осуществляет департамент, отбор проводится ежегодно.</w:t>
      </w:r>
    </w:p>
    <w:p w:rsidR="004D40B2" w:rsidRDefault="004D40B2">
      <w:pPr>
        <w:pStyle w:val="ConsPlusNormal"/>
        <w:spacing w:before="220"/>
        <w:ind w:firstLine="540"/>
        <w:jc w:val="both"/>
      </w:pPr>
      <w:r>
        <w:t>8. Критериями отбора муниципальных образований для предоставления субсидий являются:</w:t>
      </w:r>
    </w:p>
    <w:p w:rsidR="004D40B2" w:rsidRDefault="004D40B2">
      <w:pPr>
        <w:pStyle w:val="ConsPlusNormal"/>
        <w:spacing w:before="220"/>
        <w:ind w:firstLine="540"/>
        <w:jc w:val="both"/>
      </w:pPr>
      <w:r>
        <w:t>для подготовки документации по планировке территории в целях малоэтажного индивидуального жилищного строительства, а именно:</w:t>
      </w:r>
    </w:p>
    <w:p w:rsidR="004D40B2" w:rsidRDefault="004D40B2">
      <w:pPr>
        <w:pStyle w:val="ConsPlusNormal"/>
        <w:spacing w:before="220"/>
        <w:ind w:firstLine="540"/>
        <w:jc w:val="both"/>
      </w:pPr>
      <w:r>
        <w:t>а) площадь земельного участка не менее 0,5 гектара;</w:t>
      </w:r>
    </w:p>
    <w:p w:rsidR="004D40B2" w:rsidRDefault="004D40B2">
      <w:pPr>
        <w:pStyle w:val="ConsPlusNormal"/>
        <w:spacing w:before="220"/>
        <w:ind w:firstLine="540"/>
        <w:jc w:val="both"/>
      </w:pPr>
      <w:r>
        <w:t>б) планируемый объем малоэтажного строительства;</w:t>
      </w:r>
    </w:p>
    <w:p w:rsidR="004D40B2" w:rsidRDefault="004D40B2">
      <w:pPr>
        <w:pStyle w:val="ConsPlusNormal"/>
        <w:spacing w:before="220"/>
        <w:ind w:firstLine="540"/>
        <w:jc w:val="both"/>
      </w:pPr>
      <w:r>
        <w:t>в) наличие финансового обеспечения работ за счет средств местного бюджета в объемах, достаточных для выполнения работ по формированию земельного участка, с учетом субсидии;</w:t>
      </w:r>
    </w:p>
    <w:p w:rsidR="004D40B2" w:rsidRDefault="004D40B2">
      <w:pPr>
        <w:pStyle w:val="ConsPlusNormal"/>
        <w:spacing w:before="220"/>
        <w:ind w:firstLine="540"/>
        <w:jc w:val="both"/>
      </w:pPr>
      <w:r>
        <w:t>г) наличие муниципальных программ развития малоэтажного индивидуального жилищного строительства;</w:t>
      </w:r>
    </w:p>
    <w:p w:rsidR="004D40B2" w:rsidRDefault="004D40B2">
      <w:pPr>
        <w:pStyle w:val="ConsPlusNormal"/>
        <w:spacing w:before="220"/>
        <w:ind w:firstLine="540"/>
        <w:jc w:val="both"/>
      </w:pPr>
      <w:r>
        <w:t>д) приближенность земельного участка к объектам социально-бытовой, инженерной и транспортной инфраструктуры;</w:t>
      </w:r>
    </w:p>
    <w:p w:rsidR="004D40B2" w:rsidRDefault="004D40B2">
      <w:pPr>
        <w:pStyle w:val="ConsPlusNormal"/>
        <w:spacing w:before="220"/>
        <w:ind w:firstLine="540"/>
        <w:jc w:val="both"/>
      </w:pPr>
      <w:r>
        <w:t>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4D40B2" w:rsidRDefault="004D40B2">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4D40B2" w:rsidRDefault="004D40B2">
      <w:pPr>
        <w:pStyle w:val="ConsPlusNormal"/>
        <w:spacing w:before="220"/>
        <w:ind w:firstLine="540"/>
        <w:jc w:val="both"/>
      </w:pPr>
      <w:r>
        <w:t>а) наличие документации по планировке территории, предназначенной для застройки земельных участков в целях индивидуального жилищного строительства;</w:t>
      </w:r>
    </w:p>
    <w:p w:rsidR="004D40B2" w:rsidRDefault="004D40B2">
      <w:pPr>
        <w:pStyle w:val="ConsPlusNormal"/>
        <w:spacing w:before="220"/>
        <w:ind w:firstLine="540"/>
        <w:jc w:val="both"/>
      </w:pPr>
      <w:r>
        <w:t>б) наличие проектно-сметной документации на объект инженерной инфраструктуры с положительным заключением государственной экспертизы Брянской области;</w:t>
      </w:r>
    </w:p>
    <w:p w:rsidR="004D40B2" w:rsidRDefault="004D40B2">
      <w:pPr>
        <w:pStyle w:val="ConsPlusNormal"/>
        <w:spacing w:before="220"/>
        <w:ind w:firstLine="540"/>
        <w:jc w:val="both"/>
      </w:pPr>
      <w:r>
        <w:lastRenderedPageBreak/>
        <w:t>в) наличие у муниципального образования программы развития жилищного строительства или подпрограммы в составе программы, предусматривающей необходимые мероприятия для проведения работ по подведению инженерных коммуникаций к земельным участкам для индивидуального жилищного строительства;</w:t>
      </w:r>
    </w:p>
    <w:p w:rsidR="004D40B2" w:rsidRDefault="004D40B2">
      <w:pPr>
        <w:pStyle w:val="ConsPlusNormal"/>
        <w:spacing w:before="220"/>
        <w:ind w:firstLine="540"/>
        <w:jc w:val="both"/>
      </w:pPr>
      <w:r>
        <w:t>г) наличие кредиторской задолженности у муниципального образования, возникшей по обязательствам областного бюджета в предшествующем году.</w:t>
      </w:r>
    </w:p>
    <w:p w:rsidR="004D40B2" w:rsidRDefault="004D40B2">
      <w:pPr>
        <w:pStyle w:val="ConsPlusNormal"/>
        <w:spacing w:before="220"/>
        <w:ind w:firstLine="540"/>
        <w:jc w:val="both"/>
      </w:pPr>
      <w:r>
        <w:t>9. Распределение субсидий между муниципальными образованиями в перечне объектов бюджетных инвестиций государственной и муниципальной собственности региональной адресной инвестиционной программы утверждается нормативным правовым актом Правительства Брянской области.</w:t>
      </w:r>
    </w:p>
    <w:p w:rsidR="004D40B2" w:rsidRDefault="004D40B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4D40B2" w:rsidRDefault="004D40B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619" w:history="1">
        <w:r>
          <w:rPr>
            <w:color w:val="0000FF"/>
          </w:rPr>
          <w:t>пунктом 2</w:t>
        </w:r>
      </w:hyperlink>
      <w:r>
        <w:t xml:space="preserve"> настоящего Порядка, в соответствии с Федеральным </w:t>
      </w:r>
      <w:hyperlink r:id="rId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13. Администрации муниципальных образований ежемесячно представляют главному распорядителю бюджетных средств в срок до 5-го числа месяца, следующего за отчетным, отчет об освоении средств областного и местного бюджетов, выделенных бюджетам муниципальных образований по форме, утверждаемой главным распорядителем бюджетных средств.</w:t>
      </w:r>
    </w:p>
    <w:p w:rsidR="004D40B2" w:rsidRDefault="004D40B2">
      <w:pPr>
        <w:pStyle w:val="ConsPlusNormal"/>
        <w:spacing w:before="220"/>
        <w:ind w:firstLine="540"/>
        <w:jc w:val="both"/>
      </w:pPr>
      <w:bookmarkStart w:id="9" w:name="P670"/>
      <w:bookmarkEnd w:id="9"/>
      <w:r>
        <w:t>13.1. Показателем результативности использования субсидии является количество земельных массивов, по которым осуществляются работы в части подготовки документов территориального планирования и обеспечения инженерной инфраструктурой земельных участков для индивидуального жилищного строительства на территории региона.</w:t>
      </w:r>
    </w:p>
    <w:p w:rsidR="004D40B2" w:rsidRDefault="004D40B2">
      <w:pPr>
        <w:pStyle w:val="ConsPlusNormal"/>
        <w:spacing w:before="220"/>
        <w:ind w:firstLine="540"/>
        <w:jc w:val="both"/>
      </w:pPr>
      <w:bookmarkStart w:id="10" w:name="P671"/>
      <w:bookmarkEnd w:id="10"/>
      <w:r>
        <w:t>13.2. Оценка эффективности использования муниципальными образованиями субсидии осуществляется департаментом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муниципальной собственности на текущий финансовый год и на плановый период.</w:t>
      </w:r>
    </w:p>
    <w:p w:rsidR="004D40B2" w:rsidRDefault="004D40B2">
      <w:pPr>
        <w:pStyle w:val="ConsPlusNormal"/>
        <w:spacing w:before="220"/>
        <w:ind w:firstLine="540"/>
        <w:jc w:val="both"/>
      </w:pPr>
      <w:bookmarkStart w:id="11" w:name="P672"/>
      <w:bookmarkEnd w:id="11"/>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70" w:history="1">
        <w:r>
          <w:rPr>
            <w:color w:val="0000FF"/>
          </w:rPr>
          <w:t>подпунктами 13.1</w:t>
        </w:r>
      </w:hyperlink>
      <w:r>
        <w:t xml:space="preserve">, </w:t>
      </w:r>
      <w:hyperlink w:anchor="P671"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jc w:val="center"/>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bookmarkStart w:id="12" w:name="P681"/>
      <w:bookmarkEnd w:id="12"/>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указанных в </w:t>
      </w:r>
      <w:hyperlink w:anchor="P619" w:history="1">
        <w:r>
          <w:rPr>
            <w:color w:val="0000FF"/>
          </w:rPr>
          <w:t>п.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683" w:history="1">
        <w:r>
          <w:rPr>
            <w:color w:val="0000FF"/>
          </w:rPr>
          <w:t>пунктом 16</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70" w:history="1">
        <w:r>
          <w:rPr>
            <w:color w:val="0000FF"/>
          </w:rPr>
          <w:t>подпунктами 13.1</w:t>
        </w:r>
      </w:hyperlink>
      <w:r>
        <w:t xml:space="preserve">, </w:t>
      </w:r>
      <w:hyperlink w:anchor="P671" w:history="1">
        <w:r>
          <w:rPr>
            <w:color w:val="0000FF"/>
          </w:rPr>
          <w:t>13.2 пункта 13</w:t>
        </w:r>
      </w:hyperlink>
      <w:r>
        <w:t xml:space="preserve"> настоящего Порядка и графиком выполнения мероприятий,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681" w:history="1">
        <w:r>
          <w:rPr>
            <w:color w:val="0000FF"/>
          </w:rPr>
          <w:t>абзацем первым</w:t>
        </w:r>
      </w:hyperlink>
      <w:r>
        <w:t xml:space="preserve"> настоящего пункта.</w:t>
      </w:r>
    </w:p>
    <w:p w:rsidR="004D40B2" w:rsidRDefault="004D40B2">
      <w:pPr>
        <w:pStyle w:val="ConsPlusNormal"/>
        <w:spacing w:before="220"/>
        <w:ind w:firstLine="540"/>
        <w:jc w:val="both"/>
      </w:pPr>
      <w:bookmarkStart w:id="13" w:name="P683"/>
      <w:bookmarkEnd w:id="13"/>
      <w:r>
        <w:t xml:space="preserve">16. Основанием для освобождения муниципальных образований от применения мер ответственности, предусмотренных </w:t>
      </w:r>
      <w:hyperlink w:anchor="P670" w:history="1">
        <w:r>
          <w:rPr>
            <w:color w:val="0000FF"/>
          </w:rPr>
          <w:t>подпунктами 13.1</w:t>
        </w:r>
      </w:hyperlink>
      <w:r>
        <w:t xml:space="preserve">, </w:t>
      </w:r>
      <w:hyperlink w:anchor="P671" w:history="1">
        <w:r>
          <w:rPr>
            <w:color w:val="0000FF"/>
          </w:rPr>
          <w:t>13.2 пункта 13</w:t>
        </w:r>
      </w:hyperlink>
      <w:r>
        <w:t xml:space="preserve"> настоящего Порядка и графиком выполнения мероприятий,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w:t>
      </w:r>
      <w:hyperlink w:anchor="P670" w:history="1">
        <w:r>
          <w:rPr>
            <w:color w:val="0000FF"/>
          </w:rPr>
          <w:t>подпунктами 13.1</w:t>
        </w:r>
      </w:hyperlink>
      <w:r>
        <w:t xml:space="preserve">, </w:t>
      </w:r>
      <w:hyperlink w:anchor="P671" w:history="1">
        <w:r>
          <w:rPr>
            <w:color w:val="0000FF"/>
          </w:rPr>
          <w:t>13.2 пункта 13</w:t>
        </w:r>
      </w:hyperlink>
      <w:r>
        <w:t xml:space="preserve"> настоящего Порядка и графиком выполнения мероприятий, департамент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72" w:history="1">
        <w:r>
          <w:rPr>
            <w:color w:val="0000FF"/>
          </w:rPr>
          <w:t>пунктами 14</w:t>
        </w:r>
      </w:hyperlink>
      <w:r>
        <w:t xml:space="preserve"> и </w:t>
      </w:r>
      <w:hyperlink w:anchor="P681" w:history="1">
        <w:r>
          <w:rPr>
            <w:color w:val="0000FF"/>
          </w:rPr>
          <w:t>15</w:t>
        </w:r>
      </w:hyperlink>
      <w:r>
        <w:t xml:space="preserve"> настоящего Порядка, на иные цели.</w:t>
      </w:r>
    </w:p>
    <w:p w:rsidR="004D40B2" w:rsidRDefault="004D40B2">
      <w:pPr>
        <w:pStyle w:val="ConsPlusNormal"/>
        <w:spacing w:before="220"/>
        <w:ind w:firstLine="540"/>
        <w:jc w:val="both"/>
      </w:pPr>
      <w:r>
        <w:t xml:space="preserve">17. Главный распорядитель указанных субсидий по итогам отчетов муниципальных </w:t>
      </w:r>
      <w:r>
        <w:lastRenderedPageBreak/>
        <w:t>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w:t>
      </w:r>
    </w:p>
    <w:p w:rsidR="004D40B2" w:rsidRDefault="004D40B2">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осуществляет контроль за целевым использованием бюджетных средств.</w:t>
      </w:r>
    </w:p>
    <w:p w:rsidR="004D40B2" w:rsidRDefault="004D40B2">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72" w:history="1">
        <w:r>
          <w:rPr>
            <w:color w:val="0000FF"/>
          </w:rPr>
          <w:t>пунктами 14</w:t>
        </w:r>
      </w:hyperlink>
      <w:r>
        <w:t xml:space="preserve"> и </w:t>
      </w:r>
      <w:hyperlink w:anchor="P681"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4D40B2" w:rsidRDefault="004D40B2">
      <w:pPr>
        <w:pStyle w:val="ConsPlusNormal"/>
        <w:spacing w:before="220"/>
        <w:ind w:firstLine="540"/>
        <w:jc w:val="both"/>
      </w:pPr>
      <w:r>
        <w:t>22. Неиспользованный остаток средств субсидии по итогам года подлежит возврату в областной бюджет.</w:t>
      </w:r>
    </w:p>
    <w:p w:rsidR="004D40B2" w:rsidRDefault="004D40B2">
      <w:pPr>
        <w:pStyle w:val="ConsPlusNormal"/>
        <w:ind w:firstLine="540"/>
        <w:jc w:val="both"/>
      </w:pPr>
    </w:p>
    <w:p w:rsidR="004D40B2" w:rsidRDefault="004D40B2">
      <w:pPr>
        <w:pStyle w:val="ConsPlusNormal"/>
        <w:jc w:val="center"/>
        <w:outlineLvl w:val="3"/>
      </w:pPr>
      <w:r>
        <w:t>МЕТОДИКА</w:t>
      </w:r>
    </w:p>
    <w:p w:rsidR="004D40B2" w:rsidRDefault="004D40B2">
      <w:pPr>
        <w:pStyle w:val="ConsPlusNormal"/>
        <w:jc w:val="center"/>
      </w:pPr>
      <w:r>
        <w:t>расчета субсидий бюджетам муниципальных образований</w:t>
      </w:r>
    </w:p>
    <w:p w:rsidR="004D40B2" w:rsidRDefault="004D40B2">
      <w:pPr>
        <w:pStyle w:val="ConsPlusNormal"/>
        <w:jc w:val="center"/>
      </w:pPr>
      <w:r>
        <w:t>на софинансирование подготовки документации</w:t>
      </w:r>
    </w:p>
    <w:p w:rsidR="004D40B2" w:rsidRDefault="004D40B2">
      <w:pPr>
        <w:pStyle w:val="ConsPlusNormal"/>
        <w:jc w:val="center"/>
      </w:pPr>
      <w:r>
        <w:t>по планировке территории в целях малоэтажного</w:t>
      </w:r>
    </w:p>
    <w:p w:rsidR="004D40B2" w:rsidRDefault="004D40B2">
      <w:pPr>
        <w:pStyle w:val="ConsPlusNormal"/>
        <w:jc w:val="center"/>
      </w:pPr>
      <w:r>
        <w:t>индивидуального жилищного строительства,</w:t>
      </w:r>
    </w:p>
    <w:p w:rsidR="004D40B2" w:rsidRDefault="004D40B2">
      <w:pPr>
        <w:pStyle w:val="ConsPlusNormal"/>
        <w:jc w:val="center"/>
      </w:pPr>
      <w:r>
        <w:t>а также проведение работ по подведению инженерных</w:t>
      </w:r>
    </w:p>
    <w:p w:rsidR="004D40B2" w:rsidRDefault="004D40B2">
      <w:pPr>
        <w:pStyle w:val="ConsPlusNormal"/>
        <w:jc w:val="center"/>
      </w:pPr>
      <w:r>
        <w:t>коммуникаций к земельным участкам для индивидуального</w:t>
      </w:r>
    </w:p>
    <w:p w:rsidR="004D40B2" w:rsidRDefault="004D40B2">
      <w:pPr>
        <w:pStyle w:val="ConsPlusNormal"/>
        <w:jc w:val="center"/>
      </w:pPr>
      <w:r>
        <w:t>жилищного строительства в рамках подпрограммы</w:t>
      </w:r>
    </w:p>
    <w:p w:rsidR="004D40B2" w:rsidRDefault="004D40B2">
      <w:pPr>
        <w:pStyle w:val="ConsPlusNormal"/>
        <w:jc w:val="center"/>
      </w:pPr>
      <w:r>
        <w:t>"Развитие малоэтажного строительства на территории</w:t>
      </w:r>
    </w:p>
    <w:p w:rsidR="004D40B2" w:rsidRDefault="004D40B2">
      <w:pPr>
        <w:pStyle w:val="ConsPlusNormal"/>
        <w:jc w:val="center"/>
      </w:pPr>
      <w:r>
        <w:t>Брянской области" государственной программы</w:t>
      </w:r>
    </w:p>
    <w:p w:rsidR="004D40B2" w:rsidRDefault="004D40B2">
      <w:pPr>
        <w:pStyle w:val="ConsPlusNormal"/>
        <w:jc w:val="center"/>
      </w:pPr>
      <w:r>
        <w:t>"Обеспечение реализации государственных полномочий</w:t>
      </w:r>
    </w:p>
    <w:p w:rsidR="004D40B2" w:rsidRDefault="004D40B2">
      <w:pPr>
        <w:pStyle w:val="ConsPlusNormal"/>
        <w:jc w:val="center"/>
      </w:pPr>
      <w:r>
        <w:t>в области строительства, архитектуры и развитие</w:t>
      </w:r>
    </w:p>
    <w:p w:rsidR="004D40B2" w:rsidRDefault="004D40B2">
      <w:pPr>
        <w:pStyle w:val="ConsPlusNormal"/>
        <w:jc w:val="center"/>
      </w:pPr>
      <w:r>
        <w:t>дорожного хозяйства Брянской области"</w:t>
      </w:r>
    </w:p>
    <w:p w:rsidR="004D40B2" w:rsidRDefault="004D40B2">
      <w:pPr>
        <w:pStyle w:val="ConsPlusNormal"/>
        <w:jc w:val="center"/>
      </w:pPr>
      <w:r>
        <w:t>(2014 - 2020 годы)</w:t>
      </w:r>
    </w:p>
    <w:p w:rsidR="004D40B2" w:rsidRDefault="004D40B2">
      <w:pPr>
        <w:pStyle w:val="ConsPlusNormal"/>
        <w:ind w:firstLine="540"/>
        <w:jc w:val="both"/>
      </w:pPr>
    </w:p>
    <w:p w:rsidR="004D40B2" w:rsidRDefault="004D40B2">
      <w:pPr>
        <w:pStyle w:val="ConsPlusNormal"/>
        <w:ind w:firstLine="540"/>
        <w:jc w:val="both"/>
      </w:pPr>
      <w:r>
        <w:t>Субсидии предоставляются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4D40B2" w:rsidRDefault="004D40B2">
      <w:pPr>
        <w:pStyle w:val="ConsPlusNormal"/>
        <w:ind w:firstLine="540"/>
        <w:jc w:val="both"/>
      </w:pPr>
    </w:p>
    <w:p w:rsidR="004D40B2" w:rsidRDefault="004D40B2">
      <w:pPr>
        <w:pStyle w:val="ConsPlusNormal"/>
        <w:jc w:val="center"/>
      </w:pPr>
      <w:r>
        <w:t>Ci = C x Vi / V, где:</w:t>
      </w:r>
    </w:p>
    <w:p w:rsidR="004D40B2" w:rsidRDefault="004D40B2">
      <w:pPr>
        <w:pStyle w:val="ConsPlusNormal"/>
        <w:ind w:firstLine="540"/>
        <w:jc w:val="both"/>
      </w:pPr>
    </w:p>
    <w:p w:rsidR="004D40B2" w:rsidRDefault="004D40B2">
      <w:pPr>
        <w:pStyle w:val="ConsPlusNormal"/>
        <w:ind w:firstLine="540"/>
        <w:jc w:val="both"/>
      </w:pPr>
      <w:r>
        <w:t>Ci - размер субсидии бюджету i-го муниципального образования;</w:t>
      </w:r>
    </w:p>
    <w:p w:rsidR="004D40B2" w:rsidRDefault="004D40B2">
      <w:pPr>
        <w:pStyle w:val="ConsPlusNormal"/>
        <w:spacing w:before="220"/>
        <w:ind w:firstLine="540"/>
        <w:jc w:val="both"/>
      </w:pPr>
      <w:r>
        <w:t>C - общий объем субсидий (без учета кредиторской задолженности), выделяемых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4D40B2" w:rsidRDefault="004D40B2">
      <w:pPr>
        <w:pStyle w:val="ConsPlusNormal"/>
        <w:spacing w:before="22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4D40B2" w:rsidRDefault="004D40B2">
      <w:pPr>
        <w:pStyle w:val="ConsPlusNormal"/>
        <w:jc w:val="both"/>
      </w:pPr>
      <w:r>
        <w:t xml:space="preserve">(в ред. </w:t>
      </w:r>
      <w:hyperlink r:id="rId82"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Vi - объем средств, необходимый i-му муниципальному образованию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 согласно представленной заявке на выделение субсидий.</w:t>
      </w: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Title"/>
        <w:jc w:val="center"/>
        <w:outlineLvl w:val="1"/>
      </w:pPr>
      <w:bookmarkStart w:id="14" w:name="P723"/>
      <w:bookmarkEnd w:id="14"/>
      <w:r>
        <w:t>ПАСПОРТ</w:t>
      </w:r>
    </w:p>
    <w:p w:rsidR="004D40B2" w:rsidRDefault="004D40B2">
      <w:pPr>
        <w:pStyle w:val="ConsPlusTitle"/>
        <w:jc w:val="center"/>
      </w:pPr>
      <w:r>
        <w:t>подпрограммы</w:t>
      </w:r>
    </w:p>
    <w:p w:rsidR="004D40B2" w:rsidRDefault="004D40B2">
      <w:pPr>
        <w:pStyle w:val="ConsPlusTitle"/>
        <w:jc w:val="center"/>
      </w:pPr>
      <w:r>
        <w:t>"Реабилитация населения и территории</w:t>
      </w:r>
    </w:p>
    <w:p w:rsidR="004D40B2" w:rsidRDefault="004D40B2">
      <w:pPr>
        <w:pStyle w:val="ConsPlusTitle"/>
        <w:jc w:val="center"/>
      </w:pPr>
      <w:r>
        <w:t>Брянской области, подвергшихся</w:t>
      </w:r>
    </w:p>
    <w:p w:rsidR="004D40B2" w:rsidRDefault="004D40B2">
      <w:pPr>
        <w:pStyle w:val="ConsPlusTitle"/>
        <w:jc w:val="center"/>
      </w:pPr>
      <w:r>
        <w:t>радиационному воздействию вследствие</w:t>
      </w:r>
    </w:p>
    <w:p w:rsidR="004D40B2" w:rsidRDefault="004D40B2">
      <w:pPr>
        <w:pStyle w:val="ConsPlusTitle"/>
        <w:jc w:val="center"/>
      </w:pPr>
      <w:r>
        <w:t>катастрофы на Чернобыльской АЭС"</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10.04.2017 </w:t>
            </w:r>
            <w:hyperlink r:id="rId83" w:history="1">
              <w:r>
                <w:rPr>
                  <w:color w:val="0000FF"/>
                </w:rPr>
                <w:t>N 158-п</w:t>
              </w:r>
            </w:hyperlink>
            <w:r>
              <w:rPr>
                <w:color w:val="392C69"/>
              </w:rPr>
              <w:t xml:space="preserve">, от 04.09.2017 </w:t>
            </w:r>
            <w:hyperlink r:id="rId84" w:history="1">
              <w:r>
                <w:rPr>
                  <w:color w:val="0000FF"/>
                </w:rPr>
                <w:t>N 421-п</w:t>
              </w:r>
            </w:hyperlink>
            <w:r>
              <w:rPr>
                <w:color w:val="392C69"/>
              </w:rPr>
              <w:t xml:space="preserve">, от 13.11.2017 </w:t>
            </w:r>
            <w:hyperlink r:id="rId85" w:history="1">
              <w:r>
                <w:rPr>
                  <w:color w:val="0000FF"/>
                </w:rPr>
                <w:t>N 557-п</w:t>
              </w:r>
            </w:hyperlink>
            <w:r>
              <w:rPr>
                <w:color w:val="392C69"/>
              </w:rPr>
              <w:t>,</w:t>
            </w:r>
          </w:p>
          <w:p w:rsidR="004D40B2" w:rsidRDefault="004D40B2">
            <w:pPr>
              <w:pStyle w:val="ConsPlusNormal"/>
              <w:jc w:val="center"/>
            </w:pPr>
            <w:r>
              <w:rPr>
                <w:color w:val="392C69"/>
              </w:rPr>
              <w:t xml:space="preserve">от 26.12.2017 </w:t>
            </w:r>
            <w:hyperlink r:id="rId86"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ind w:firstLine="540"/>
        <w:jc w:val="both"/>
      </w:pPr>
    </w:p>
    <w:p w:rsidR="004D40B2" w:rsidRDefault="004D40B2">
      <w:pPr>
        <w:pStyle w:val="ConsPlusNormal"/>
        <w:ind w:firstLine="540"/>
        <w:jc w:val="both"/>
      </w:pPr>
      <w:r>
        <w:t>"Реабилитация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87"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jc w:val="center"/>
      </w:pPr>
    </w:p>
    <w:p w:rsidR="004D40B2" w:rsidRDefault="004D40B2">
      <w:pPr>
        <w:pStyle w:val="ConsPlusNormal"/>
        <w:ind w:firstLine="540"/>
        <w:jc w:val="both"/>
      </w:pPr>
      <w:r>
        <w:t>Департамент здравоохранения Брянской области.</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jc w:val="center"/>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 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88"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jc w:val="center"/>
      </w:pPr>
    </w:p>
    <w:p w:rsidR="004D40B2" w:rsidRDefault="004D40B2">
      <w:pPr>
        <w:pStyle w:val="ConsPlusNormal"/>
        <w:ind w:firstLine="540"/>
        <w:jc w:val="both"/>
      </w:pPr>
      <w:r>
        <w:t>2014 год - 194914252,83 рубля;</w:t>
      </w:r>
    </w:p>
    <w:p w:rsidR="004D40B2" w:rsidRDefault="004D40B2">
      <w:pPr>
        <w:pStyle w:val="ConsPlusNormal"/>
        <w:spacing w:before="220"/>
        <w:ind w:firstLine="540"/>
        <w:jc w:val="both"/>
      </w:pPr>
      <w:r>
        <w:t>2015 год - 136883398,32 рубля;</w:t>
      </w:r>
    </w:p>
    <w:p w:rsidR="004D40B2" w:rsidRDefault="004D40B2">
      <w:pPr>
        <w:pStyle w:val="ConsPlusNormal"/>
        <w:spacing w:before="220"/>
        <w:ind w:firstLine="540"/>
        <w:jc w:val="both"/>
      </w:pPr>
      <w:r>
        <w:t>2016 год - 196349532,00 рубля;</w:t>
      </w:r>
    </w:p>
    <w:p w:rsidR="004D40B2" w:rsidRDefault="004D40B2">
      <w:pPr>
        <w:pStyle w:val="ConsPlusNormal"/>
        <w:spacing w:before="220"/>
        <w:ind w:firstLine="540"/>
        <w:jc w:val="both"/>
      </w:pPr>
      <w:r>
        <w:t>2017 год - 20346886,70 рубля;</w:t>
      </w:r>
    </w:p>
    <w:p w:rsidR="004D40B2" w:rsidRDefault="004D40B2">
      <w:pPr>
        <w:pStyle w:val="ConsPlusNormal"/>
        <w:spacing w:before="220"/>
        <w:ind w:firstLine="540"/>
        <w:jc w:val="both"/>
      </w:pPr>
      <w:r>
        <w:t>2018 год - 6820525,00 рубля;</w:t>
      </w:r>
    </w:p>
    <w:p w:rsidR="004D40B2" w:rsidRDefault="004D40B2">
      <w:pPr>
        <w:pStyle w:val="ConsPlusNormal"/>
        <w:spacing w:before="220"/>
        <w:ind w:firstLine="540"/>
        <w:jc w:val="both"/>
      </w:pPr>
      <w:r>
        <w:t>2019 год - 141017620,90 рубля;</w:t>
      </w:r>
    </w:p>
    <w:p w:rsidR="004D40B2" w:rsidRDefault="004D40B2">
      <w:pPr>
        <w:pStyle w:val="ConsPlusNormal"/>
        <w:spacing w:before="220"/>
        <w:ind w:firstLine="540"/>
        <w:jc w:val="both"/>
      </w:pPr>
      <w:r>
        <w:t>2020 год - 141017620,90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jc w:val="center"/>
      </w:pPr>
    </w:p>
    <w:p w:rsidR="004D40B2" w:rsidRDefault="004D40B2">
      <w:pPr>
        <w:pStyle w:val="ConsPlusNormal"/>
        <w:jc w:val="center"/>
        <w:outlineLvl w:val="2"/>
      </w:pPr>
      <w:r>
        <w:t>1. Краткая характеристика подпрограммы</w:t>
      </w:r>
    </w:p>
    <w:p w:rsidR="004D40B2" w:rsidRDefault="004D40B2">
      <w:pPr>
        <w:pStyle w:val="ConsPlusNormal"/>
        <w:ind w:firstLine="540"/>
        <w:jc w:val="both"/>
      </w:pPr>
    </w:p>
    <w:p w:rsidR="004D40B2" w:rsidRDefault="004D40B2">
      <w:pPr>
        <w:pStyle w:val="ConsPlusNormal"/>
        <w:ind w:firstLine="540"/>
        <w:jc w:val="both"/>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(2014 - 2020 годы) направлена на преодоление последствий катастрофы на Чернобыльской АЭС.</w:t>
      </w:r>
    </w:p>
    <w:p w:rsidR="004D40B2" w:rsidRDefault="004D40B2">
      <w:pPr>
        <w:pStyle w:val="ConsPlusNormal"/>
        <w:spacing w:before="220"/>
        <w:ind w:firstLine="540"/>
        <w:jc w:val="both"/>
      </w:pPr>
      <w:r>
        <w:t>Катастрофа на Чернобыльской АЭС 26 апреля 1986 года явилась определяющим фактором в изменении экологической, социально-экономической и медико-демографической ситуации в Брянской области. Последствия катастрофы породили целый комплекс проблем, требующих решения.</w:t>
      </w:r>
    </w:p>
    <w:p w:rsidR="004D40B2" w:rsidRDefault="004D40B2">
      <w:pPr>
        <w:pStyle w:val="ConsPlusNormal"/>
        <w:spacing w:before="220"/>
        <w:ind w:firstLine="540"/>
        <w:jc w:val="both"/>
      </w:pPr>
      <w:r>
        <w:t xml:space="preserve">Для преодоления последствий катастрофы возникла необходимость применения программно-целевого метода, который обусловлен комплексностью, характеризующейся </w:t>
      </w:r>
      <w:r>
        <w:lastRenderedPageBreak/>
        <w:t>взаимосвязью и сложностью задач в области защиты граждан, подвергшихся радиационному воздействию. Запланированные объемы средств должны будут обеспечить значительное улучшение экологической ситуации и качества жизни пострадавшего населения, реабилитацию загрязненных территорий, возвращение их к нормальной жизнедеятельности.</w:t>
      </w:r>
    </w:p>
    <w:p w:rsidR="004D40B2" w:rsidRDefault="004D40B2">
      <w:pPr>
        <w:pStyle w:val="ConsPlusNormal"/>
        <w:spacing w:before="220"/>
        <w:ind w:firstLine="540"/>
        <w:jc w:val="both"/>
      </w:pPr>
      <w:r>
        <w:t>В условиях сохраняющегося воздействия радиационных факторов важнейшей задачей в области преодоления последствий чернобыльской катастрофы является создание необходимого уровня защиты населения и возможностей для экономического развития загрязненных территорий.</w:t>
      </w:r>
    </w:p>
    <w:p w:rsidR="004D40B2" w:rsidRDefault="004D40B2">
      <w:pPr>
        <w:pStyle w:val="ConsPlusNormal"/>
        <w:spacing w:before="220"/>
        <w:ind w:firstLine="540"/>
        <w:jc w:val="both"/>
      </w:pPr>
      <w:r>
        <w:t>В рамках подпрограммы бюджетам муниципальных образований предоставляются субсидии на софинансирование строительства и реконструкции газопроводных сетей, строительство и реконструкцию водопроводных сетей и систем водозабора, очистных сооружений и канализационных сетей.</w:t>
      </w:r>
    </w:p>
    <w:p w:rsidR="004D40B2" w:rsidRDefault="004D40B2">
      <w:pPr>
        <w:pStyle w:val="ConsPlusNormal"/>
        <w:spacing w:before="220"/>
        <w:ind w:firstLine="540"/>
        <w:jc w:val="both"/>
      </w:pPr>
      <w:r>
        <w:t xml:space="preserve">Субсидии предоставляются в соответствии с Порядком предоставления и методикой распределения субсидий бюджетам муниципальных образований согласно </w:t>
      </w:r>
      <w:hyperlink w:anchor="P813" w:history="1">
        <w:r>
          <w:rPr>
            <w:color w:val="0000FF"/>
          </w:rPr>
          <w:t>приложению 1</w:t>
        </w:r>
      </w:hyperlink>
      <w:r>
        <w:t xml:space="preserve"> к подпрограмме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p w:rsidR="004D40B2" w:rsidRDefault="004D40B2">
      <w:pPr>
        <w:pStyle w:val="ConsPlusNormal"/>
        <w:ind w:firstLine="540"/>
        <w:jc w:val="both"/>
      </w:pPr>
    </w:p>
    <w:p w:rsidR="004D40B2" w:rsidRDefault="004D40B2">
      <w:pPr>
        <w:pStyle w:val="ConsPlusNormal"/>
        <w:jc w:val="center"/>
        <w:outlineLvl w:val="2"/>
      </w:pPr>
      <w:r>
        <w:t>2. Цели и задачи подпрограммы</w:t>
      </w:r>
    </w:p>
    <w:p w:rsidR="004D40B2" w:rsidRDefault="004D40B2">
      <w:pPr>
        <w:pStyle w:val="ConsPlusNormal"/>
        <w:jc w:val="center"/>
      </w:pPr>
    </w:p>
    <w:p w:rsidR="004D40B2" w:rsidRDefault="004D40B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реализация мероприятий, связанных с обеспечением защиты граждан и социально-экономической реабилитации территории Брянской области, подвергшихся радиоактивному воздействию вследствие аварии на Чернобыльской АЭС, и возвращения радиоактивно загрязненных территорий к нормальным условиям проживания населения и хозяйственной деятельности.</w:t>
      </w:r>
    </w:p>
    <w:p w:rsidR="004D40B2" w:rsidRDefault="004D40B2">
      <w:pPr>
        <w:pStyle w:val="ConsPlusNormal"/>
        <w:spacing w:before="220"/>
        <w:ind w:firstLine="540"/>
        <w:jc w:val="both"/>
      </w:pPr>
      <w:r>
        <w:t>Основными задачами реализации программы являются:</w:t>
      </w:r>
    </w:p>
    <w:p w:rsidR="004D40B2" w:rsidRDefault="004D40B2">
      <w:pPr>
        <w:pStyle w:val="ConsPlusNormal"/>
        <w:spacing w:before="220"/>
        <w:ind w:firstLine="540"/>
        <w:jc w:val="both"/>
      </w:pPr>
      <w:r>
        <w:t>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p w:rsidR="004D40B2" w:rsidRDefault="004D40B2">
      <w:pPr>
        <w:pStyle w:val="ConsPlusNormal"/>
        <w:spacing w:before="220"/>
        <w:ind w:firstLine="540"/>
        <w:jc w:val="both"/>
      </w:pPr>
      <w:r>
        <w:t>завершение строительства, реконструкции объектов коммунального хозяйства.</w:t>
      </w:r>
    </w:p>
    <w:p w:rsidR="004D40B2" w:rsidRDefault="004D40B2">
      <w:pPr>
        <w:pStyle w:val="ConsPlusNormal"/>
        <w:ind w:firstLine="540"/>
        <w:jc w:val="both"/>
      </w:pPr>
    </w:p>
    <w:p w:rsidR="004D40B2" w:rsidRDefault="004D40B2">
      <w:pPr>
        <w:pStyle w:val="ConsPlusNormal"/>
        <w:jc w:val="center"/>
        <w:outlineLvl w:val="2"/>
      </w:pPr>
      <w:r>
        <w:t>3. Состав программных мероприятий</w:t>
      </w:r>
    </w:p>
    <w:p w:rsidR="004D40B2" w:rsidRDefault="004D40B2">
      <w:pPr>
        <w:pStyle w:val="ConsPlusNormal"/>
        <w:jc w:val="center"/>
      </w:pPr>
    </w:p>
    <w:p w:rsidR="004D40B2" w:rsidRDefault="004D40B2">
      <w:pPr>
        <w:pStyle w:val="ConsPlusNormal"/>
        <w:ind w:firstLine="540"/>
        <w:jc w:val="both"/>
      </w:pPr>
      <w:r>
        <w:t>Состав программных мероприятий:</w:t>
      </w:r>
    </w:p>
    <w:p w:rsidR="004D40B2" w:rsidRDefault="004D40B2">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4D40B2" w:rsidRDefault="004D40B2">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4D40B2" w:rsidRDefault="004D40B2">
      <w:pPr>
        <w:pStyle w:val="ConsPlusNormal"/>
        <w:ind w:firstLine="540"/>
        <w:jc w:val="both"/>
      </w:pPr>
    </w:p>
    <w:p w:rsidR="004D40B2" w:rsidRDefault="004D40B2">
      <w:pPr>
        <w:pStyle w:val="ConsPlusNormal"/>
        <w:jc w:val="center"/>
        <w:outlineLvl w:val="2"/>
      </w:pPr>
      <w:r>
        <w:t>4. Субсидии бюджетам муниципальных образований</w:t>
      </w:r>
    </w:p>
    <w:p w:rsidR="004D40B2" w:rsidRDefault="004D40B2">
      <w:pPr>
        <w:pStyle w:val="ConsPlusNormal"/>
        <w:jc w:val="center"/>
      </w:pPr>
      <w:r>
        <w:t>Брянской области на софинансирование объектов</w:t>
      </w:r>
    </w:p>
    <w:p w:rsidR="004D40B2" w:rsidRDefault="004D40B2">
      <w:pPr>
        <w:pStyle w:val="ConsPlusNormal"/>
        <w:jc w:val="center"/>
      </w:pPr>
      <w:r>
        <w:t>капитальных вложений в рамках подпрограммы</w:t>
      </w:r>
    </w:p>
    <w:p w:rsidR="004D40B2" w:rsidRDefault="004D40B2">
      <w:pPr>
        <w:pStyle w:val="ConsPlusNormal"/>
        <w:jc w:val="center"/>
      </w:pPr>
      <w:r>
        <w:t>"Реабилитация населения и территории</w:t>
      </w:r>
    </w:p>
    <w:p w:rsidR="004D40B2" w:rsidRDefault="004D40B2">
      <w:pPr>
        <w:pStyle w:val="ConsPlusNormal"/>
        <w:jc w:val="center"/>
      </w:pPr>
      <w:r>
        <w:t>Брянской области, подвергшихся радиационному</w:t>
      </w:r>
    </w:p>
    <w:p w:rsidR="004D40B2" w:rsidRDefault="004D40B2">
      <w:pPr>
        <w:pStyle w:val="ConsPlusNormal"/>
        <w:jc w:val="center"/>
      </w:pPr>
      <w:r>
        <w:t>воздействию вследствие катастрофы</w:t>
      </w:r>
    </w:p>
    <w:p w:rsidR="004D40B2" w:rsidRDefault="004D40B2">
      <w:pPr>
        <w:pStyle w:val="ConsPlusNormal"/>
        <w:jc w:val="center"/>
      </w:pPr>
      <w:r>
        <w:t>на Чернобыльской АЭС" (2014 - 2020 годы)</w:t>
      </w:r>
    </w:p>
    <w:p w:rsidR="004D40B2" w:rsidRDefault="004D40B2">
      <w:pPr>
        <w:pStyle w:val="ConsPlusNormal"/>
        <w:ind w:firstLine="540"/>
        <w:jc w:val="both"/>
      </w:pPr>
    </w:p>
    <w:p w:rsidR="004D40B2" w:rsidRDefault="004D40B2">
      <w:pPr>
        <w:pStyle w:val="ConsPlusNormal"/>
        <w:ind w:firstLine="540"/>
        <w:jc w:val="both"/>
      </w:pPr>
      <w:r>
        <w:lastRenderedPageBreak/>
        <w:t xml:space="preserve">Субсидии предоставляются в соответствии с порядком и методикой распределения субсидий бюджетам муниципальных образований согласно </w:t>
      </w:r>
      <w:hyperlink w:anchor="P813" w:history="1">
        <w:r>
          <w:rPr>
            <w:color w:val="0000FF"/>
          </w:rPr>
          <w:t>приложению 1</w:t>
        </w:r>
      </w:hyperlink>
      <w:r>
        <w:t xml:space="preserve"> к подпрограмме.</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bookmarkStart w:id="15" w:name="P813"/>
      <w:bookmarkEnd w:id="15"/>
      <w:r>
        <w:t>Приложение 1</w:t>
      </w:r>
    </w:p>
    <w:p w:rsidR="004D40B2" w:rsidRDefault="004D40B2">
      <w:pPr>
        <w:pStyle w:val="ConsPlusNormal"/>
        <w:jc w:val="right"/>
      </w:pPr>
      <w:r>
        <w:t>к подпрограмме</w:t>
      </w:r>
    </w:p>
    <w:p w:rsidR="004D40B2" w:rsidRDefault="004D40B2">
      <w:pPr>
        <w:pStyle w:val="ConsPlusNormal"/>
        <w:jc w:val="right"/>
      </w:pPr>
      <w:r>
        <w:t>"Реабилитация населения и</w:t>
      </w:r>
    </w:p>
    <w:p w:rsidR="004D40B2" w:rsidRDefault="004D40B2">
      <w:pPr>
        <w:pStyle w:val="ConsPlusNormal"/>
        <w:jc w:val="right"/>
      </w:pPr>
      <w:r>
        <w:t>территории Брянской области,</w:t>
      </w:r>
    </w:p>
    <w:p w:rsidR="004D40B2" w:rsidRDefault="004D40B2">
      <w:pPr>
        <w:pStyle w:val="ConsPlusNormal"/>
        <w:jc w:val="right"/>
      </w:pPr>
      <w:r>
        <w:t>подвергшихся радиационному</w:t>
      </w:r>
    </w:p>
    <w:p w:rsidR="004D40B2" w:rsidRDefault="004D40B2">
      <w:pPr>
        <w:pStyle w:val="ConsPlusNormal"/>
        <w:jc w:val="right"/>
      </w:pPr>
      <w:r>
        <w:t>воздействию вследствие</w:t>
      </w:r>
    </w:p>
    <w:p w:rsidR="004D40B2" w:rsidRDefault="004D40B2">
      <w:pPr>
        <w:pStyle w:val="ConsPlusNormal"/>
        <w:jc w:val="right"/>
      </w:pPr>
      <w:r>
        <w:t>катастрофы на Чернобыльской АЭС"</w:t>
      </w:r>
    </w:p>
    <w:p w:rsidR="004D40B2" w:rsidRDefault="004D40B2">
      <w:pPr>
        <w:pStyle w:val="ConsPlusNormal"/>
        <w:jc w:val="right"/>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jc w:val="center"/>
      </w:pPr>
    </w:p>
    <w:p w:rsidR="004D40B2" w:rsidRDefault="004D40B2">
      <w:pPr>
        <w:pStyle w:val="ConsPlusNormal"/>
        <w:jc w:val="center"/>
        <w:outlineLvl w:val="3"/>
      </w:pPr>
      <w:r>
        <w:t>ПОРЯДОК</w:t>
      </w:r>
    </w:p>
    <w:p w:rsidR="004D40B2" w:rsidRDefault="004D40B2">
      <w:pPr>
        <w:pStyle w:val="ConsPlusNormal"/>
        <w:jc w:val="center"/>
      </w:pPr>
      <w:r>
        <w:t>предоставления субсидий бюджетам</w:t>
      </w:r>
    </w:p>
    <w:p w:rsidR="004D40B2" w:rsidRDefault="004D40B2">
      <w:pPr>
        <w:pStyle w:val="ConsPlusNormal"/>
        <w:jc w:val="center"/>
      </w:pPr>
      <w:r>
        <w:t>муниципальных образований Брянской области</w:t>
      </w:r>
    </w:p>
    <w:p w:rsidR="004D40B2" w:rsidRDefault="004D40B2">
      <w:pPr>
        <w:pStyle w:val="ConsPlusNormal"/>
        <w:jc w:val="center"/>
      </w:pPr>
      <w:r>
        <w:t>на софинансирование объектов капитальных вложений</w:t>
      </w:r>
    </w:p>
    <w:p w:rsidR="004D40B2" w:rsidRDefault="004D40B2">
      <w:pPr>
        <w:pStyle w:val="ConsPlusNormal"/>
        <w:jc w:val="center"/>
      </w:pPr>
      <w:r>
        <w:t>в рамках подпрограммы "Реабилитация населения</w:t>
      </w:r>
    </w:p>
    <w:p w:rsidR="004D40B2" w:rsidRDefault="004D40B2">
      <w:pPr>
        <w:pStyle w:val="ConsPlusNormal"/>
        <w:jc w:val="center"/>
      </w:pPr>
      <w:r>
        <w:t>и территории Брянской области, подвергшихся</w:t>
      </w:r>
    </w:p>
    <w:p w:rsidR="004D40B2" w:rsidRDefault="004D40B2">
      <w:pPr>
        <w:pStyle w:val="ConsPlusNormal"/>
        <w:jc w:val="center"/>
      </w:pPr>
      <w:r>
        <w:t>радиационному воздействию вследствие катастрофы</w:t>
      </w:r>
    </w:p>
    <w:p w:rsidR="004D40B2" w:rsidRDefault="004D40B2">
      <w:pPr>
        <w:pStyle w:val="ConsPlusNormal"/>
        <w:jc w:val="center"/>
      </w:pPr>
      <w:r>
        <w:t>на Чернобыльской АЭС"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ind w:firstLine="540"/>
        <w:jc w:val="both"/>
      </w:pPr>
    </w:p>
    <w:p w:rsidR="004D40B2" w:rsidRDefault="004D40B2">
      <w:pPr>
        <w:pStyle w:val="ConsPlusNormal"/>
        <w:ind w:firstLine="540"/>
        <w:jc w:val="both"/>
      </w:pPr>
      <w:r>
        <w:t>1. Настоящий Порядок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w:t>
      </w:r>
    </w:p>
    <w:p w:rsidR="004D40B2" w:rsidRDefault="004D40B2">
      <w:pPr>
        <w:pStyle w:val="ConsPlusNormal"/>
        <w:spacing w:before="220"/>
        <w:ind w:firstLine="540"/>
        <w:jc w:val="both"/>
      </w:pPr>
      <w:bookmarkStart w:id="16" w:name="P839"/>
      <w:bookmarkEnd w:id="16"/>
      <w:r>
        <w:t>2. Субсидии предоставляются бюджетам муниципальных образований Брянской области на реализацию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следующие цели:</w:t>
      </w:r>
    </w:p>
    <w:p w:rsidR="004D40B2" w:rsidRDefault="004D40B2">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4D40B2" w:rsidRDefault="004D40B2">
      <w:pPr>
        <w:pStyle w:val="ConsPlusNormal"/>
        <w:spacing w:before="220"/>
        <w:ind w:firstLine="540"/>
        <w:jc w:val="both"/>
      </w:pPr>
      <w:r>
        <w:t xml:space="preserve">строительство и реконструкция водопроводных сетей и систем водозабора, очистных </w:t>
      </w:r>
      <w:r>
        <w:lastRenderedPageBreak/>
        <w:t>сооружений и канализационных сетей в загрязненных районах области.</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839"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 (далее - департамент).</w:t>
      </w:r>
    </w:p>
    <w:p w:rsidR="004D40B2" w:rsidRDefault="004D40B2">
      <w:pPr>
        <w:pStyle w:val="ConsPlusNormal"/>
        <w:jc w:val="both"/>
      </w:pPr>
      <w:r>
        <w:t xml:space="preserve">(в ред. </w:t>
      </w:r>
      <w:hyperlink r:id="rId90"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Брянской области осуществляет департамент, отбор проводится ежегодно.</w:t>
      </w:r>
    </w:p>
    <w:p w:rsidR="004D40B2" w:rsidRDefault="004D40B2">
      <w:pPr>
        <w:pStyle w:val="ConsPlusNormal"/>
        <w:spacing w:before="220"/>
        <w:ind w:firstLine="540"/>
        <w:jc w:val="both"/>
      </w:pPr>
      <w:bookmarkStart w:id="17" w:name="P847"/>
      <w:bookmarkEnd w:id="17"/>
      <w:r>
        <w:t>7. Критериями отбора муниципальных образований для предоставления субсидий являются:</w:t>
      </w:r>
    </w:p>
    <w:p w:rsidR="004D40B2" w:rsidRDefault="004D40B2">
      <w:pPr>
        <w:pStyle w:val="ConsPlusNormal"/>
        <w:spacing w:before="220"/>
        <w:ind w:firstLine="540"/>
        <w:jc w:val="both"/>
      </w:pPr>
      <w:r>
        <w:t>процент износа водопроводных сетей, канализационных сетей не менее 60 процентов или их отсутствие;</w:t>
      </w:r>
    </w:p>
    <w:p w:rsidR="004D40B2" w:rsidRDefault="004D40B2">
      <w:pPr>
        <w:pStyle w:val="ConsPlusNormal"/>
        <w:spacing w:before="220"/>
        <w:ind w:firstLine="540"/>
        <w:jc w:val="both"/>
      </w:pPr>
      <w:r>
        <w:t>несоответствие сбрасываемых стоков очистных сооружений санитарным нормам или их отсутствие;</w:t>
      </w:r>
    </w:p>
    <w:p w:rsidR="004D40B2" w:rsidRDefault="004D40B2">
      <w:pPr>
        <w:pStyle w:val="ConsPlusNormal"/>
        <w:spacing w:before="220"/>
        <w:ind w:firstLine="540"/>
        <w:jc w:val="both"/>
      </w:pPr>
      <w:r>
        <w:t>отсутствие сетей газоснабжения;</w:t>
      </w:r>
    </w:p>
    <w:p w:rsidR="004D40B2" w:rsidRDefault="004D40B2">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4D40B2" w:rsidRDefault="004D40B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4D40B2" w:rsidRDefault="004D40B2">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847"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839" w:history="1">
        <w:r>
          <w:rPr>
            <w:color w:val="0000FF"/>
          </w:rPr>
          <w:t>пункте 2</w:t>
        </w:r>
      </w:hyperlink>
      <w:r>
        <w:t xml:space="preserve"> настоящего Порядка.</w:t>
      </w:r>
    </w:p>
    <w:p w:rsidR="004D40B2" w:rsidRDefault="004D40B2">
      <w:pPr>
        <w:pStyle w:val="ConsPlusNormal"/>
        <w:spacing w:before="220"/>
        <w:ind w:firstLine="540"/>
        <w:jc w:val="both"/>
      </w:pPr>
      <w:r>
        <w:t>9. Распределение субсидий между муниципальными образованиями в перечне объектов бюджетных инвестиций государственной и муниципальной собственности региональной адресной инвестиционной программы утверждается нормативным правовым актом Правительства Брянской области.</w:t>
      </w:r>
    </w:p>
    <w:p w:rsidR="004D40B2" w:rsidRDefault="004D40B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4D40B2" w:rsidRDefault="004D40B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w:t>
      </w:r>
      <w:r>
        <w:lastRenderedPageBreak/>
        <w:t xml:space="preserve">предусмотренных проектно-сметной документацией, на реализацию целей, предусмотренных </w:t>
      </w:r>
      <w:hyperlink w:anchor="P839" w:history="1">
        <w:r>
          <w:rPr>
            <w:color w:val="0000FF"/>
          </w:rPr>
          <w:t>пунктом 2</w:t>
        </w:r>
      </w:hyperlink>
      <w:r>
        <w:t xml:space="preserve"> настоящего Порядка,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13. Администрации муниципальных образований ежемесячно представляют главному распорядителю бюджетных средств в срок до 5-го числа месяца, следующего за отчетным, отчет об освоении средств областного и местного бюджетов, выделенных бюджетам муниципальных образований по форме, утверждаемой главным распорядителем бюджетных средств.</w:t>
      </w:r>
    </w:p>
    <w:p w:rsidR="004D40B2" w:rsidRDefault="004D40B2">
      <w:pPr>
        <w:pStyle w:val="ConsPlusNormal"/>
        <w:spacing w:before="220"/>
        <w:ind w:firstLine="540"/>
        <w:jc w:val="both"/>
      </w:pPr>
      <w:bookmarkStart w:id="18" w:name="P859"/>
      <w:bookmarkEnd w:id="18"/>
      <w:r>
        <w:t>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ввод в действие локальных водопроводов и систем водоотведения для населенных пунктов Брянской области.</w:t>
      </w:r>
    </w:p>
    <w:p w:rsidR="004D40B2" w:rsidRDefault="004D40B2">
      <w:pPr>
        <w:pStyle w:val="ConsPlusNormal"/>
        <w:spacing w:before="220"/>
        <w:ind w:firstLine="540"/>
        <w:jc w:val="both"/>
      </w:pPr>
      <w:bookmarkStart w:id="19" w:name="P860"/>
      <w:bookmarkEnd w:id="19"/>
      <w:r>
        <w:t>13.2. Оценка эффективности использования муниципальными образованиями субсидии осуществляется департаментом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4D40B2" w:rsidRDefault="004D40B2">
      <w:pPr>
        <w:pStyle w:val="ConsPlusNormal"/>
        <w:spacing w:before="220"/>
        <w:ind w:firstLine="540"/>
        <w:jc w:val="both"/>
      </w:pPr>
      <w:bookmarkStart w:id="20" w:name="P861"/>
      <w:bookmarkEnd w:id="20"/>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859" w:history="1">
        <w:r>
          <w:rPr>
            <w:color w:val="0000FF"/>
          </w:rPr>
          <w:t>подпунктами 13.1</w:t>
        </w:r>
      </w:hyperlink>
      <w:r>
        <w:t xml:space="preserve">, </w:t>
      </w:r>
      <w:hyperlink w:anchor="P860"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jc w:val="center"/>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bookmarkStart w:id="21" w:name="P870"/>
      <w:bookmarkEnd w:id="21"/>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w:t>
      </w:r>
      <w:r>
        <w:lastRenderedPageBreak/>
        <w:t xml:space="preserve">обязательств, предусмотренных графиком выполнения мероприятий по капитальному строительству объектов, указанных в </w:t>
      </w:r>
      <w:hyperlink w:anchor="P839" w:history="1">
        <w:r>
          <w:rPr>
            <w:color w:val="0000FF"/>
          </w:rPr>
          <w:t>п.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872" w:history="1">
        <w:r>
          <w:rPr>
            <w:color w:val="0000FF"/>
          </w:rPr>
          <w:t>пунктом 16</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859" w:history="1">
        <w:r>
          <w:rPr>
            <w:color w:val="0000FF"/>
          </w:rPr>
          <w:t>подпунктами 13.1</w:t>
        </w:r>
      </w:hyperlink>
      <w:r>
        <w:t xml:space="preserve">, </w:t>
      </w:r>
      <w:hyperlink w:anchor="P860"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870" w:history="1">
        <w:r>
          <w:rPr>
            <w:color w:val="0000FF"/>
          </w:rPr>
          <w:t>абзацем первым</w:t>
        </w:r>
      </w:hyperlink>
      <w:r>
        <w:t xml:space="preserve"> настоящего пункта.</w:t>
      </w:r>
    </w:p>
    <w:p w:rsidR="004D40B2" w:rsidRDefault="004D40B2">
      <w:pPr>
        <w:pStyle w:val="ConsPlusNormal"/>
        <w:spacing w:before="220"/>
        <w:ind w:firstLine="540"/>
        <w:jc w:val="both"/>
      </w:pPr>
      <w:bookmarkStart w:id="22" w:name="P872"/>
      <w:bookmarkEnd w:id="22"/>
      <w:r>
        <w:t xml:space="preserve">16. Основанием для освобождения муниципальных образований от применения мер ответственности, предусмотренных </w:t>
      </w:r>
      <w:hyperlink w:anchor="P859" w:history="1">
        <w:r>
          <w:rPr>
            <w:color w:val="0000FF"/>
          </w:rPr>
          <w:t>подпунктами 13.1</w:t>
        </w:r>
      </w:hyperlink>
      <w:r>
        <w:t xml:space="preserve">, </w:t>
      </w:r>
      <w:hyperlink w:anchor="P860" w:history="1">
        <w:r>
          <w:rPr>
            <w:color w:val="0000FF"/>
          </w:rPr>
          <w:t>13.2 пункта 13</w:t>
        </w:r>
      </w:hyperlink>
      <w:r>
        <w:t xml:space="preserve"> настоящего Порядка и графиком выполнения мероприятий по капитальному строительству объектов,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w:t>
      </w:r>
      <w:hyperlink w:anchor="P859" w:history="1">
        <w:r>
          <w:rPr>
            <w:color w:val="0000FF"/>
          </w:rPr>
          <w:t>подпунктами 13.1</w:t>
        </w:r>
      </w:hyperlink>
      <w:r>
        <w:t xml:space="preserve">, </w:t>
      </w:r>
      <w:hyperlink w:anchor="P860" w:history="1">
        <w:r>
          <w:rPr>
            <w:color w:val="0000FF"/>
          </w:rPr>
          <w:t>13.2 пункта 13</w:t>
        </w:r>
      </w:hyperlink>
      <w:r>
        <w:t xml:space="preserve"> настоящего Порядка и графиком выполнения мероприятий по капитальному строительству объектов,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861" w:history="1">
        <w:r>
          <w:rPr>
            <w:color w:val="0000FF"/>
          </w:rPr>
          <w:t>пунктами 14</w:t>
        </w:r>
      </w:hyperlink>
      <w:r>
        <w:t xml:space="preserve"> и </w:t>
      </w:r>
      <w:hyperlink w:anchor="P870" w:history="1">
        <w:r>
          <w:rPr>
            <w:color w:val="0000FF"/>
          </w:rPr>
          <w:t>15</w:t>
        </w:r>
      </w:hyperlink>
      <w:r>
        <w:t xml:space="preserve"> настоящего Порядка, на иные цели.</w:t>
      </w:r>
    </w:p>
    <w:p w:rsidR="004D40B2" w:rsidRDefault="004D40B2">
      <w:pPr>
        <w:pStyle w:val="ConsPlusNormal"/>
        <w:jc w:val="both"/>
      </w:pPr>
      <w:r>
        <w:t xml:space="preserve">(в ред. </w:t>
      </w:r>
      <w:hyperlink r:id="rId92"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17.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w:t>
      </w:r>
    </w:p>
    <w:p w:rsidR="004D40B2" w:rsidRDefault="004D40B2">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w:t>
      </w:r>
    </w:p>
    <w:p w:rsidR="004D40B2" w:rsidRDefault="004D40B2">
      <w:pPr>
        <w:pStyle w:val="ConsPlusNormal"/>
        <w:jc w:val="both"/>
      </w:pPr>
      <w:r>
        <w:t xml:space="preserve">(в ред. </w:t>
      </w:r>
      <w:hyperlink r:id="rId93"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861" w:history="1">
        <w:r>
          <w:rPr>
            <w:color w:val="0000FF"/>
          </w:rPr>
          <w:t>пунктами 14</w:t>
        </w:r>
      </w:hyperlink>
      <w:r>
        <w:t xml:space="preserve"> и </w:t>
      </w:r>
      <w:hyperlink w:anchor="P870"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spacing w:before="220"/>
        <w:ind w:firstLine="540"/>
        <w:jc w:val="both"/>
      </w:pPr>
      <w:r>
        <w:lastRenderedPageBreak/>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4D40B2" w:rsidRDefault="004D40B2">
      <w:pPr>
        <w:pStyle w:val="ConsPlusNormal"/>
        <w:spacing w:before="220"/>
        <w:ind w:firstLine="540"/>
        <w:jc w:val="both"/>
      </w:pPr>
      <w:r>
        <w:t>22. Неиспользованный остаток средств субсидии по итогам года подлежит возврату в областной бюджет.</w:t>
      </w:r>
    </w:p>
    <w:p w:rsidR="004D40B2" w:rsidRDefault="004D40B2">
      <w:pPr>
        <w:pStyle w:val="ConsPlusNormal"/>
        <w:ind w:firstLine="540"/>
        <w:jc w:val="both"/>
      </w:pPr>
    </w:p>
    <w:p w:rsidR="004D40B2" w:rsidRDefault="004D40B2">
      <w:pPr>
        <w:pStyle w:val="ConsPlusNormal"/>
        <w:jc w:val="center"/>
        <w:outlineLvl w:val="3"/>
      </w:pPr>
      <w:r>
        <w:t>МЕТОДИКА</w:t>
      </w:r>
    </w:p>
    <w:p w:rsidR="004D40B2" w:rsidRDefault="004D40B2">
      <w:pPr>
        <w:pStyle w:val="ConsPlusNormal"/>
        <w:jc w:val="center"/>
      </w:pPr>
      <w:r>
        <w:t>расчета субсидий бюджетам муниципальных образований</w:t>
      </w:r>
    </w:p>
    <w:p w:rsidR="004D40B2" w:rsidRDefault="004D40B2">
      <w:pPr>
        <w:pStyle w:val="ConsPlusNormal"/>
        <w:jc w:val="center"/>
      </w:pPr>
      <w:r>
        <w:t>на софинансирование объектов капитальных вложений</w:t>
      </w:r>
    </w:p>
    <w:p w:rsidR="004D40B2" w:rsidRDefault="004D40B2">
      <w:pPr>
        <w:pStyle w:val="ConsPlusNormal"/>
        <w:jc w:val="center"/>
      </w:pPr>
      <w:r>
        <w:t>в рамках реализации подпрограммы "Реабилитация</w:t>
      </w:r>
    </w:p>
    <w:p w:rsidR="004D40B2" w:rsidRDefault="004D40B2">
      <w:pPr>
        <w:pStyle w:val="ConsPlusNormal"/>
        <w:jc w:val="center"/>
      </w:pPr>
      <w:r>
        <w:t>населения и территории Брянской области,</w:t>
      </w:r>
    </w:p>
    <w:p w:rsidR="004D40B2" w:rsidRDefault="004D40B2">
      <w:pPr>
        <w:pStyle w:val="ConsPlusNormal"/>
        <w:jc w:val="center"/>
      </w:pPr>
      <w:r>
        <w:t>подвергшихся радиационному воздействию вследствие</w:t>
      </w:r>
    </w:p>
    <w:p w:rsidR="004D40B2" w:rsidRDefault="004D40B2">
      <w:pPr>
        <w:pStyle w:val="ConsPlusNormal"/>
        <w:jc w:val="center"/>
      </w:pPr>
      <w:r>
        <w:t>катастрофы на Чернобыльской АЭС"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jc w:val="center"/>
      </w:pPr>
    </w:p>
    <w:p w:rsidR="004D40B2" w:rsidRDefault="004D40B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4D40B2" w:rsidRDefault="004D40B2">
      <w:pPr>
        <w:pStyle w:val="ConsPlusNormal"/>
        <w:ind w:firstLine="540"/>
        <w:jc w:val="both"/>
      </w:pPr>
    </w:p>
    <w:p w:rsidR="004D40B2" w:rsidRDefault="004D40B2">
      <w:pPr>
        <w:pStyle w:val="ConsPlusNormal"/>
        <w:jc w:val="center"/>
      </w:pPr>
      <w:r>
        <w:t>Ci = C x Vi / V, где:</w:t>
      </w:r>
    </w:p>
    <w:p w:rsidR="004D40B2" w:rsidRDefault="004D40B2">
      <w:pPr>
        <w:pStyle w:val="ConsPlusNormal"/>
        <w:jc w:val="center"/>
      </w:pPr>
    </w:p>
    <w:p w:rsidR="004D40B2" w:rsidRDefault="004D40B2">
      <w:pPr>
        <w:pStyle w:val="ConsPlusNormal"/>
        <w:ind w:firstLine="540"/>
        <w:jc w:val="both"/>
      </w:pPr>
      <w:r>
        <w:t>Ci - размер субсидии бюджету i-го муниципального образования;</w:t>
      </w:r>
    </w:p>
    <w:p w:rsidR="004D40B2" w:rsidRDefault="004D40B2">
      <w:pPr>
        <w:pStyle w:val="ConsPlusNormal"/>
        <w:spacing w:before="220"/>
        <w:ind w:firstLine="540"/>
        <w:jc w:val="both"/>
      </w:pPr>
      <w:r>
        <w:t>C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jc w:val="both"/>
      </w:pPr>
      <w:r>
        <w:t xml:space="preserve">(в ред. </w:t>
      </w:r>
      <w:hyperlink r:id="rId94"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 xml:space="preserve">Vi - объем средств, необходимый i-му муниципальному образованию на софинансирование объектов капитальных вложений в рамках реализации подпрограммы "Реабилитация населения и </w:t>
      </w:r>
      <w:r>
        <w:lastRenderedPageBreak/>
        <w:t>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23" w:name="P911"/>
      <w:bookmarkEnd w:id="23"/>
      <w:r>
        <w:t>ПАСПОРТ</w:t>
      </w:r>
    </w:p>
    <w:p w:rsidR="004D40B2" w:rsidRDefault="004D40B2">
      <w:pPr>
        <w:pStyle w:val="ConsPlusTitle"/>
        <w:jc w:val="center"/>
      </w:pPr>
      <w:r>
        <w:t>подпрограммы</w:t>
      </w:r>
    </w:p>
    <w:p w:rsidR="004D40B2" w:rsidRDefault="004D40B2">
      <w:pPr>
        <w:pStyle w:val="ConsPlusTitle"/>
        <w:jc w:val="center"/>
      </w:pPr>
      <w:r>
        <w:t>"Развитие социальной и инженерной</w:t>
      </w:r>
    </w:p>
    <w:p w:rsidR="004D40B2" w:rsidRDefault="004D40B2">
      <w:pPr>
        <w:pStyle w:val="ConsPlusTitle"/>
        <w:jc w:val="center"/>
      </w:pPr>
      <w:r>
        <w:t>инфраструктуры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10.04.2017 </w:t>
            </w:r>
            <w:hyperlink r:id="rId95" w:history="1">
              <w:r>
                <w:rPr>
                  <w:color w:val="0000FF"/>
                </w:rPr>
                <w:t>N 158-п</w:t>
              </w:r>
            </w:hyperlink>
            <w:r>
              <w:rPr>
                <w:color w:val="392C69"/>
              </w:rPr>
              <w:t xml:space="preserve">, от 04.09.2017 </w:t>
            </w:r>
            <w:hyperlink r:id="rId96" w:history="1">
              <w:r>
                <w:rPr>
                  <w:color w:val="0000FF"/>
                </w:rPr>
                <w:t>N 421-п</w:t>
              </w:r>
            </w:hyperlink>
            <w:r>
              <w:rPr>
                <w:color w:val="392C69"/>
              </w:rPr>
              <w:t xml:space="preserve">, от 13.11.2017 </w:t>
            </w:r>
            <w:hyperlink r:id="rId97" w:history="1">
              <w:r>
                <w:rPr>
                  <w:color w:val="0000FF"/>
                </w:rPr>
                <w:t>N 557-п</w:t>
              </w:r>
            </w:hyperlink>
            <w:r>
              <w:rPr>
                <w:color w:val="392C69"/>
              </w:rPr>
              <w:t>,</w:t>
            </w:r>
          </w:p>
          <w:p w:rsidR="004D40B2" w:rsidRDefault="004D40B2">
            <w:pPr>
              <w:pStyle w:val="ConsPlusNormal"/>
              <w:jc w:val="center"/>
            </w:pPr>
            <w:r>
              <w:rPr>
                <w:color w:val="392C69"/>
              </w:rPr>
              <w:t xml:space="preserve">от 26.12.2017 </w:t>
            </w:r>
            <w:hyperlink r:id="rId98"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"Развитие социальной и инженерной инфраструктуры Брянской области"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99"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ind w:firstLine="540"/>
        <w:jc w:val="both"/>
      </w:pPr>
    </w:p>
    <w:p w:rsidR="004D40B2" w:rsidRDefault="004D40B2">
      <w:pPr>
        <w:pStyle w:val="ConsPlusNormal"/>
        <w:ind w:firstLine="540"/>
        <w:jc w:val="both"/>
      </w:pPr>
      <w:r>
        <w:t>Отсутствуют.</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ind w:firstLine="540"/>
        <w:jc w:val="both"/>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Газификация населенных пунктов и объектов социальной инфраструктуры, модернизация объектов коммунальной инфраструктуры.</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w:t>
      </w:r>
    </w:p>
    <w:p w:rsidR="004D40B2" w:rsidRDefault="004D40B2">
      <w:pPr>
        <w:pStyle w:val="ConsPlusNormal"/>
        <w:jc w:val="center"/>
      </w:pPr>
      <w:r>
        <w:t>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100"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jc w:val="center"/>
      </w:pPr>
    </w:p>
    <w:p w:rsidR="004D40B2" w:rsidRDefault="004D40B2">
      <w:pPr>
        <w:pStyle w:val="ConsPlusNormal"/>
        <w:ind w:firstLine="540"/>
        <w:jc w:val="both"/>
      </w:pPr>
      <w:r>
        <w:lastRenderedPageBreak/>
        <w:t>2014 год - 82308280,00 рубля;</w:t>
      </w:r>
    </w:p>
    <w:p w:rsidR="004D40B2" w:rsidRDefault="004D40B2">
      <w:pPr>
        <w:pStyle w:val="ConsPlusNormal"/>
        <w:spacing w:before="220"/>
        <w:ind w:firstLine="540"/>
        <w:jc w:val="both"/>
      </w:pPr>
      <w:r>
        <w:t>2015 год - 60718241,35 рубля;</w:t>
      </w:r>
    </w:p>
    <w:p w:rsidR="004D40B2" w:rsidRDefault="004D40B2">
      <w:pPr>
        <w:pStyle w:val="ConsPlusNormal"/>
        <w:spacing w:before="220"/>
        <w:ind w:firstLine="540"/>
        <w:jc w:val="both"/>
      </w:pPr>
      <w:r>
        <w:t>2016 год - 24676133,75 рубля;</w:t>
      </w:r>
    </w:p>
    <w:p w:rsidR="004D40B2" w:rsidRDefault="004D40B2">
      <w:pPr>
        <w:pStyle w:val="ConsPlusNormal"/>
        <w:spacing w:before="220"/>
        <w:ind w:firstLine="540"/>
        <w:jc w:val="both"/>
      </w:pPr>
      <w:r>
        <w:t>2017 год - 35992738,44 рубля;</w:t>
      </w:r>
    </w:p>
    <w:p w:rsidR="004D40B2" w:rsidRDefault="004D40B2">
      <w:pPr>
        <w:pStyle w:val="ConsPlusNormal"/>
        <w:spacing w:before="220"/>
        <w:ind w:firstLine="540"/>
        <w:jc w:val="both"/>
      </w:pPr>
      <w:r>
        <w:t>2018 год - 30308070,40 рубля;</w:t>
      </w:r>
    </w:p>
    <w:p w:rsidR="004D40B2" w:rsidRDefault="004D40B2">
      <w:pPr>
        <w:pStyle w:val="ConsPlusNormal"/>
        <w:spacing w:before="220"/>
        <w:ind w:firstLine="540"/>
        <w:jc w:val="both"/>
      </w:pPr>
      <w:r>
        <w:t>2019 год - 14272527,20 рубля;</w:t>
      </w:r>
    </w:p>
    <w:p w:rsidR="004D40B2" w:rsidRDefault="004D40B2">
      <w:pPr>
        <w:pStyle w:val="ConsPlusNormal"/>
        <w:spacing w:before="220"/>
        <w:ind w:firstLine="540"/>
        <w:jc w:val="both"/>
      </w:pPr>
      <w:r>
        <w:t>2020 год - 14272527,20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jc w:val="center"/>
      </w:pPr>
    </w:p>
    <w:p w:rsidR="004D40B2" w:rsidRDefault="004D40B2">
      <w:pPr>
        <w:pStyle w:val="ConsPlusNormal"/>
        <w:jc w:val="center"/>
        <w:outlineLvl w:val="2"/>
      </w:pPr>
      <w:r>
        <w:t>1. Краткая характеристика подпрограммы</w:t>
      </w:r>
    </w:p>
    <w:p w:rsidR="004D40B2" w:rsidRDefault="004D40B2">
      <w:pPr>
        <w:pStyle w:val="ConsPlusNormal"/>
        <w:jc w:val="center"/>
      </w:pPr>
    </w:p>
    <w:p w:rsidR="004D40B2" w:rsidRDefault="004D40B2">
      <w:pPr>
        <w:pStyle w:val="ConsPlusNormal"/>
        <w:ind w:firstLine="540"/>
        <w:jc w:val="both"/>
      </w:pPr>
      <w:r>
        <w:t>Газификация Брянской области природным газом началась с областного центра в 1954 году. Возможность газификации появилась благодаря строительству магистрального газопровода Дашава - Киев - Брянск - Москва. Остаются населенные пункты, где работы по строительству уличных газопроводов выполнены не в полном объеме.</w:t>
      </w:r>
    </w:p>
    <w:p w:rsidR="004D40B2" w:rsidRDefault="004D40B2">
      <w:pPr>
        <w:pStyle w:val="ConsPlusNormal"/>
        <w:spacing w:before="220"/>
        <w:ind w:firstLine="540"/>
        <w:jc w:val="both"/>
      </w:pPr>
      <w:r>
        <w:t>На отопление объектов социально-культурного назначения расходуется большое количество твердого топлива. При его заготовке на отопительный сезон требуются значительные разовые затраты при условии предварительной оплаты за поставки. В то же время, учитывая качество различных партий поставок твердого топлива, не всегда удается при его сжигании поддерживать нужный температурный режим.</w:t>
      </w:r>
    </w:p>
    <w:p w:rsidR="004D40B2" w:rsidRDefault="004D40B2">
      <w:pPr>
        <w:pStyle w:val="ConsPlusNormal"/>
        <w:spacing w:before="220"/>
        <w:ind w:firstLine="540"/>
        <w:jc w:val="both"/>
      </w:pPr>
      <w:r>
        <w:t>Транспортные затраты на перевозку твердого топлива существенно влияют на стоимость услуг по отоплению.</w:t>
      </w:r>
    </w:p>
    <w:p w:rsidR="004D40B2" w:rsidRDefault="004D40B2">
      <w:pPr>
        <w:pStyle w:val="ConsPlusNormal"/>
        <w:spacing w:before="220"/>
        <w:ind w:firstLine="540"/>
        <w:jc w:val="both"/>
      </w:pPr>
      <w:r>
        <w:t>Реализация программы газификации области дает на сегодняшний день возможность использования в качестве топлива природного газа для отопления учреждений социально-культурной сферы села.</w:t>
      </w:r>
    </w:p>
    <w:p w:rsidR="004D40B2" w:rsidRDefault="004D40B2">
      <w:pPr>
        <w:pStyle w:val="ConsPlusNormal"/>
        <w:spacing w:before="220"/>
        <w:ind w:firstLine="540"/>
        <w:jc w:val="both"/>
      </w:pPr>
      <w:r>
        <w:t>Проблема обеспечения населения Брянской области доброкачественной питьевой водой относится к числу наиболее социально значимых, поскольку она непосредственно влияет на состояние здоровья граждан и определяет степень экологической и эпидемиологической безопасности.</w:t>
      </w:r>
    </w:p>
    <w:p w:rsidR="004D40B2" w:rsidRDefault="004D40B2">
      <w:pPr>
        <w:pStyle w:val="ConsPlusNormal"/>
        <w:spacing w:before="220"/>
        <w:ind w:firstLine="540"/>
        <w:jc w:val="both"/>
      </w:pPr>
      <w:r>
        <w:t>Мероприятие обеспечения населения Брянской области питьевой водой ставит задачу перевода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защищенных от загрязнения водоносных горизонтов.</w:t>
      </w:r>
    </w:p>
    <w:p w:rsidR="004D40B2" w:rsidRDefault="004D40B2">
      <w:pPr>
        <w:pStyle w:val="ConsPlusNormal"/>
        <w:spacing w:before="220"/>
        <w:ind w:firstLine="540"/>
        <w:jc w:val="both"/>
      </w:pPr>
      <w:r>
        <w:t>Многолетнее недофинансирование ремонта жилья и коммунальной инфраструктуры привело к значительному износу, высокой аварийности и ресурсной неэффективности. Отсутствие необходимых инвестиций и работ по модернизации ЖКХ вызывает экономические потери, социальную напряженность и непринятие населением идей и методов рыночных преобразований в жилищно-коммунальной сфере.</w:t>
      </w:r>
    </w:p>
    <w:p w:rsidR="004D40B2" w:rsidRDefault="004D40B2">
      <w:pPr>
        <w:pStyle w:val="ConsPlusNormal"/>
        <w:ind w:firstLine="540"/>
        <w:jc w:val="both"/>
      </w:pPr>
    </w:p>
    <w:p w:rsidR="004D40B2" w:rsidRDefault="004D40B2">
      <w:pPr>
        <w:pStyle w:val="ConsPlusNormal"/>
        <w:jc w:val="center"/>
        <w:outlineLvl w:val="2"/>
      </w:pPr>
      <w:r>
        <w:t>2. Состав программных мероприятий</w:t>
      </w:r>
    </w:p>
    <w:p w:rsidR="004D40B2" w:rsidRDefault="004D40B2">
      <w:pPr>
        <w:pStyle w:val="ConsPlusNormal"/>
        <w:jc w:val="center"/>
      </w:pPr>
    </w:p>
    <w:p w:rsidR="004D40B2" w:rsidRDefault="004D40B2">
      <w:pPr>
        <w:pStyle w:val="ConsPlusNormal"/>
        <w:ind w:firstLine="540"/>
        <w:jc w:val="both"/>
      </w:pPr>
      <w:r>
        <w:t xml:space="preserve">Выполнение мероприятий подпрограммы "Развитие социальной и инженерной инфраструктуры Брянской области" (2014 - 2020 годы) осуществляется в соответствии с </w:t>
      </w:r>
      <w:hyperlink w:anchor="P8619" w:history="1">
        <w:r>
          <w:rPr>
            <w:color w:val="0000FF"/>
          </w:rPr>
          <w:t>приложением 2</w:t>
        </w:r>
      </w:hyperlink>
      <w:r>
        <w:t xml:space="preserve"> к государственной программе.</w:t>
      </w:r>
    </w:p>
    <w:p w:rsidR="004D40B2" w:rsidRDefault="004D40B2">
      <w:pPr>
        <w:pStyle w:val="ConsPlusNormal"/>
        <w:ind w:firstLine="540"/>
        <w:jc w:val="both"/>
      </w:pPr>
    </w:p>
    <w:p w:rsidR="004D40B2" w:rsidRDefault="004D40B2">
      <w:pPr>
        <w:pStyle w:val="ConsPlusNormal"/>
        <w:jc w:val="center"/>
        <w:outlineLvl w:val="2"/>
      </w:pPr>
      <w:r>
        <w:t>3. Субсидии бюджетам муниципальных образований</w:t>
      </w:r>
    </w:p>
    <w:p w:rsidR="004D40B2" w:rsidRDefault="004D40B2">
      <w:pPr>
        <w:pStyle w:val="ConsPlusNormal"/>
        <w:jc w:val="center"/>
      </w:pPr>
      <w:r>
        <w:t>Брянской области на софинансирование объектов</w:t>
      </w:r>
    </w:p>
    <w:p w:rsidR="004D40B2" w:rsidRDefault="004D40B2">
      <w:pPr>
        <w:pStyle w:val="ConsPlusNormal"/>
        <w:jc w:val="center"/>
      </w:pPr>
      <w:r>
        <w:t>капитальных вложений в рамках подпрограммы</w:t>
      </w:r>
    </w:p>
    <w:p w:rsidR="004D40B2" w:rsidRDefault="004D40B2">
      <w:pPr>
        <w:pStyle w:val="ConsPlusNormal"/>
        <w:jc w:val="center"/>
      </w:pPr>
      <w:r>
        <w:t>"Развитие социальной и инженерной инфраструктуры</w:t>
      </w:r>
    </w:p>
    <w:p w:rsidR="004D40B2" w:rsidRDefault="004D40B2">
      <w:pPr>
        <w:pStyle w:val="ConsPlusNormal"/>
        <w:jc w:val="center"/>
      </w:pPr>
      <w:r>
        <w:t>Брянской области" (2014 - 2020 годы)</w:t>
      </w:r>
    </w:p>
    <w:p w:rsidR="004D40B2" w:rsidRDefault="004D40B2">
      <w:pPr>
        <w:pStyle w:val="ConsPlusNormal"/>
        <w:jc w:val="center"/>
      </w:pPr>
    </w:p>
    <w:p w:rsidR="004D40B2" w:rsidRDefault="004D40B2">
      <w:pPr>
        <w:pStyle w:val="ConsPlusNormal"/>
        <w:ind w:firstLine="540"/>
        <w:jc w:val="both"/>
      </w:pPr>
      <w:r>
        <w:t xml:space="preserve">Субсидии предоставляются в соответствии с порядком предоставления и методикой распределения субсидий бюджетам муниципальных образований согласно </w:t>
      </w:r>
      <w:hyperlink w:anchor="P990" w:history="1">
        <w:r>
          <w:rPr>
            <w:color w:val="0000FF"/>
          </w:rPr>
          <w:t>приложению 1</w:t>
        </w:r>
      </w:hyperlink>
      <w:r>
        <w:t xml:space="preserve"> к подпрограмме.</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bookmarkStart w:id="24" w:name="P990"/>
      <w:bookmarkEnd w:id="24"/>
      <w:r>
        <w:t>Приложение 1</w:t>
      </w:r>
    </w:p>
    <w:p w:rsidR="004D40B2" w:rsidRDefault="004D40B2">
      <w:pPr>
        <w:pStyle w:val="ConsPlusNormal"/>
        <w:jc w:val="right"/>
      </w:pPr>
      <w:r>
        <w:t>к подпрограмме</w:t>
      </w:r>
    </w:p>
    <w:p w:rsidR="004D40B2" w:rsidRDefault="004D40B2">
      <w:pPr>
        <w:pStyle w:val="ConsPlusNormal"/>
        <w:jc w:val="right"/>
      </w:pPr>
      <w:r>
        <w:t>"Развитие социальной и инженерной</w:t>
      </w:r>
    </w:p>
    <w:p w:rsidR="004D40B2" w:rsidRDefault="004D40B2">
      <w:pPr>
        <w:pStyle w:val="ConsPlusNormal"/>
        <w:jc w:val="right"/>
      </w:pPr>
      <w:r>
        <w:t>инфраструктуры Брянской области"</w:t>
      </w:r>
    </w:p>
    <w:p w:rsidR="004D40B2" w:rsidRDefault="004D40B2">
      <w:pPr>
        <w:pStyle w:val="ConsPlusNormal"/>
        <w:jc w:val="right"/>
      </w:pPr>
      <w:r>
        <w:t>(2014 - 2020 годы)</w:t>
      </w:r>
    </w:p>
    <w:p w:rsidR="004D40B2" w:rsidRDefault="004D40B2">
      <w:pPr>
        <w:pStyle w:val="ConsPlusNormal"/>
        <w:jc w:val="right"/>
      </w:pPr>
      <w:r>
        <w:t>государственной программы</w:t>
      </w:r>
    </w:p>
    <w:p w:rsidR="004D40B2" w:rsidRDefault="004D40B2">
      <w:pPr>
        <w:pStyle w:val="ConsPlusNormal"/>
        <w:jc w:val="right"/>
      </w:pPr>
      <w:r>
        <w:t>"Обеспечение реализации</w:t>
      </w:r>
    </w:p>
    <w:p w:rsidR="004D40B2" w:rsidRDefault="004D40B2">
      <w:pPr>
        <w:pStyle w:val="ConsPlusNormal"/>
        <w:jc w:val="right"/>
      </w:pPr>
      <w:r>
        <w:t>государственных полномочий</w:t>
      </w:r>
    </w:p>
    <w:p w:rsidR="004D40B2" w:rsidRDefault="004D40B2">
      <w:pPr>
        <w:pStyle w:val="ConsPlusNormal"/>
        <w:jc w:val="right"/>
      </w:pPr>
      <w:r>
        <w:t>в области строительства,</w:t>
      </w:r>
    </w:p>
    <w:p w:rsidR="004D40B2" w:rsidRDefault="004D40B2">
      <w:pPr>
        <w:pStyle w:val="ConsPlusNormal"/>
        <w:jc w:val="right"/>
      </w:pPr>
      <w:r>
        <w:t>архитектуры и развитие</w:t>
      </w:r>
    </w:p>
    <w:p w:rsidR="004D40B2" w:rsidRDefault="004D40B2">
      <w:pPr>
        <w:pStyle w:val="ConsPlusNormal"/>
        <w:jc w:val="right"/>
      </w:pPr>
      <w:r>
        <w:t>дорожного хозяйства</w:t>
      </w:r>
    </w:p>
    <w:p w:rsidR="004D40B2" w:rsidRDefault="004D40B2">
      <w:pPr>
        <w:pStyle w:val="ConsPlusNormal"/>
        <w:jc w:val="right"/>
      </w:pPr>
      <w:r>
        <w:t>Брянской области"</w:t>
      </w:r>
    </w:p>
    <w:p w:rsidR="004D40B2" w:rsidRDefault="004D40B2">
      <w:pPr>
        <w:pStyle w:val="ConsPlusNormal"/>
        <w:jc w:val="right"/>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jc w:val="center"/>
      </w:pPr>
    </w:p>
    <w:p w:rsidR="004D40B2" w:rsidRDefault="004D40B2">
      <w:pPr>
        <w:pStyle w:val="ConsPlusNormal"/>
        <w:jc w:val="center"/>
        <w:outlineLvl w:val="3"/>
      </w:pPr>
      <w:r>
        <w:t>ПОРЯДОК</w:t>
      </w:r>
    </w:p>
    <w:p w:rsidR="004D40B2" w:rsidRDefault="004D40B2">
      <w:pPr>
        <w:pStyle w:val="ConsPlusNormal"/>
        <w:jc w:val="center"/>
      </w:pPr>
      <w:r>
        <w:t>предоставления субсидий бюджетам</w:t>
      </w:r>
    </w:p>
    <w:p w:rsidR="004D40B2" w:rsidRDefault="004D40B2">
      <w:pPr>
        <w:pStyle w:val="ConsPlusNormal"/>
        <w:jc w:val="center"/>
      </w:pPr>
      <w:r>
        <w:t>муниципальных образований Брянской области</w:t>
      </w:r>
    </w:p>
    <w:p w:rsidR="004D40B2" w:rsidRDefault="004D40B2">
      <w:pPr>
        <w:pStyle w:val="ConsPlusNormal"/>
        <w:jc w:val="center"/>
      </w:pPr>
      <w:r>
        <w:t>на софинансирование объектов капитальных вложений</w:t>
      </w:r>
    </w:p>
    <w:p w:rsidR="004D40B2" w:rsidRDefault="004D40B2">
      <w:pPr>
        <w:pStyle w:val="ConsPlusNormal"/>
        <w:jc w:val="center"/>
      </w:pPr>
      <w:r>
        <w:t>в рамках подпрограммы "Развитие социальной</w:t>
      </w:r>
    </w:p>
    <w:p w:rsidR="004D40B2" w:rsidRDefault="004D40B2">
      <w:pPr>
        <w:pStyle w:val="ConsPlusNormal"/>
        <w:jc w:val="center"/>
      </w:pPr>
      <w:r>
        <w:t>и инженерной инфраструктуры Брянской области"</w:t>
      </w:r>
    </w:p>
    <w:p w:rsidR="004D40B2" w:rsidRDefault="004D40B2">
      <w:pPr>
        <w:pStyle w:val="ConsPlusNormal"/>
        <w:jc w:val="center"/>
      </w:pPr>
      <w:r>
        <w:t>(2014 - 2020 годы) государственной программы</w:t>
      </w:r>
    </w:p>
    <w:p w:rsidR="004D40B2" w:rsidRDefault="004D40B2">
      <w:pPr>
        <w:pStyle w:val="ConsPlusNormal"/>
        <w:jc w:val="center"/>
      </w:pPr>
      <w:r>
        <w:t>"Обеспечение реализации государственных полномочий</w:t>
      </w:r>
    </w:p>
    <w:p w:rsidR="004D40B2" w:rsidRDefault="004D40B2">
      <w:pPr>
        <w:pStyle w:val="ConsPlusNormal"/>
        <w:jc w:val="center"/>
      </w:pPr>
      <w:r>
        <w:t>в области строительства, архитектуры и развитие</w:t>
      </w:r>
    </w:p>
    <w:p w:rsidR="004D40B2" w:rsidRDefault="004D40B2">
      <w:pPr>
        <w:pStyle w:val="ConsPlusNormal"/>
        <w:jc w:val="center"/>
      </w:pPr>
      <w:r>
        <w:t>дорожного хозяйства Брянской области"</w:t>
      </w:r>
    </w:p>
    <w:p w:rsidR="004D40B2" w:rsidRDefault="004D40B2">
      <w:pPr>
        <w:pStyle w:val="ConsPlusNormal"/>
        <w:jc w:val="center"/>
      </w:pPr>
      <w:r>
        <w:t>(2014 - 2020 годы)</w:t>
      </w:r>
    </w:p>
    <w:p w:rsidR="004D40B2" w:rsidRDefault="004D40B2">
      <w:pPr>
        <w:pStyle w:val="ConsPlusNormal"/>
        <w:jc w:val="center"/>
      </w:pPr>
    </w:p>
    <w:p w:rsidR="004D40B2" w:rsidRDefault="004D40B2">
      <w:pPr>
        <w:pStyle w:val="ConsPlusNormal"/>
        <w:ind w:firstLine="540"/>
        <w:jc w:val="both"/>
      </w:pPr>
      <w:r>
        <w:t xml:space="preserve">1. Настоящий Порядок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муниципальной собственности в рамках реализации подпрограммы "Развитие социальной и инженерной инфраструктуры Брянской области" (2014 - </w:t>
      </w:r>
      <w:r>
        <w:lastRenderedPageBreak/>
        <w:t>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 и формы отчета их использования.</w:t>
      </w:r>
    </w:p>
    <w:p w:rsidR="004D40B2" w:rsidRDefault="004D40B2">
      <w:pPr>
        <w:pStyle w:val="ConsPlusNormal"/>
        <w:spacing w:before="220"/>
        <w:ind w:firstLine="540"/>
        <w:jc w:val="both"/>
      </w:pPr>
      <w:bookmarkStart w:id="25" w:name="P1020"/>
      <w:bookmarkEnd w:id="25"/>
      <w:r>
        <w:t>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следующие цели:</w:t>
      </w:r>
    </w:p>
    <w:p w:rsidR="004D40B2" w:rsidRDefault="004D40B2">
      <w:pPr>
        <w:pStyle w:val="ConsPlusNormal"/>
        <w:spacing w:before="220"/>
        <w:ind w:firstLine="540"/>
        <w:jc w:val="both"/>
      </w:pPr>
      <w:r>
        <w:t>строительство и реконструкция газопроводных сетей;</w:t>
      </w:r>
    </w:p>
    <w:p w:rsidR="004D40B2" w:rsidRDefault="004D40B2">
      <w:pPr>
        <w:pStyle w:val="ConsPlusNormal"/>
        <w:spacing w:before="220"/>
        <w:ind w:firstLine="540"/>
        <w:jc w:val="both"/>
      </w:pPr>
      <w:r>
        <w:t>строительство и реконструкция котельных к объектам социально-культурной сферы;</w:t>
      </w:r>
    </w:p>
    <w:p w:rsidR="004D40B2" w:rsidRDefault="004D40B2">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w:t>
      </w:r>
    </w:p>
    <w:p w:rsidR="004D40B2" w:rsidRDefault="004D40B2">
      <w:pPr>
        <w:pStyle w:val="ConsPlusNormal"/>
        <w:spacing w:before="220"/>
        <w:ind w:firstLine="540"/>
        <w:jc w:val="both"/>
      </w:pPr>
      <w:r>
        <w:t>модернизация объектов коммунальной инфраструктуры.</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1020"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4D40B2" w:rsidRDefault="004D40B2">
      <w:pPr>
        <w:pStyle w:val="ConsPlusNormal"/>
        <w:jc w:val="both"/>
      </w:pPr>
      <w:r>
        <w:t xml:space="preserve">(в ред. </w:t>
      </w:r>
      <w:hyperlink r:id="rId102"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Брянской области осуществляет департамент строительства Брянской области.</w:t>
      </w:r>
    </w:p>
    <w:p w:rsidR="004D40B2" w:rsidRDefault="004D40B2">
      <w:pPr>
        <w:pStyle w:val="ConsPlusNormal"/>
        <w:jc w:val="both"/>
      </w:pPr>
      <w:r>
        <w:t xml:space="preserve">(в ред. </w:t>
      </w:r>
      <w:hyperlink r:id="rId103"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bookmarkStart w:id="26" w:name="P1031"/>
      <w:bookmarkEnd w:id="26"/>
      <w:r>
        <w:t>7. Критериями отбора муниципальных образований для предоставления субсидий являются:</w:t>
      </w:r>
    </w:p>
    <w:p w:rsidR="004D40B2" w:rsidRDefault="004D40B2">
      <w:pPr>
        <w:pStyle w:val="ConsPlusNormal"/>
        <w:spacing w:before="220"/>
        <w:ind w:firstLine="540"/>
        <w:jc w:val="both"/>
      </w:pPr>
      <w:r>
        <w:t>процент износа водопроводных сетей, канализационных сетей не менее 60 процентов или их отсутствие;</w:t>
      </w:r>
    </w:p>
    <w:p w:rsidR="004D40B2" w:rsidRDefault="004D40B2">
      <w:pPr>
        <w:pStyle w:val="ConsPlusNormal"/>
        <w:spacing w:before="220"/>
        <w:ind w:firstLine="540"/>
        <w:jc w:val="both"/>
      </w:pPr>
      <w:r>
        <w:t>несоответствие сбрасываемых стоков очистных сооружений санитарным нормам или их отсутствие;</w:t>
      </w:r>
    </w:p>
    <w:p w:rsidR="004D40B2" w:rsidRDefault="004D40B2">
      <w:pPr>
        <w:pStyle w:val="ConsPlusNormal"/>
        <w:spacing w:before="220"/>
        <w:ind w:firstLine="540"/>
        <w:jc w:val="both"/>
      </w:pPr>
      <w:r>
        <w:t>отсутствие сетей газоснабжения;</w:t>
      </w:r>
    </w:p>
    <w:p w:rsidR="004D40B2" w:rsidRDefault="004D40B2">
      <w:pPr>
        <w:pStyle w:val="ConsPlusNormal"/>
        <w:spacing w:before="220"/>
        <w:ind w:firstLine="540"/>
        <w:jc w:val="both"/>
      </w:pPr>
      <w:r>
        <w:t>несоответствие тепловых режимов котельных объектов социально-культурной сферы населенных пунктов существующим нормам;</w:t>
      </w:r>
    </w:p>
    <w:p w:rsidR="004D40B2" w:rsidRDefault="004D40B2">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4D40B2" w:rsidRDefault="004D40B2">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4D40B2" w:rsidRDefault="004D40B2">
      <w:pPr>
        <w:pStyle w:val="ConsPlusNormal"/>
        <w:spacing w:before="220"/>
        <w:ind w:firstLine="540"/>
        <w:jc w:val="both"/>
      </w:pPr>
      <w:r>
        <w:lastRenderedPageBreak/>
        <w:t xml:space="preserve">8. Главный распорядитель бюджетных средств с учетом критериев, перечисленных в </w:t>
      </w:r>
      <w:hyperlink w:anchor="P1031"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1020" w:history="1">
        <w:r>
          <w:rPr>
            <w:color w:val="0000FF"/>
          </w:rPr>
          <w:t>пункте 2</w:t>
        </w:r>
      </w:hyperlink>
      <w:r>
        <w:t xml:space="preserve"> настоящего Порядка.</w:t>
      </w:r>
    </w:p>
    <w:p w:rsidR="004D40B2" w:rsidRDefault="004D40B2">
      <w:pPr>
        <w:pStyle w:val="ConsPlusNormal"/>
        <w:spacing w:before="220"/>
        <w:ind w:firstLine="540"/>
        <w:jc w:val="both"/>
      </w:pPr>
      <w:r>
        <w:t>9. Распределение субсидий между муниципальными образованиями в перечне объектов бюджетных инвестиций государственной и муниципальной собственности региональной адресной инвестиционной программы утверждается нормативным правовым актом Правительства Брянской области.</w:t>
      </w:r>
    </w:p>
    <w:p w:rsidR="004D40B2" w:rsidRDefault="004D40B2">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4D40B2" w:rsidRDefault="004D40B2">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1020" w:history="1">
        <w:r>
          <w:rPr>
            <w:color w:val="0000FF"/>
          </w:rPr>
          <w:t>пунктом 2</w:t>
        </w:r>
      </w:hyperlink>
      <w:r>
        <w:t xml:space="preserve"> настоящего Порядка, в соответствии с Федеральным </w:t>
      </w:r>
      <w:hyperlink r:id="rId1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13. Администрации муниципальных образований ежемесячно представляют главному распорядителю бюджетных средств в срок до 5-го числа месяца, следующего за отчетным, отчет об освоении средств областного и местного бюджетов, выделенных бюджетам муниципальных образований по форме, утверждаемой главным распорядителем бюджетных средств.</w:t>
      </w:r>
    </w:p>
    <w:p w:rsidR="004D40B2" w:rsidRDefault="004D40B2">
      <w:pPr>
        <w:pStyle w:val="ConsPlusNormal"/>
        <w:spacing w:before="220"/>
        <w:ind w:firstLine="540"/>
        <w:jc w:val="both"/>
      </w:pPr>
      <w:bookmarkStart w:id="27" w:name="P1044"/>
      <w:bookmarkEnd w:id="27"/>
      <w:r>
        <w:t>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газификация котельных объектов социально-культурной сферы населенных пунктов Брянской области, ввод в действие локальных водопроводов и систем водоотведения для населенных пунктов Брянской области.</w:t>
      </w:r>
    </w:p>
    <w:p w:rsidR="004D40B2" w:rsidRDefault="004D40B2">
      <w:pPr>
        <w:pStyle w:val="ConsPlusNormal"/>
        <w:spacing w:before="220"/>
        <w:ind w:firstLine="540"/>
        <w:jc w:val="both"/>
      </w:pPr>
      <w:bookmarkStart w:id="28" w:name="P1045"/>
      <w:bookmarkEnd w:id="28"/>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4D40B2" w:rsidRDefault="004D40B2">
      <w:pPr>
        <w:pStyle w:val="ConsPlusNormal"/>
        <w:jc w:val="both"/>
      </w:pPr>
      <w:r>
        <w:t xml:space="preserve">(в ред. </w:t>
      </w:r>
      <w:hyperlink r:id="rId105"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bookmarkStart w:id="29" w:name="P1047"/>
      <w:bookmarkEnd w:id="29"/>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1044" w:history="1">
        <w:r>
          <w:rPr>
            <w:color w:val="0000FF"/>
          </w:rPr>
          <w:t>подпунктами 13.1</w:t>
        </w:r>
      </w:hyperlink>
      <w:r>
        <w:t xml:space="preserve">, </w:t>
      </w:r>
      <w:hyperlink w:anchor="P1045"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ind w:firstLine="540"/>
        <w:jc w:val="both"/>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bookmarkStart w:id="30" w:name="P1056"/>
      <w:bookmarkEnd w:id="30"/>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1020" w:history="1">
        <w:r>
          <w:rPr>
            <w:color w:val="0000FF"/>
          </w:rPr>
          <w:t>п.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1058" w:history="1">
        <w:r>
          <w:rPr>
            <w:color w:val="0000FF"/>
          </w:rPr>
          <w:t>пунктом 16</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1044" w:history="1">
        <w:r>
          <w:rPr>
            <w:color w:val="0000FF"/>
          </w:rPr>
          <w:t>подпунктами 13.1</w:t>
        </w:r>
      </w:hyperlink>
      <w:r>
        <w:t xml:space="preserve">, </w:t>
      </w:r>
      <w:hyperlink w:anchor="P1045"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1056" w:history="1">
        <w:r>
          <w:rPr>
            <w:color w:val="0000FF"/>
          </w:rPr>
          <w:t>абзацем первым</w:t>
        </w:r>
      </w:hyperlink>
      <w:r>
        <w:t xml:space="preserve"> настоящего пункта.</w:t>
      </w:r>
    </w:p>
    <w:p w:rsidR="004D40B2" w:rsidRDefault="004D40B2">
      <w:pPr>
        <w:pStyle w:val="ConsPlusNormal"/>
        <w:spacing w:before="220"/>
        <w:ind w:firstLine="540"/>
        <w:jc w:val="both"/>
      </w:pPr>
      <w:bookmarkStart w:id="31" w:name="P1058"/>
      <w:bookmarkEnd w:id="31"/>
      <w:r>
        <w:t xml:space="preserve">16. Основанием для освобождения муниципальных образований от применения мер ответственности, предусмотренных </w:t>
      </w:r>
      <w:hyperlink w:anchor="P1044" w:history="1">
        <w:r>
          <w:rPr>
            <w:color w:val="0000FF"/>
          </w:rPr>
          <w:t>подпунктами 13.1</w:t>
        </w:r>
      </w:hyperlink>
      <w:r>
        <w:t xml:space="preserve">, </w:t>
      </w:r>
      <w:hyperlink w:anchor="P1045" w:history="1">
        <w:r>
          <w:rPr>
            <w:color w:val="0000FF"/>
          </w:rPr>
          <w:t>13.2 пункта 13</w:t>
        </w:r>
      </w:hyperlink>
      <w:r>
        <w:t xml:space="preserve"> настоящего Порядка и графиком выполнения мероприятий по капитальному строительству объектов,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w:t>
      </w:r>
      <w:hyperlink w:anchor="P1044" w:history="1">
        <w:r>
          <w:rPr>
            <w:color w:val="0000FF"/>
          </w:rPr>
          <w:t>подпунктами 13.1</w:t>
        </w:r>
      </w:hyperlink>
      <w:r>
        <w:t xml:space="preserve">, </w:t>
      </w:r>
      <w:hyperlink w:anchor="P1045" w:history="1">
        <w:r>
          <w:rPr>
            <w:color w:val="0000FF"/>
          </w:rPr>
          <w:t>13.2 пункта 13</w:t>
        </w:r>
      </w:hyperlink>
      <w:r>
        <w:t xml:space="preserve"> настоящего Порядка и графиком выполнения мероприятий по капитальному строительству объектов,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1047" w:history="1">
        <w:r>
          <w:rPr>
            <w:color w:val="0000FF"/>
          </w:rPr>
          <w:t>пунктами 14</w:t>
        </w:r>
      </w:hyperlink>
      <w:r>
        <w:t xml:space="preserve"> и </w:t>
      </w:r>
      <w:hyperlink w:anchor="P1056" w:history="1">
        <w:r>
          <w:rPr>
            <w:color w:val="0000FF"/>
          </w:rPr>
          <w:t>15</w:t>
        </w:r>
      </w:hyperlink>
      <w:r>
        <w:t xml:space="preserve"> настоящего Порядка, на иные цели.</w:t>
      </w:r>
    </w:p>
    <w:p w:rsidR="004D40B2" w:rsidRDefault="004D40B2">
      <w:pPr>
        <w:pStyle w:val="ConsPlusNormal"/>
        <w:jc w:val="both"/>
      </w:pPr>
      <w:r>
        <w:t xml:space="preserve">(в ред. </w:t>
      </w:r>
      <w:hyperlink r:id="rId106"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lastRenderedPageBreak/>
        <w:t>17.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w:t>
      </w:r>
    </w:p>
    <w:p w:rsidR="004D40B2" w:rsidRDefault="004D40B2">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w:t>
      </w:r>
    </w:p>
    <w:p w:rsidR="004D40B2" w:rsidRDefault="004D40B2">
      <w:pPr>
        <w:pStyle w:val="ConsPlusNormal"/>
        <w:jc w:val="both"/>
      </w:pPr>
      <w:r>
        <w:t xml:space="preserve">(в ред. </w:t>
      </w:r>
      <w:hyperlink r:id="rId107"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047" w:history="1">
        <w:r>
          <w:rPr>
            <w:color w:val="0000FF"/>
          </w:rPr>
          <w:t>пунктами 14</w:t>
        </w:r>
      </w:hyperlink>
      <w:r>
        <w:t xml:space="preserve"> и </w:t>
      </w:r>
      <w:hyperlink w:anchor="P1056"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4D40B2" w:rsidRDefault="004D40B2">
      <w:pPr>
        <w:pStyle w:val="ConsPlusNormal"/>
        <w:spacing w:before="220"/>
        <w:ind w:firstLine="540"/>
        <w:jc w:val="both"/>
      </w:pPr>
      <w:r>
        <w:t>22. Неиспользованный остаток средств субсидии по итогам года подлежит возврату в областной бюджет.</w:t>
      </w:r>
    </w:p>
    <w:p w:rsidR="004D40B2" w:rsidRDefault="004D40B2">
      <w:pPr>
        <w:pStyle w:val="ConsPlusNormal"/>
        <w:ind w:firstLine="540"/>
        <w:jc w:val="both"/>
      </w:pPr>
    </w:p>
    <w:p w:rsidR="004D40B2" w:rsidRDefault="004D40B2">
      <w:pPr>
        <w:pStyle w:val="ConsPlusNormal"/>
        <w:jc w:val="center"/>
        <w:outlineLvl w:val="3"/>
      </w:pPr>
      <w:r>
        <w:t>МЕТОДИКА</w:t>
      </w:r>
    </w:p>
    <w:p w:rsidR="004D40B2" w:rsidRDefault="004D40B2">
      <w:pPr>
        <w:pStyle w:val="ConsPlusNormal"/>
        <w:jc w:val="center"/>
      </w:pPr>
      <w:r>
        <w:t>расчета субсидий бюджетам муниципальных</w:t>
      </w:r>
    </w:p>
    <w:p w:rsidR="004D40B2" w:rsidRDefault="004D40B2">
      <w:pPr>
        <w:pStyle w:val="ConsPlusNormal"/>
        <w:jc w:val="center"/>
      </w:pPr>
      <w:r>
        <w:t>образований на софинансирование объектов</w:t>
      </w:r>
    </w:p>
    <w:p w:rsidR="004D40B2" w:rsidRDefault="004D40B2">
      <w:pPr>
        <w:pStyle w:val="ConsPlusNormal"/>
        <w:jc w:val="center"/>
      </w:pPr>
      <w:r>
        <w:t>капитальных вложений в рамках реализации</w:t>
      </w:r>
    </w:p>
    <w:p w:rsidR="004D40B2" w:rsidRDefault="004D40B2">
      <w:pPr>
        <w:pStyle w:val="ConsPlusNormal"/>
        <w:jc w:val="center"/>
      </w:pPr>
      <w:r>
        <w:t>подпрограммы "Развитие социальной и инженерной</w:t>
      </w:r>
    </w:p>
    <w:p w:rsidR="004D40B2" w:rsidRDefault="004D40B2">
      <w:pPr>
        <w:pStyle w:val="ConsPlusNormal"/>
        <w:jc w:val="center"/>
      </w:pPr>
      <w:r>
        <w:t>инфраструктуры Брянской области"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ind w:firstLine="540"/>
        <w:jc w:val="both"/>
      </w:pPr>
    </w:p>
    <w:p w:rsidR="004D40B2" w:rsidRDefault="004D40B2">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4D40B2" w:rsidRDefault="004D40B2">
      <w:pPr>
        <w:pStyle w:val="ConsPlusNormal"/>
        <w:ind w:firstLine="540"/>
        <w:jc w:val="both"/>
      </w:pPr>
    </w:p>
    <w:p w:rsidR="004D40B2" w:rsidRDefault="004D40B2">
      <w:pPr>
        <w:pStyle w:val="ConsPlusNormal"/>
        <w:jc w:val="center"/>
      </w:pPr>
      <w:r>
        <w:t>Ci = C x Vi / V, где:</w:t>
      </w:r>
    </w:p>
    <w:p w:rsidR="004D40B2" w:rsidRDefault="004D40B2">
      <w:pPr>
        <w:pStyle w:val="ConsPlusNormal"/>
        <w:ind w:firstLine="540"/>
        <w:jc w:val="both"/>
      </w:pPr>
    </w:p>
    <w:p w:rsidR="004D40B2" w:rsidRDefault="004D40B2">
      <w:pPr>
        <w:pStyle w:val="ConsPlusNormal"/>
        <w:ind w:firstLine="540"/>
        <w:jc w:val="both"/>
      </w:pPr>
      <w:r>
        <w:t>Ci - размер субсидии бюджету i-го муниципального образования;</w:t>
      </w:r>
    </w:p>
    <w:p w:rsidR="004D40B2" w:rsidRDefault="004D40B2">
      <w:pPr>
        <w:pStyle w:val="ConsPlusNormal"/>
        <w:spacing w:before="220"/>
        <w:ind w:firstLine="540"/>
        <w:jc w:val="both"/>
      </w:pPr>
      <w:r>
        <w:lastRenderedPageBreak/>
        <w:t>C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jc w:val="both"/>
      </w:pPr>
      <w:r>
        <w:t xml:space="preserve">(в ред. </w:t>
      </w:r>
      <w:hyperlink r:id="rId108"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Vi - объем затрат по i-му муниципальному образованию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Normal"/>
        <w:jc w:val="center"/>
      </w:pPr>
    </w:p>
    <w:p w:rsidR="004D40B2" w:rsidRDefault="004D40B2">
      <w:pPr>
        <w:pStyle w:val="ConsPlusTitle"/>
        <w:jc w:val="center"/>
        <w:outlineLvl w:val="1"/>
      </w:pPr>
      <w:bookmarkStart w:id="32" w:name="P1096"/>
      <w:bookmarkEnd w:id="32"/>
      <w:r>
        <w:t>ПАСПОРТ</w:t>
      </w:r>
    </w:p>
    <w:p w:rsidR="004D40B2" w:rsidRDefault="004D40B2">
      <w:pPr>
        <w:pStyle w:val="ConsPlusTitle"/>
        <w:jc w:val="center"/>
      </w:pPr>
      <w:r>
        <w:t>подпрограммы</w:t>
      </w:r>
    </w:p>
    <w:p w:rsidR="004D40B2" w:rsidRDefault="004D40B2">
      <w:pPr>
        <w:pStyle w:val="ConsPlusTitle"/>
        <w:jc w:val="center"/>
      </w:pPr>
      <w:r>
        <w:t>"Автомобильные дороги"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10.04.2017 </w:t>
            </w:r>
            <w:hyperlink r:id="rId109" w:history="1">
              <w:r>
                <w:rPr>
                  <w:color w:val="0000FF"/>
                </w:rPr>
                <w:t>N 158-п</w:t>
              </w:r>
            </w:hyperlink>
            <w:r>
              <w:rPr>
                <w:color w:val="392C69"/>
              </w:rPr>
              <w:t xml:space="preserve">, от 17.07.2017 </w:t>
            </w:r>
            <w:hyperlink r:id="rId110" w:history="1">
              <w:r>
                <w:rPr>
                  <w:color w:val="0000FF"/>
                </w:rPr>
                <w:t>N 328-п</w:t>
              </w:r>
            </w:hyperlink>
            <w:r>
              <w:rPr>
                <w:color w:val="392C69"/>
              </w:rPr>
              <w:t xml:space="preserve">, от 04.09.2017 </w:t>
            </w:r>
            <w:hyperlink r:id="rId111" w:history="1">
              <w:r>
                <w:rPr>
                  <w:color w:val="0000FF"/>
                </w:rPr>
                <w:t>N 421-п</w:t>
              </w:r>
            </w:hyperlink>
            <w:r>
              <w:rPr>
                <w:color w:val="392C69"/>
              </w:rPr>
              <w:t>,</w:t>
            </w:r>
          </w:p>
          <w:p w:rsidR="004D40B2" w:rsidRDefault="004D40B2">
            <w:pPr>
              <w:pStyle w:val="ConsPlusNormal"/>
              <w:jc w:val="center"/>
            </w:pPr>
            <w:r>
              <w:rPr>
                <w:color w:val="392C69"/>
              </w:rPr>
              <w:t xml:space="preserve">от 13.11.2017 </w:t>
            </w:r>
            <w:hyperlink r:id="rId112" w:history="1">
              <w:r>
                <w:rPr>
                  <w:color w:val="0000FF"/>
                </w:rPr>
                <w:t>N 557-п</w:t>
              </w:r>
            </w:hyperlink>
            <w:r>
              <w:rPr>
                <w:color w:val="392C69"/>
              </w:rPr>
              <w:t xml:space="preserve">, от 26.12.2017 </w:t>
            </w:r>
            <w:hyperlink r:id="rId113"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"Автомобильные дороги"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114"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jc w:val="center"/>
      </w:pPr>
    </w:p>
    <w:p w:rsidR="004D40B2" w:rsidRDefault="004D40B2">
      <w:pPr>
        <w:pStyle w:val="ConsPlusNormal"/>
        <w:ind w:firstLine="540"/>
        <w:jc w:val="both"/>
      </w:pPr>
      <w:r>
        <w:t>Отсутствуют.</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ind w:firstLine="540"/>
        <w:jc w:val="both"/>
      </w:pPr>
    </w:p>
    <w:p w:rsidR="004D40B2" w:rsidRDefault="004D40B2">
      <w:pPr>
        <w:pStyle w:val="ConsPlusNormal"/>
        <w:ind w:firstLine="540"/>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w:t>
      </w:r>
    </w:p>
    <w:p w:rsidR="004D40B2" w:rsidRDefault="004D40B2">
      <w:pPr>
        <w:pStyle w:val="ConsPlusNormal"/>
        <w:jc w:val="center"/>
      </w:pPr>
      <w:r>
        <w:t>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115"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jc w:val="center"/>
      </w:pPr>
    </w:p>
    <w:p w:rsidR="004D40B2" w:rsidRDefault="004D40B2">
      <w:pPr>
        <w:pStyle w:val="ConsPlusNormal"/>
        <w:ind w:firstLine="540"/>
        <w:jc w:val="both"/>
      </w:pPr>
      <w:r>
        <w:t>2014 год - 2716099438,00 рубля;</w:t>
      </w:r>
    </w:p>
    <w:p w:rsidR="004D40B2" w:rsidRDefault="004D40B2">
      <w:pPr>
        <w:pStyle w:val="ConsPlusNormal"/>
        <w:spacing w:before="220"/>
        <w:ind w:firstLine="540"/>
        <w:jc w:val="both"/>
      </w:pPr>
      <w:r>
        <w:t>2015 год - 3113219552,41 рубля;</w:t>
      </w:r>
    </w:p>
    <w:p w:rsidR="004D40B2" w:rsidRDefault="004D40B2">
      <w:pPr>
        <w:pStyle w:val="ConsPlusNormal"/>
        <w:spacing w:before="220"/>
        <w:ind w:firstLine="540"/>
        <w:jc w:val="both"/>
      </w:pPr>
      <w:r>
        <w:t>2016 год - 4645050923,18 рубля;</w:t>
      </w:r>
    </w:p>
    <w:p w:rsidR="004D40B2" w:rsidRDefault="004D40B2">
      <w:pPr>
        <w:pStyle w:val="ConsPlusNormal"/>
        <w:spacing w:before="220"/>
        <w:ind w:firstLine="540"/>
        <w:jc w:val="both"/>
      </w:pPr>
      <w:r>
        <w:t>2017 год - 4096219388,86 рубля;</w:t>
      </w:r>
    </w:p>
    <w:p w:rsidR="004D40B2" w:rsidRDefault="004D40B2">
      <w:pPr>
        <w:pStyle w:val="ConsPlusNormal"/>
        <w:spacing w:before="220"/>
        <w:ind w:firstLine="540"/>
        <w:jc w:val="both"/>
      </w:pPr>
      <w:r>
        <w:t>2018 год - 3212420284,21 рубля;</w:t>
      </w:r>
    </w:p>
    <w:p w:rsidR="004D40B2" w:rsidRDefault="004D40B2">
      <w:pPr>
        <w:pStyle w:val="ConsPlusNormal"/>
        <w:spacing w:before="220"/>
        <w:ind w:firstLine="540"/>
        <w:jc w:val="both"/>
      </w:pPr>
      <w:r>
        <w:t>2019 год - 3621617573,21 рубля;</w:t>
      </w:r>
    </w:p>
    <w:p w:rsidR="004D40B2" w:rsidRDefault="004D40B2">
      <w:pPr>
        <w:pStyle w:val="ConsPlusNormal"/>
        <w:spacing w:before="220"/>
        <w:ind w:firstLine="540"/>
        <w:jc w:val="both"/>
      </w:pPr>
      <w:r>
        <w:t>2020 год - 3621617573,21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в </w:t>
      </w:r>
      <w:hyperlink w:anchor="P8025" w:history="1">
        <w:r>
          <w:rPr>
            <w:color w:val="0000FF"/>
          </w:rPr>
          <w:t>приложении 1</w:t>
        </w:r>
      </w:hyperlink>
      <w:r>
        <w:t xml:space="preserve"> к государственной программе.</w:t>
      </w:r>
    </w:p>
    <w:p w:rsidR="004D40B2" w:rsidRDefault="004D40B2">
      <w:pPr>
        <w:pStyle w:val="ConsPlusNormal"/>
        <w:ind w:firstLine="540"/>
        <w:jc w:val="both"/>
      </w:pPr>
    </w:p>
    <w:p w:rsidR="004D40B2" w:rsidRDefault="004D40B2">
      <w:pPr>
        <w:pStyle w:val="ConsPlusNormal"/>
        <w:jc w:val="center"/>
        <w:outlineLvl w:val="2"/>
      </w:pPr>
      <w:r>
        <w:t>1. Краткая характеристика подпрограммы</w:t>
      </w:r>
    </w:p>
    <w:p w:rsidR="004D40B2" w:rsidRDefault="004D40B2">
      <w:pPr>
        <w:pStyle w:val="ConsPlusNormal"/>
        <w:ind w:firstLine="540"/>
        <w:jc w:val="both"/>
      </w:pPr>
    </w:p>
    <w:p w:rsidR="004D40B2" w:rsidRDefault="004D40B2">
      <w:pPr>
        <w:pStyle w:val="ConsPlusNormal"/>
        <w:ind w:firstLine="540"/>
        <w:jc w:val="both"/>
      </w:pPr>
      <w:r>
        <w:t>Подпрограмма направлена на продолжение работы по повышению эффективности и безопасности функционирования автомобильных дорог общего пользования регионального, межмуниципального и местного значения Брянской области, содействующих развитию экономики государства и бизнеса, удовлетворению социальных потребностей населения, повышению его жизненного и культурного уровня.</w:t>
      </w:r>
    </w:p>
    <w:p w:rsidR="004D40B2" w:rsidRDefault="004D40B2">
      <w:pPr>
        <w:pStyle w:val="ConsPlusNormal"/>
        <w:spacing w:before="220"/>
        <w:ind w:firstLine="540"/>
        <w:jc w:val="both"/>
      </w:pPr>
      <w:r>
        <w:t>Состояние дорожной сети Брянской области не соответствует в полной мере экономическим и социальным потребностям общества.</w:t>
      </w:r>
    </w:p>
    <w:p w:rsidR="004D40B2" w:rsidRDefault="004D40B2">
      <w:pPr>
        <w:pStyle w:val="ConsPlusNormal"/>
        <w:spacing w:before="220"/>
        <w:ind w:firstLine="540"/>
        <w:jc w:val="both"/>
      </w:pPr>
      <w:r>
        <w:t>Темпы роста автомобилизации значительно опережают темпы роста сети автомобильных дорог, что приводит к существенному росту расходов, снижению скорости движения, продолжительным простоям транспортных средств, повышению уровня аварийности. За последние 10 лет при росте уровня автомобилизации на 85 процентов увеличение протяженности автомобильных дорог общего пользования составило лишь 15,7 процента.</w:t>
      </w:r>
    </w:p>
    <w:p w:rsidR="004D40B2" w:rsidRDefault="004D40B2">
      <w:pPr>
        <w:pStyle w:val="ConsPlusNormal"/>
        <w:spacing w:before="220"/>
        <w:ind w:firstLine="540"/>
        <w:jc w:val="both"/>
      </w:pPr>
      <w:r>
        <w:t>Основная функция автомобильных дорог регионального и межмуниципального значения состоит в обеспечении автотранспортных связей между населенными пунктами.</w:t>
      </w:r>
    </w:p>
    <w:p w:rsidR="004D40B2" w:rsidRDefault="004D40B2">
      <w:pPr>
        <w:pStyle w:val="ConsPlusNormal"/>
        <w:spacing w:before="220"/>
        <w:ind w:firstLine="540"/>
        <w:jc w:val="both"/>
      </w:pPr>
      <w:r>
        <w:t xml:space="preserve">В течение длительного периода темпы износа автомобильных дорог регионального и </w:t>
      </w:r>
      <w:r>
        <w:lastRenderedPageBreak/>
        <w:t>межмуниципального значения были выше темпов их восстановления.</w:t>
      </w:r>
    </w:p>
    <w:p w:rsidR="004D40B2" w:rsidRDefault="004D40B2">
      <w:pPr>
        <w:pStyle w:val="ConsPlusNormal"/>
        <w:spacing w:before="220"/>
        <w:ind w:firstLine="540"/>
        <w:jc w:val="both"/>
      </w:pPr>
      <w:r>
        <w:t>Указанные тенденции привели к тому, что ряд автомобильных дорог требует перевода из категории с усовершенствованным покрытием в категорию с переходным типом покрытия.</w:t>
      </w:r>
    </w:p>
    <w:p w:rsidR="004D40B2" w:rsidRDefault="004D40B2">
      <w:pPr>
        <w:pStyle w:val="ConsPlusNormal"/>
        <w:spacing w:before="220"/>
        <w:ind w:firstLine="540"/>
        <w:jc w:val="both"/>
      </w:pPr>
      <w:r>
        <w:t>Запланированный к ежегодному выполнению объем ремонтных работ автомобильных дорог общего пользования составляет 15% от нормативной потребности. Ремонт и восстановление автомобильных дорог в таких условиях обойдется в 1,2 раза дороже, чем ремонт и капитальный ремонт с соблюдением межремонтных сроков и реальных потребностей.</w:t>
      </w:r>
    </w:p>
    <w:p w:rsidR="004D40B2" w:rsidRDefault="004D40B2">
      <w:pPr>
        <w:pStyle w:val="ConsPlusNormal"/>
        <w:spacing w:before="220"/>
        <w:ind w:firstLine="540"/>
        <w:jc w:val="both"/>
      </w:pPr>
      <w:r>
        <w:t>Технические параметры и уровень инженерного оснащения большинства автомобильных дорог не отвечают современным требованиям и не соответствуют достигнутым размерам интенсивности движения транспортных средств.</w:t>
      </w:r>
    </w:p>
    <w:p w:rsidR="004D40B2" w:rsidRDefault="004D40B2">
      <w:pPr>
        <w:pStyle w:val="ConsPlusNormal"/>
        <w:spacing w:before="220"/>
        <w:ind w:firstLine="540"/>
        <w:jc w:val="both"/>
      </w:pPr>
      <w:r>
        <w:t>Состояние автодорожной сети области оказывает значительное влияние и на социальную сферу агропромышленного комплекса. Неудовлетворительная транспортная доступность сельских населенных пунктов и низкое качество дорог влекут за собой целый ряд негативных социальных явлений. Сдерживается развитие культуры и образования, торговли и службы быта, трудности в доставке товаров влекут за собой снижение их качества и увеличение стоимости.</w:t>
      </w:r>
    </w:p>
    <w:p w:rsidR="004D40B2" w:rsidRDefault="004D40B2">
      <w:pPr>
        <w:pStyle w:val="ConsPlusNormal"/>
        <w:spacing w:before="220"/>
        <w:ind w:firstLine="540"/>
        <w:jc w:val="both"/>
      </w:pPr>
      <w:r>
        <w:t>Увеличение экономической активности населения, рост парка автотранспортных средств и мобильности населения за счет массового использования личных легковых автомобилей привели к резкому повышению числа дорожно-транспортных происшествий. Увеличение количества ДТП в последние годы сопровождается ростом числа погибших и раненых.</w:t>
      </w:r>
    </w:p>
    <w:p w:rsidR="004D40B2" w:rsidRDefault="004D40B2">
      <w:pPr>
        <w:pStyle w:val="ConsPlusNormal"/>
        <w:spacing w:before="220"/>
        <w:ind w:firstLine="540"/>
        <w:jc w:val="both"/>
      </w:pPr>
      <w:r>
        <w:t>Доля ДТП по причинам, сопутствующим дорожным условиям, связана не только с состоянием автомобильных дорог и неудовлетворительным их содержанием, но и с недостаточным техническим оснащением элементами обустройства, низким качеством установленных элементов обустройства, отсутствием обустроенных пешеходных переходов и пешеходных дорожек у дорог в населенных пунктах.</w:t>
      </w:r>
    </w:p>
    <w:p w:rsidR="004D40B2" w:rsidRDefault="004D40B2">
      <w:pPr>
        <w:pStyle w:val="ConsPlusNormal"/>
        <w:spacing w:before="220"/>
        <w:ind w:firstLine="540"/>
        <w:jc w:val="both"/>
      </w:pPr>
      <w:r>
        <w:t>Ликвидация потенциально аварийных участков является одним из важнейших направлений развития дорожной сети.</w:t>
      </w:r>
    </w:p>
    <w:p w:rsidR="004D40B2" w:rsidRDefault="004D40B2">
      <w:pPr>
        <w:pStyle w:val="ConsPlusNormal"/>
        <w:spacing w:before="220"/>
        <w:ind w:firstLine="540"/>
        <w:jc w:val="both"/>
      </w:pPr>
      <w:r>
        <w:t>В рамках подпрограммы реализуются следующие мероприятия:</w:t>
      </w:r>
    </w:p>
    <w:p w:rsidR="004D40B2" w:rsidRDefault="004D40B2">
      <w:pPr>
        <w:pStyle w:val="ConsPlusNormal"/>
        <w:spacing w:before="220"/>
        <w:ind w:firstLine="540"/>
        <w:jc w:val="both"/>
      </w:pPr>
      <w:r>
        <w:t>- обеспечение сохранности автодорог и условий безопасности движения по ним;</w:t>
      </w:r>
    </w:p>
    <w:p w:rsidR="004D40B2" w:rsidRDefault="004D40B2">
      <w:pPr>
        <w:pStyle w:val="ConsPlusNormal"/>
        <w:spacing w:before="220"/>
        <w:ind w:firstLine="540"/>
        <w:jc w:val="both"/>
      </w:pPr>
      <w:r>
        <w:t>- развитие и совершенствование сети автомобильных дорог регионального значения общего пользования;</w:t>
      </w:r>
    </w:p>
    <w:p w:rsidR="004D40B2" w:rsidRDefault="004D40B2">
      <w:pPr>
        <w:pStyle w:val="ConsPlusNormal"/>
        <w:spacing w:before="220"/>
        <w:ind w:firstLine="540"/>
        <w:jc w:val="both"/>
      </w:pPr>
      <w:r>
        <w:t>- материально-техническое обеспечение КУ "Управление автомобильных дорог Брянской области";</w:t>
      </w:r>
    </w:p>
    <w:p w:rsidR="004D40B2" w:rsidRDefault="004D40B2">
      <w:pPr>
        <w:pStyle w:val="ConsPlusNormal"/>
        <w:spacing w:before="220"/>
        <w:ind w:firstLine="540"/>
        <w:jc w:val="both"/>
      </w:pPr>
      <w:r>
        <w:t>- развитие и совершенствование сети автомобильных дорог общего пользования местного значения, обеспечение их сохранности и безопасности движения по ним.</w:t>
      </w:r>
    </w:p>
    <w:p w:rsidR="004D40B2" w:rsidRDefault="004D40B2">
      <w:pPr>
        <w:pStyle w:val="ConsPlusNormal"/>
        <w:spacing w:before="220"/>
        <w:ind w:firstLine="540"/>
        <w:jc w:val="both"/>
      </w:pPr>
      <w:r>
        <w:t>Мероприятия по обеспечению сохранности автодорог и условий безопасности движения по ним включают в себя две задачи:</w:t>
      </w:r>
    </w:p>
    <w:p w:rsidR="004D40B2" w:rsidRDefault="004D40B2">
      <w:pPr>
        <w:pStyle w:val="ConsPlusNormal"/>
        <w:spacing w:before="220"/>
        <w:ind w:firstLine="540"/>
        <w:jc w:val="both"/>
      </w:pPr>
      <w:r>
        <w:t>а) содержание автомобильных дорог регионального и межмуниципального значения, основными целями которого являются обеспечение сохранности автомобильных дорог и сооружений на них путем проведения полного комплекса круглогодичных работ на всей сети дорог, существенное снижение уровня аварийности на автомобильных дорогах, улучшение качества обслуживания пользователей дорог;</w:t>
      </w:r>
    </w:p>
    <w:p w:rsidR="004D40B2" w:rsidRDefault="004D40B2">
      <w:pPr>
        <w:pStyle w:val="ConsPlusNormal"/>
        <w:spacing w:before="220"/>
        <w:ind w:firstLine="540"/>
        <w:jc w:val="both"/>
      </w:pPr>
      <w:r>
        <w:lastRenderedPageBreak/>
        <w:t>б) ремонт автомобильных дорог регионального и межмуниципального значения, основной целью которого является выполнение приоритетных задач по обеспечению необходимого транспортно-эксплуатационного состояния региональной дорожной сети области на основе сокращения отставания по срокам ремонта.</w:t>
      </w:r>
    </w:p>
    <w:p w:rsidR="004D40B2" w:rsidRDefault="004D40B2">
      <w:pPr>
        <w:pStyle w:val="ConsPlusNormal"/>
        <w:spacing w:before="220"/>
        <w:ind w:firstLine="540"/>
        <w:jc w:val="both"/>
      </w:pPr>
      <w:r>
        <w:t>Содержание автомобильных дорог регионального и межмуниципального значения в соответствии с программным проектом предусматривает проведение полного комплекса круглогодичных работ на всей сети автомобильных дорог в соответствии с действующими нормативными документами, а также приобретение оборудования, необходимого для надежной и безопасной эксплуатации автомобильных дорог и дорожных сооружений, в том числе для обеспечения требований безопасности дорожного движения, включая внедрение инновационного оборудования.</w:t>
      </w:r>
    </w:p>
    <w:p w:rsidR="004D40B2" w:rsidRDefault="004D40B2">
      <w:pPr>
        <w:pStyle w:val="ConsPlusNormal"/>
        <w:spacing w:before="220"/>
        <w:ind w:firstLine="540"/>
        <w:jc w:val="both"/>
      </w:pPr>
      <w:hyperlink r:id="rId116" w:history="1">
        <w:r>
          <w:rPr>
            <w:color w:val="0000FF"/>
          </w:rPr>
          <w:t>Постановлением</w:t>
        </w:r>
      </w:hyperlink>
      <w:r>
        <w:t xml:space="preserve"> Правительства Брянской области от 24.12.2013 N 760-п "Об утверждении нормативов годовых затрат на содержание и ремонт автомобильных дорог общего пользования регионального и межмуниципального значения и искусственных сооружений на них" утверждены нормативы затрат на содержание, ремонт и капитальный ремонт автомобильных дорог регионального и межмуниципального значения.</w:t>
      </w:r>
    </w:p>
    <w:p w:rsidR="004D40B2" w:rsidRDefault="004D40B2">
      <w:pPr>
        <w:pStyle w:val="ConsPlusNormal"/>
        <w:spacing w:before="220"/>
        <w:ind w:firstLine="540"/>
        <w:jc w:val="both"/>
      </w:pPr>
      <w:r>
        <w:t>Мероприятия по снижению аварийности на автомобильных дорогах предусматривают совершенствование и обеспечение функционирования системы мониторинга на важнейших автомобильных дорогах, включающего техническую диагностику и оценку состояния автомобильных дорог, учет интенсивности движения.</w:t>
      </w:r>
    </w:p>
    <w:p w:rsidR="004D40B2" w:rsidRDefault="004D40B2">
      <w:pPr>
        <w:pStyle w:val="ConsPlusNormal"/>
        <w:spacing w:before="220"/>
        <w:ind w:firstLine="540"/>
        <w:jc w:val="both"/>
      </w:pPr>
      <w:r>
        <w:t>С учетом межремонтных сроков службы конструктивных слоев дорожных одежд мероприятия по ремонту автомобильных дорог будут предусматривать весь комплекс работ по восстановлению дорожных элементов и сооружений.</w:t>
      </w:r>
    </w:p>
    <w:p w:rsidR="004D40B2" w:rsidRDefault="004D40B2">
      <w:pPr>
        <w:pStyle w:val="ConsPlusNormal"/>
        <w:spacing w:before="220"/>
        <w:ind w:firstLine="540"/>
        <w:jc w:val="both"/>
      </w:pPr>
      <w:r>
        <w:t xml:space="preserve">Мероприятие по развитию системы организации движения транспортных средств и пешеходов, повышению безопасности дорожных условий решает задачу обустройства участков автомобильных дорог комплексом средств, обеспечивающих безопасное движение пользователей дорог (установка барьерного ограждения, нанесение разметки, замена бордюрного камня на автобусных остановках, установка дорожных знаков), обустройства пешеходных переходов (устройство пешеходных ограждений, освещения, искусственных неровностей, реконструкцию светофорных объектов). Данное мероприятие является составной частью мероприятий, решаемых федеральной целевой </w:t>
      </w:r>
      <w:hyperlink r:id="rId117" w:history="1">
        <w:r>
          <w:rPr>
            <w:color w:val="0000FF"/>
          </w:rPr>
          <w:t>программой</w:t>
        </w:r>
      </w:hyperlink>
      <w:r>
        <w:t xml:space="preserve"> "Повышение безопасности дорожного движения в 2013 - 2020 годах".</w:t>
      </w:r>
    </w:p>
    <w:p w:rsidR="004D40B2" w:rsidRDefault="004D40B2">
      <w:pPr>
        <w:pStyle w:val="ConsPlusNormal"/>
        <w:spacing w:before="220"/>
        <w:ind w:firstLine="540"/>
        <w:jc w:val="both"/>
      </w:pPr>
      <w:r>
        <w:t>Мероприятие по развитию и совершенствованию сети автомобильных дорог общего пользования включает в себя:</w:t>
      </w:r>
    </w:p>
    <w:p w:rsidR="004D40B2" w:rsidRDefault="004D40B2">
      <w:pPr>
        <w:pStyle w:val="ConsPlusNormal"/>
        <w:spacing w:before="220"/>
        <w:ind w:firstLine="540"/>
        <w:jc w:val="both"/>
      </w:pPr>
      <w:r>
        <w:t>строительство автомобильных дорог регионального, межмуниципального и местного значения, целью которого является обеспечение транспортного обслуживания населения и содействие решению социальных задач на основе формирования единой сети автомобильных дорог, обеспечение связью населенных пунктов с опорной дорожной сетью, строительство обходов населенных пунктов области на транзитных направлениях движения автотранспорта;</w:t>
      </w:r>
    </w:p>
    <w:p w:rsidR="004D40B2" w:rsidRDefault="004D40B2">
      <w:pPr>
        <w:pStyle w:val="ConsPlusNormal"/>
        <w:spacing w:before="220"/>
        <w:ind w:firstLine="540"/>
        <w:jc w:val="both"/>
      </w:pPr>
      <w:r>
        <w:t>совершенствование автомобильных дорог регионального и межмуниципального значения, целью которого является повышение и восстановление технического уровня наиболее перегруженных участков.</w:t>
      </w:r>
    </w:p>
    <w:p w:rsidR="004D40B2" w:rsidRDefault="004D40B2">
      <w:pPr>
        <w:pStyle w:val="ConsPlusNormal"/>
        <w:spacing w:before="220"/>
        <w:ind w:firstLine="540"/>
        <w:jc w:val="both"/>
      </w:pPr>
      <w:r>
        <w:t>При строительстве автомобильных дорог основными направлениями будут являться:</w:t>
      </w:r>
    </w:p>
    <w:p w:rsidR="004D40B2" w:rsidRDefault="004D40B2">
      <w:pPr>
        <w:pStyle w:val="ConsPlusNormal"/>
        <w:spacing w:before="220"/>
        <w:ind w:firstLine="540"/>
        <w:jc w:val="both"/>
      </w:pPr>
      <w:r>
        <w:t>строительство обходов населенных пунктов на пути следования транзитного потока, движущегося из соседних регионов и сопредельных государств;</w:t>
      </w:r>
    </w:p>
    <w:p w:rsidR="004D40B2" w:rsidRDefault="004D40B2">
      <w:pPr>
        <w:pStyle w:val="ConsPlusNormal"/>
        <w:spacing w:before="220"/>
        <w:ind w:firstLine="540"/>
        <w:jc w:val="both"/>
      </w:pPr>
      <w:r>
        <w:lastRenderedPageBreak/>
        <w:t>обеспечение устойчивой автотранспортной связью возможно большей части сельского населения.</w:t>
      </w:r>
    </w:p>
    <w:p w:rsidR="004D40B2" w:rsidRDefault="004D40B2">
      <w:pPr>
        <w:pStyle w:val="ConsPlusNormal"/>
        <w:spacing w:before="220"/>
        <w:ind w:firstLine="540"/>
        <w:jc w:val="both"/>
      </w:pPr>
      <w:r>
        <w:t>Строительство обходов городов по направлениям транзитных потоков, движущихся из сопредельных государств, позволит оптимизировать условия движения транзитного транспорта, вывести из городов транзитный поток интенсивностью около 1350 авт./сут., значительную часть которого составляют большегрузные автомобили, снять социальную напряженность.</w:t>
      </w:r>
    </w:p>
    <w:p w:rsidR="004D40B2" w:rsidRDefault="004D40B2">
      <w:pPr>
        <w:pStyle w:val="ConsPlusNormal"/>
        <w:spacing w:before="220"/>
        <w:ind w:firstLine="540"/>
        <w:jc w:val="both"/>
      </w:pPr>
      <w:r>
        <w:t xml:space="preserve">Строительство автомобильных дорог в сельской местности обеспечит сельские населенные пункты транспортной связью по дорогам с твердым покрытием, даст возможность развития агропромышленного комплекса. Пообъектное распределение средств, предусмотренных на строительство и реконструкцию автомобильных дорог в соответствующие годы реализации подпрограммы, представлено в </w:t>
      </w:r>
      <w:hyperlink w:anchor="P1302" w:history="1">
        <w:r>
          <w:rPr>
            <w:color w:val="0000FF"/>
          </w:rPr>
          <w:t>таблицах 2</w:t>
        </w:r>
      </w:hyperlink>
      <w:r>
        <w:t xml:space="preserve"> - </w:t>
      </w:r>
      <w:hyperlink w:anchor="P2700" w:history="1">
        <w:r>
          <w:rPr>
            <w:color w:val="0000FF"/>
          </w:rPr>
          <w:t>6</w:t>
        </w:r>
      </w:hyperlink>
      <w:r>
        <w:t xml:space="preserve"> к подпрограмме.</w:t>
      </w:r>
    </w:p>
    <w:p w:rsidR="004D40B2" w:rsidRDefault="004D40B2">
      <w:pPr>
        <w:pStyle w:val="ConsPlusNormal"/>
        <w:spacing w:before="220"/>
        <w:ind w:firstLine="540"/>
        <w:jc w:val="both"/>
      </w:pPr>
      <w:r>
        <w:t xml:space="preserve">Распределение иных межбюджетных трансфертов на финансовое обеспечение дорожной деятельности бюджетам муниципальных образований Брянской области в рамках реализации </w:t>
      </w:r>
      <w:hyperlink r:id="rId118" w:history="1">
        <w:r>
          <w:rPr>
            <w:color w:val="0000FF"/>
          </w:rPr>
          <w:t>подпрограммы</w:t>
        </w:r>
      </w:hyperlink>
      <w:r>
        <w:t xml:space="preserve">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осуществляется в соответствии с </w:t>
      </w:r>
      <w:hyperlink r:id="rId119" w:history="1">
        <w:r>
          <w:rPr>
            <w:color w:val="0000FF"/>
          </w:rPr>
          <w:t>Порядком</w:t>
        </w:r>
      </w:hyperlink>
      <w:r>
        <w:t xml:space="preserve"> предоставления и методикой распределения иных межбюджетных трансфертов на финансовое обеспечение дорожной деятельности бюджетам муниципальных образований Брянской области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4D40B2" w:rsidRDefault="004D40B2">
      <w:pPr>
        <w:pStyle w:val="ConsPlusNormal"/>
        <w:spacing w:before="220"/>
        <w:ind w:firstLine="540"/>
        <w:jc w:val="both"/>
      </w:pPr>
      <w:r>
        <w:t>Подпрограммой предусмотрены мероприятия, направленные на выполнение поручений Президента Российской Федерации от 22.12.2012 N Пр-3410 и Правительства Российской Федерации от 28.12.2012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по сравнению с предшествующим десятилетием и мероприятия, направленные на увеличение доли автомобильных дорог общего пользования, соответствующих нормативному транспортно-эксплуатационному состоянию, с учетом поручений Президента Российской Федерации по итогам совещания с членами Правительства Российской Федерации от 15.07.2015 (от 05.08.2015 N Пр-1572).</w:t>
      </w:r>
    </w:p>
    <w:p w:rsidR="004D40B2" w:rsidRDefault="004D40B2">
      <w:pPr>
        <w:pStyle w:val="ConsPlusNormal"/>
        <w:spacing w:before="220"/>
        <w:ind w:firstLine="540"/>
        <w:jc w:val="both"/>
      </w:pPr>
      <w:r>
        <w:t xml:space="preserve">Основным источником финансирования данных мероприятий являются иные межбюджетные трансферты из федерального бюджета на реализацию мероприятий региональных программ в сфере дорожного хозяйства, направленных на выполнение задачи по удвоению объемов строительства (реконструкции) автомобильных дорог, в рамках </w:t>
      </w:r>
      <w:hyperlink r:id="rId120"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 На развитие и увеличение пропускной способности сети автомобильных дорог общего пользования местного значения средства предусматриваются в форме иных межбюджетных трансфертов бюджетам муниципальных образований, которые предоставляются в соответствии с Порядком предоставления и методикой распределения иных межбюджетных трансфертов на реализацию мероприятий региональных программ в сфере дорожного хозяйства, направленных на выполнение задачи по удвоению объемов строительства (реконструкции) автомобильных дорог, в рамках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утвержденными постановлением Правительства Брянской области. Подпрограммой утверждаются перечни объектов строительства и реконструкции и целевые значения показателей программы, отражающие ход решения задачи удвоения объемов строительства (реконструкции) дорог.</w:t>
      </w:r>
    </w:p>
    <w:p w:rsidR="004D40B2" w:rsidRDefault="004D40B2">
      <w:pPr>
        <w:pStyle w:val="ConsPlusNormal"/>
        <w:spacing w:before="220"/>
        <w:ind w:firstLine="540"/>
        <w:jc w:val="both"/>
      </w:pPr>
      <w:hyperlink w:anchor="P1205" w:history="1">
        <w:r>
          <w:rPr>
            <w:color w:val="0000FF"/>
          </w:rPr>
          <w:t>Перечень</w:t>
        </w:r>
      </w:hyperlink>
      <w:r>
        <w:t xml:space="preserve"> объектов строительства и реконструкции автомобильных дорог общего пользования местного значения, финансируемых в рамках подпрограммы "Автомобильные дороги" (2014 - 2020 годы) за счет средств дорожного фонда Брянской области в 2014 году, представлен в таблице 1 подпрограммы.</w:t>
      </w:r>
    </w:p>
    <w:p w:rsidR="004D40B2" w:rsidRDefault="004D40B2">
      <w:pPr>
        <w:pStyle w:val="ConsPlusNormal"/>
        <w:spacing w:before="220"/>
        <w:ind w:firstLine="540"/>
        <w:jc w:val="both"/>
      </w:pPr>
      <w:hyperlink w:anchor="P1302" w:history="1">
        <w:r>
          <w:rPr>
            <w:color w:val="0000FF"/>
          </w:rPr>
          <w:t>Перечень</w:t>
        </w:r>
      </w:hyperlink>
      <w:r>
        <w:t xml:space="preserve"> объектов строительства и реконструкции автомобильных дорог общего пользования регионального значения, финансируемых в рамках подпрограммы "Автомобильные дороги" (2014 - 2020 годы) за счет средств дорожного фонда Брянской области в 2014 году, представлен в таблице 2 подпрограммы.</w:t>
      </w:r>
    </w:p>
    <w:p w:rsidR="004D40B2" w:rsidRDefault="004D40B2">
      <w:pPr>
        <w:pStyle w:val="ConsPlusNormal"/>
        <w:spacing w:before="220"/>
        <w:ind w:firstLine="540"/>
        <w:jc w:val="both"/>
      </w:pPr>
      <w:hyperlink w:anchor="P1616" w:history="1">
        <w:r>
          <w:rPr>
            <w:color w:val="0000FF"/>
          </w:rPr>
          <w:t>Перечень</w:t>
        </w:r>
      </w:hyperlink>
      <w:r>
        <w:t xml:space="preserve"> объектов строительства и реконструкции автомобильных дорог общего пользования регионального и местного значения, финансируемых в рамках подпрограммы "Автомобильные дороги" (2014 - 2020 годы) за счет средств дорожного фонда Брянской области в 2015 году, представлен в таблице 3 подпрограммы.</w:t>
      </w:r>
    </w:p>
    <w:p w:rsidR="004D40B2" w:rsidRDefault="004D40B2">
      <w:pPr>
        <w:pStyle w:val="ConsPlusNormal"/>
        <w:spacing w:before="220"/>
        <w:ind w:firstLine="540"/>
        <w:jc w:val="both"/>
      </w:pPr>
      <w:hyperlink w:anchor="P2054" w:history="1">
        <w:r>
          <w:rPr>
            <w:color w:val="0000FF"/>
          </w:rPr>
          <w:t>Перечень</w:t>
        </w:r>
      </w:hyperlink>
      <w:r>
        <w:t xml:space="preserve"> объектов строительства и реконструкции автомобильных дорог общего пользования регионального и местного значения, финансируемых в рамках подпрограммы "Автомобильные дороги" (2014 - 2020 годы) за счет средств дорожного фонда Брянской области в 2016 году, представлен в таблице 4 подпрограммы.</w:t>
      </w:r>
    </w:p>
    <w:p w:rsidR="004D40B2" w:rsidRDefault="004D40B2">
      <w:pPr>
        <w:pStyle w:val="ConsPlusNormal"/>
        <w:spacing w:before="220"/>
        <w:ind w:firstLine="540"/>
        <w:jc w:val="both"/>
      </w:pPr>
      <w:hyperlink w:anchor="P2507"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2017 году, представлен в таблице 5 подпрограммы.</w:t>
      </w:r>
    </w:p>
    <w:p w:rsidR="004D40B2" w:rsidRDefault="004D40B2">
      <w:pPr>
        <w:pStyle w:val="ConsPlusNormal"/>
        <w:spacing w:before="220"/>
        <w:ind w:firstLine="540"/>
        <w:jc w:val="both"/>
      </w:pPr>
      <w:hyperlink w:anchor="P2700"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2018 году, представлен в таблице 6 подпрограммы.</w:t>
      </w:r>
    </w:p>
    <w:p w:rsidR="004D40B2" w:rsidRDefault="004D40B2">
      <w:pPr>
        <w:pStyle w:val="ConsPlusNormal"/>
        <w:spacing w:before="220"/>
        <w:ind w:firstLine="540"/>
        <w:jc w:val="both"/>
      </w:pPr>
      <w:hyperlink w:anchor="P2868"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2019 году, представлен в таблице 7 подпрограммы.</w:t>
      </w:r>
    </w:p>
    <w:p w:rsidR="004D40B2" w:rsidRDefault="004D40B2">
      <w:pPr>
        <w:pStyle w:val="ConsPlusNormal"/>
        <w:spacing w:before="220"/>
        <w:ind w:firstLine="540"/>
        <w:jc w:val="both"/>
      </w:pPr>
      <w:hyperlink w:anchor="P3000"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2020 году, представлен в таблице 8 подпрограммы.</w:t>
      </w:r>
    </w:p>
    <w:p w:rsidR="004D40B2" w:rsidRDefault="004D40B2">
      <w:pPr>
        <w:pStyle w:val="ConsPlusNormal"/>
        <w:spacing w:before="220"/>
        <w:ind w:firstLine="540"/>
        <w:jc w:val="both"/>
      </w:pPr>
      <w:r>
        <w:t xml:space="preserve">Справочно представлены перечни объектов строительства и реконструкции автомобильных дорог общего пользования, финансируемых за пределами срока реализации подпрограммы "Автомобильные дороги" (2014 - 2020 годы) за счет средств дорожного фонда Брянской области в 2021 и 2022 годах, согласно </w:t>
      </w:r>
      <w:hyperlink w:anchor="P3124" w:history="1">
        <w:r>
          <w:rPr>
            <w:color w:val="0000FF"/>
          </w:rPr>
          <w:t>таблицам 9</w:t>
        </w:r>
      </w:hyperlink>
      <w:r>
        <w:t xml:space="preserve"> и </w:t>
      </w:r>
      <w:hyperlink w:anchor="P3218" w:history="1">
        <w:r>
          <w:rPr>
            <w:color w:val="0000FF"/>
          </w:rPr>
          <w:t>10</w:t>
        </w:r>
      </w:hyperlink>
      <w:r>
        <w:t xml:space="preserve"> подпрограммы.</w:t>
      </w:r>
    </w:p>
    <w:p w:rsidR="004D40B2" w:rsidRDefault="004D40B2">
      <w:pPr>
        <w:pStyle w:val="ConsPlusNormal"/>
        <w:spacing w:before="220"/>
        <w:ind w:firstLine="540"/>
        <w:jc w:val="both"/>
      </w:pPr>
      <w:hyperlink w:anchor="P3328" w:history="1">
        <w:r>
          <w:rPr>
            <w:color w:val="0000FF"/>
          </w:rPr>
          <w:t>Сведения</w:t>
        </w:r>
      </w:hyperlink>
      <w:r>
        <w:t xml:space="preserve"> о целевых показателях подпрограммы представлены в таблице 11 подпрограммы.</w:t>
      </w:r>
    </w:p>
    <w:p w:rsidR="004D40B2" w:rsidRDefault="004D40B2">
      <w:pPr>
        <w:pStyle w:val="ConsPlusNormal"/>
        <w:spacing w:before="220"/>
        <w:ind w:firstLine="540"/>
        <w:jc w:val="both"/>
      </w:pPr>
      <w:r>
        <w:t xml:space="preserve">В целях отражения полноты решения задачи по удвоению объемов строительства (реконструкции) дорог представлены </w:t>
      </w:r>
      <w:hyperlink w:anchor="P3828" w:history="1">
        <w:r>
          <w:rPr>
            <w:color w:val="0000FF"/>
          </w:rPr>
          <w:t>сведения</w:t>
        </w:r>
      </w:hyperlink>
      <w:r>
        <w:t xml:space="preserve"> об объемах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период 2003 - 2012 годов согласно таблице 12 подпрограммы.</w:t>
      </w:r>
    </w:p>
    <w:p w:rsidR="004D40B2" w:rsidRDefault="004D40B2">
      <w:pPr>
        <w:pStyle w:val="ConsPlusNormal"/>
        <w:spacing w:before="220"/>
        <w:ind w:firstLine="540"/>
        <w:jc w:val="both"/>
      </w:pPr>
      <w:hyperlink w:anchor="P3895" w:history="1">
        <w:r>
          <w:rPr>
            <w:color w:val="0000FF"/>
          </w:rPr>
          <w:t>Ресурсное обеспечение</w:t>
        </w:r>
      </w:hyperlink>
      <w:r>
        <w:t xml:space="preserve">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w:t>
      </w:r>
      <w:r>
        <w:lastRenderedPageBreak/>
        <w:t>2020 годы) и на период до 2022 года представлено в таблице 13 подпрограммы.</w:t>
      </w:r>
    </w:p>
    <w:p w:rsidR="004D40B2" w:rsidRDefault="004D40B2">
      <w:pPr>
        <w:pStyle w:val="ConsPlusNormal"/>
        <w:spacing w:before="220"/>
        <w:ind w:firstLine="540"/>
        <w:jc w:val="both"/>
      </w:pPr>
      <w:r>
        <w:t xml:space="preserve">При определении целевых значений к учету принимаются протяженности введенных в эксплуатацию в соответствии с градостроительным законодательством автомобильных дорог, включая автомобильные дороги, построенные и реконструированные в рамках федеральной целевой программы "Устойчивое развитие сельских территорий на 2014 - 2017 годы и на период до 2020 года". Сведения о целевых показателях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с использованием средств федеральной целевой программы "Устойчивое развитие сельских территорий на 2014 - 2017 годы и на период до 2020 года" представлены в </w:t>
      </w:r>
      <w:hyperlink w:anchor="P4262" w:history="1">
        <w:r>
          <w:rPr>
            <w:color w:val="0000FF"/>
          </w:rPr>
          <w:t>таблице 14</w:t>
        </w:r>
      </w:hyperlink>
      <w:r>
        <w:t xml:space="preserve"> подпрограммы.</w:t>
      </w:r>
    </w:p>
    <w:p w:rsidR="004D40B2" w:rsidRDefault="004D40B2">
      <w:pPr>
        <w:pStyle w:val="ConsPlusNormal"/>
        <w:spacing w:before="220"/>
        <w:ind w:firstLine="540"/>
        <w:jc w:val="both"/>
      </w:pPr>
      <w:hyperlink w:anchor="P4326" w:history="1">
        <w:r>
          <w:rPr>
            <w:color w:val="0000FF"/>
          </w:rPr>
          <w:t>Сведения</w:t>
        </w:r>
      </w:hyperlink>
      <w:r>
        <w:t xml:space="preserve"> о проектах, направленных на развитие и увеличение пропускной способности сети автомобильных дорог общего пользования регионального (межмуниципального) значения, осуществляемых в рамках подпрограммы, представлены в таблице 15 подпрограммы.</w:t>
      </w:r>
    </w:p>
    <w:p w:rsidR="004D40B2" w:rsidRDefault="004D40B2">
      <w:pPr>
        <w:pStyle w:val="ConsPlusNormal"/>
        <w:spacing w:before="220"/>
        <w:ind w:firstLine="540"/>
        <w:jc w:val="both"/>
      </w:pPr>
      <w:hyperlink w:anchor="P5321" w:history="1">
        <w:r>
          <w:rPr>
            <w:color w:val="0000FF"/>
          </w:rPr>
          <w:t>Сведения</w:t>
        </w:r>
      </w:hyperlink>
      <w:r>
        <w:t xml:space="preserve"> о привлечении средств муниципальных дорожных фондов к реализации подпрограммы представлены в таблице 16 подпрограммы.</w:t>
      </w:r>
    </w:p>
    <w:p w:rsidR="004D40B2" w:rsidRDefault="004D40B2">
      <w:pPr>
        <w:pStyle w:val="ConsPlusNormal"/>
        <w:spacing w:before="220"/>
        <w:ind w:firstLine="540"/>
        <w:jc w:val="both"/>
      </w:pPr>
      <w:r>
        <w:t xml:space="preserve">Для осуществления мониторинга исполнения поручения Президента Российской Федерации по удвоению объемов строительства дорог региональной программы по итогам года подготавливается и представляется в заинтересованные ведомства отчетность по формам согласно </w:t>
      </w:r>
      <w:hyperlink w:anchor="P5388" w:history="1">
        <w:r>
          <w:rPr>
            <w:color w:val="0000FF"/>
          </w:rPr>
          <w:t>таблицам 17</w:t>
        </w:r>
      </w:hyperlink>
      <w:r>
        <w:t xml:space="preserve">, </w:t>
      </w:r>
      <w:hyperlink w:anchor="P5585" w:history="1">
        <w:r>
          <w:rPr>
            <w:color w:val="0000FF"/>
          </w:rPr>
          <w:t>18</w:t>
        </w:r>
      </w:hyperlink>
      <w:r>
        <w:t xml:space="preserve"> подпрограммы.</w:t>
      </w:r>
    </w:p>
    <w:p w:rsidR="004D40B2" w:rsidRDefault="004D40B2">
      <w:pPr>
        <w:pStyle w:val="ConsPlusNormal"/>
        <w:ind w:firstLine="540"/>
        <w:jc w:val="both"/>
      </w:pPr>
    </w:p>
    <w:p w:rsidR="004D40B2" w:rsidRDefault="004D40B2">
      <w:pPr>
        <w:sectPr w:rsidR="004D40B2" w:rsidSect="008C0519">
          <w:pgSz w:w="11906" w:h="16838"/>
          <w:pgMar w:top="1134" w:right="850" w:bottom="1134" w:left="1701" w:header="708" w:footer="708" w:gutter="0"/>
          <w:cols w:space="708"/>
          <w:docGrid w:linePitch="360"/>
        </w:sectPr>
      </w:pPr>
    </w:p>
    <w:p w:rsidR="004D40B2" w:rsidRDefault="004D40B2">
      <w:pPr>
        <w:pStyle w:val="ConsPlusNormal"/>
        <w:jc w:val="right"/>
        <w:outlineLvl w:val="3"/>
      </w:pPr>
      <w:r>
        <w:lastRenderedPageBreak/>
        <w:t>Таблица 1</w:t>
      </w:r>
    </w:p>
    <w:p w:rsidR="004D40B2" w:rsidRDefault="004D40B2">
      <w:pPr>
        <w:pStyle w:val="ConsPlusNormal"/>
        <w:jc w:val="right"/>
      </w:pPr>
    </w:p>
    <w:p w:rsidR="004D40B2" w:rsidRDefault="004D40B2">
      <w:pPr>
        <w:pStyle w:val="ConsPlusNormal"/>
        <w:jc w:val="center"/>
      </w:pPr>
      <w:bookmarkStart w:id="33" w:name="P1205"/>
      <w:bookmarkEnd w:id="33"/>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местного значения, финансируемых в рамках</w:t>
      </w:r>
    </w:p>
    <w:p w:rsidR="004D40B2" w:rsidRDefault="004D40B2">
      <w:pPr>
        <w:pStyle w:val="ConsPlusNormal"/>
        <w:jc w:val="center"/>
      </w:pPr>
      <w:r>
        <w:t>подпрограммы "Автомобильные дороги"</w:t>
      </w:r>
    </w:p>
    <w:p w:rsidR="004D40B2" w:rsidRDefault="004D40B2">
      <w:pPr>
        <w:pStyle w:val="ConsPlusNormal"/>
        <w:jc w:val="center"/>
      </w:pPr>
      <w:r>
        <w:t>(2014 - 2020 годы) за счет средств дорожного</w:t>
      </w:r>
    </w:p>
    <w:p w:rsidR="004D40B2" w:rsidRDefault="004D40B2">
      <w:pPr>
        <w:pStyle w:val="ConsPlusNormal"/>
        <w:jc w:val="center"/>
      </w:pPr>
      <w:r>
        <w:t>фонда Брянской области в 2014 году</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
        <w:gridCol w:w="2652"/>
        <w:gridCol w:w="850"/>
        <w:gridCol w:w="1134"/>
        <w:gridCol w:w="1701"/>
        <w:gridCol w:w="1701"/>
        <w:gridCol w:w="1574"/>
      </w:tblGrid>
      <w:tr w:rsidR="004D40B2">
        <w:tc>
          <w:tcPr>
            <w:tcW w:w="609" w:type="dxa"/>
            <w:vMerge w:val="restart"/>
          </w:tcPr>
          <w:p w:rsidR="004D40B2" w:rsidRDefault="004D40B2">
            <w:pPr>
              <w:pStyle w:val="ConsPlusNormal"/>
              <w:jc w:val="center"/>
            </w:pPr>
            <w:r>
              <w:t>N</w:t>
            </w:r>
          </w:p>
          <w:p w:rsidR="004D40B2" w:rsidRDefault="004D40B2">
            <w:pPr>
              <w:pStyle w:val="ConsPlusNormal"/>
              <w:jc w:val="center"/>
            </w:pPr>
            <w:r>
              <w:t>п/п</w:t>
            </w:r>
          </w:p>
        </w:tc>
        <w:tc>
          <w:tcPr>
            <w:tcW w:w="2652" w:type="dxa"/>
            <w:vMerge w:val="restart"/>
          </w:tcPr>
          <w:p w:rsidR="004D40B2" w:rsidRDefault="004D40B2">
            <w:pPr>
              <w:pStyle w:val="ConsPlusNormal"/>
              <w:jc w:val="center"/>
            </w:pPr>
            <w:r>
              <w:t>Наименование объекта</w:t>
            </w:r>
          </w:p>
        </w:tc>
        <w:tc>
          <w:tcPr>
            <w:tcW w:w="850" w:type="dxa"/>
            <w:vMerge w:val="restart"/>
          </w:tcPr>
          <w:p w:rsidR="004D40B2" w:rsidRDefault="004D40B2">
            <w:pPr>
              <w:pStyle w:val="ConsPlusNormal"/>
              <w:jc w:val="center"/>
            </w:pPr>
            <w:r>
              <w:t>Мощность по проектно-сметной документации, км</w:t>
            </w:r>
          </w:p>
        </w:tc>
        <w:tc>
          <w:tcPr>
            <w:tcW w:w="1134" w:type="dxa"/>
            <w:vMerge w:val="restart"/>
          </w:tcPr>
          <w:p w:rsidR="004D40B2" w:rsidRDefault="004D40B2">
            <w:pPr>
              <w:pStyle w:val="ConsPlusNormal"/>
              <w:jc w:val="center"/>
            </w:pPr>
            <w:r>
              <w:t>Срок ввода в эксплуатацию</w:t>
            </w:r>
          </w:p>
        </w:tc>
        <w:tc>
          <w:tcPr>
            <w:tcW w:w="1701" w:type="dxa"/>
            <w:vMerge w:val="restart"/>
          </w:tcPr>
          <w:p w:rsidR="004D40B2" w:rsidRDefault="004D40B2">
            <w:pPr>
              <w:pStyle w:val="ConsPlusNormal"/>
              <w:jc w:val="center"/>
            </w:pPr>
            <w:r>
              <w:t>Сумма, всего, рублей</w:t>
            </w:r>
          </w:p>
        </w:tc>
        <w:tc>
          <w:tcPr>
            <w:tcW w:w="3275" w:type="dxa"/>
            <w:gridSpan w:val="2"/>
          </w:tcPr>
          <w:p w:rsidR="004D40B2" w:rsidRDefault="004D40B2">
            <w:pPr>
              <w:pStyle w:val="ConsPlusNormal"/>
              <w:jc w:val="center"/>
            </w:pPr>
            <w:r>
              <w:t>В том числе</w:t>
            </w:r>
          </w:p>
        </w:tc>
      </w:tr>
      <w:tr w:rsidR="004D40B2">
        <w:tc>
          <w:tcPr>
            <w:tcW w:w="609" w:type="dxa"/>
            <w:vMerge/>
          </w:tcPr>
          <w:p w:rsidR="004D40B2" w:rsidRDefault="004D40B2"/>
        </w:tc>
        <w:tc>
          <w:tcPr>
            <w:tcW w:w="2652" w:type="dxa"/>
            <w:vMerge/>
          </w:tcPr>
          <w:p w:rsidR="004D40B2" w:rsidRDefault="004D40B2"/>
        </w:tc>
        <w:tc>
          <w:tcPr>
            <w:tcW w:w="850" w:type="dxa"/>
            <w:vMerge/>
          </w:tcPr>
          <w:p w:rsidR="004D40B2" w:rsidRDefault="004D40B2"/>
        </w:tc>
        <w:tc>
          <w:tcPr>
            <w:tcW w:w="1134" w:type="dxa"/>
            <w:vMerge/>
          </w:tcPr>
          <w:p w:rsidR="004D40B2" w:rsidRDefault="004D40B2"/>
        </w:tc>
        <w:tc>
          <w:tcPr>
            <w:tcW w:w="1701" w:type="dxa"/>
            <w:vMerge/>
          </w:tcPr>
          <w:p w:rsidR="004D40B2" w:rsidRDefault="004D40B2"/>
        </w:tc>
        <w:tc>
          <w:tcPr>
            <w:tcW w:w="1701" w:type="dxa"/>
          </w:tcPr>
          <w:p w:rsidR="004D40B2" w:rsidRDefault="004D40B2">
            <w:pPr>
              <w:pStyle w:val="ConsPlusNormal"/>
              <w:jc w:val="center"/>
            </w:pPr>
            <w:r>
              <w:t>областной бюджет</w:t>
            </w:r>
          </w:p>
        </w:tc>
        <w:tc>
          <w:tcPr>
            <w:tcW w:w="1574" w:type="dxa"/>
          </w:tcPr>
          <w:p w:rsidR="004D40B2" w:rsidRDefault="004D40B2">
            <w:pPr>
              <w:pStyle w:val="ConsPlusNormal"/>
              <w:jc w:val="center"/>
            </w:pPr>
            <w:r>
              <w:t>местный бюджет</w:t>
            </w:r>
          </w:p>
        </w:tc>
      </w:tr>
      <w:tr w:rsidR="004D40B2">
        <w:tc>
          <w:tcPr>
            <w:tcW w:w="609" w:type="dxa"/>
          </w:tcPr>
          <w:p w:rsidR="004D40B2" w:rsidRDefault="004D40B2">
            <w:pPr>
              <w:pStyle w:val="ConsPlusNormal"/>
              <w:jc w:val="center"/>
            </w:pPr>
            <w:r>
              <w:t>1</w:t>
            </w:r>
          </w:p>
        </w:tc>
        <w:tc>
          <w:tcPr>
            <w:tcW w:w="2652" w:type="dxa"/>
          </w:tcPr>
          <w:p w:rsidR="004D40B2" w:rsidRDefault="004D40B2">
            <w:pPr>
              <w:pStyle w:val="ConsPlusNormal"/>
              <w:jc w:val="center"/>
            </w:pPr>
            <w:r>
              <w:t>2</w:t>
            </w:r>
          </w:p>
        </w:tc>
        <w:tc>
          <w:tcPr>
            <w:tcW w:w="850" w:type="dxa"/>
          </w:tcPr>
          <w:p w:rsidR="004D40B2" w:rsidRDefault="004D40B2">
            <w:pPr>
              <w:pStyle w:val="ConsPlusNormal"/>
              <w:jc w:val="center"/>
            </w:pPr>
            <w:r>
              <w:t>3</w:t>
            </w:r>
          </w:p>
        </w:tc>
        <w:tc>
          <w:tcPr>
            <w:tcW w:w="1134" w:type="dxa"/>
          </w:tcPr>
          <w:p w:rsidR="004D40B2" w:rsidRDefault="004D40B2">
            <w:pPr>
              <w:pStyle w:val="ConsPlusNormal"/>
              <w:jc w:val="center"/>
            </w:pPr>
            <w:r>
              <w:t>4</w:t>
            </w:r>
          </w:p>
        </w:tc>
        <w:tc>
          <w:tcPr>
            <w:tcW w:w="1701" w:type="dxa"/>
          </w:tcPr>
          <w:p w:rsidR="004D40B2" w:rsidRDefault="004D40B2">
            <w:pPr>
              <w:pStyle w:val="ConsPlusNormal"/>
              <w:jc w:val="center"/>
            </w:pPr>
            <w:r>
              <w:t>5</w:t>
            </w:r>
          </w:p>
        </w:tc>
        <w:tc>
          <w:tcPr>
            <w:tcW w:w="1701" w:type="dxa"/>
          </w:tcPr>
          <w:p w:rsidR="004D40B2" w:rsidRDefault="004D40B2">
            <w:pPr>
              <w:pStyle w:val="ConsPlusNormal"/>
              <w:jc w:val="center"/>
            </w:pPr>
            <w:r>
              <w:t>6</w:t>
            </w:r>
          </w:p>
        </w:tc>
        <w:tc>
          <w:tcPr>
            <w:tcW w:w="1574" w:type="dxa"/>
          </w:tcPr>
          <w:p w:rsidR="004D40B2" w:rsidRDefault="004D40B2">
            <w:pPr>
              <w:pStyle w:val="ConsPlusNormal"/>
              <w:jc w:val="center"/>
            </w:pPr>
            <w:r>
              <w:t>7</w:t>
            </w:r>
          </w:p>
        </w:tc>
      </w:tr>
      <w:tr w:rsidR="004D40B2">
        <w:tc>
          <w:tcPr>
            <w:tcW w:w="609" w:type="dxa"/>
          </w:tcPr>
          <w:p w:rsidR="004D40B2" w:rsidRDefault="004D40B2">
            <w:pPr>
              <w:pStyle w:val="ConsPlusNormal"/>
              <w:jc w:val="center"/>
            </w:pPr>
            <w:r>
              <w:t>1.</w:t>
            </w:r>
          </w:p>
        </w:tc>
        <w:tc>
          <w:tcPr>
            <w:tcW w:w="2652" w:type="dxa"/>
          </w:tcPr>
          <w:p w:rsidR="004D40B2" w:rsidRDefault="004D40B2">
            <w:pPr>
              <w:pStyle w:val="ConsPlusNormal"/>
            </w:pPr>
            <w:r>
              <w:t>Реконструкция путепровода через железнодорожные пути станции Брянск I в Володарском районе г. Брянска (1-й этап)</w:t>
            </w:r>
          </w:p>
        </w:tc>
        <w:tc>
          <w:tcPr>
            <w:tcW w:w="850" w:type="dxa"/>
          </w:tcPr>
          <w:p w:rsidR="004D40B2" w:rsidRDefault="004D40B2">
            <w:pPr>
              <w:pStyle w:val="ConsPlusNormal"/>
              <w:jc w:val="center"/>
            </w:pPr>
            <w:r>
              <w:t>0,381</w:t>
            </w:r>
          </w:p>
        </w:tc>
        <w:tc>
          <w:tcPr>
            <w:tcW w:w="1134" w:type="dxa"/>
          </w:tcPr>
          <w:p w:rsidR="004D40B2" w:rsidRDefault="004D40B2">
            <w:pPr>
              <w:pStyle w:val="ConsPlusNormal"/>
              <w:jc w:val="center"/>
            </w:pPr>
            <w:r>
              <w:t>2016 год</w:t>
            </w:r>
          </w:p>
        </w:tc>
        <w:tc>
          <w:tcPr>
            <w:tcW w:w="1701" w:type="dxa"/>
          </w:tcPr>
          <w:p w:rsidR="004D40B2" w:rsidRDefault="004D40B2">
            <w:pPr>
              <w:pStyle w:val="ConsPlusNormal"/>
              <w:jc w:val="center"/>
            </w:pPr>
            <w:r>
              <w:t>13378769,00</w:t>
            </w:r>
          </w:p>
        </w:tc>
        <w:tc>
          <w:tcPr>
            <w:tcW w:w="1701" w:type="dxa"/>
          </w:tcPr>
          <w:p w:rsidR="004D40B2" w:rsidRDefault="004D40B2">
            <w:pPr>
              <w:pStyle w:val="ConsPlusNormal"/>
              <w:jc w:val="center"/>
            </w:pPr>
            <w:r>
              <w:t>13109294,00</w:t>
            </w:r>
          </w:p>
        </w:tc>
        <w:tc>
          <w:tcPr>
            <w:tcW w:w="1574" w:type="dxa"/>
          </w:tcPr>
          <w:p w:rsidR="004D40B2" w:rsidRDefault="004D40B2">
            <w:pPr>
              <w:pStyle w:val="ConsPlusNormal"/>
              <w:jc w:val="center"/>
            </w:pPr>
            <w:r>
              <w:t>269475,00</w:t>
            </w:r>
          </w:p>
        </w:tc>
      </w:tr>
      <w:tr w:rsidR="004D40B2">
        <w:tc>
          <w:tcPr>
            <w:tcW w:w="609" w:type="dxa"/>
          </w:tcPr>
          <w:p w:rsidR="004D40B2" w:rsidRDefault="004D40B2">
            <w:pPr>
              <w:pStyle w:val="ConsPlusNormal"/>
              <w:jc w:val="center"/>
            </w:pPr>
          </w:p>
        </w:tc>
        <w:tc>
          <w:tcPr>
            <w:tcW w:w="2652"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1134" w:type="dxa"/>
          </w:tcPr>
          <w:p w:rsidR="004D40B2" w:rsidRDefault="004D40B2">
            <w:pPr>
              <w:pStyle w:val="ConsPlusNormal"/>
              <w:jc w:val="center"/>
            </w:pPr>
          </w:p>
        </w:tc>
        <w:tc>
          <w:tcPr>
            <w:tcW w:w="1701" w:type="dxa"/>
          </w:tcPr>
          <w:p w:rsidR="004D40B2" w:rsidRDefault="004D40B2">
            <w:pPr>
              <w:pStyle w:val="ConsPlusNormal"/>
              <w:jc w:val="center"/>
            </w:pPr>
            <w:r>
              <w:t>7990000,00</w:t>
            </w:r>
          </w:p>
        </w:tc>
        <w:tc>
          <w:tcPr>
            <w:tcW w:w="1701" w:type="dxa"/>
          </w:tcPr>
          <w:p w:rsidR="004D40B2" w:rsidRDefault="004D40B2">
            <w:pPr>
              <w:pStyle w:val="ConsPlusNormal"/>
              <w:jc w:val="center"/>
            </w:pPr>
            <w:r>
              <w:t>7990000,00</w:t>
            </w:r>
          </w:p>
        </w:tc>
        <w:tc>
          <w:tcPr>
            <w:tcW w:w="1574" w:type="dxa"/>
          </w:tcPr>
          <w:p w:rsidR="004D40B2" w:rsidRDefault="004D40B2">
            <w:pPr>
              <w:pStyle w:val="ConsPlusNormal"/>
              <w:jc w:val="center"/>
            </w:pPr>
          </w:p>
        </w:tc>
      </w:tr>
      <w:tr w:rsidR="004D40B2">
        <w:tc>
          <w:tcPr>
            <w:tcW w:w="609" w:type="dxa"/>
          </w:tcPr>
          <w:p w:rsidR="004D40B2" w:rsidRDefault="004D40B2">
            <w:pPr>
              <w:pStyle w:val="ConsPlusNormal"/>
              <w:jc w:val="center"/>
            </w:pPr>
            <w:r>
              <w:t>2.</w:t>
            </w:r>
          </w:p>
        </w:tc>
        <w:tc>
          <w:tcPr>
            <w:tcW w:w="2652" w:type="dxa"/>
          </w:tcPr>
          <w:p w:rsidR="004D40B2" w:rsidRDefault="004D40B2">
            <w:pPr>
              <w:pStyle w:val="ConsPlusNormal"/>
            </w:pPr>
            <w:r>
              <w:t xml:space="preserve">Строительство </w:t>
            </w:r>
            <w:r>
              <w:lastRenderedPageBreak/>
              <w:t>автомобильной дороги по улицам Горького, Виталия Сухопарова и Молодежной в с. Дареевск Погарского района Брянской области</w:t>
            </w:r>
          </w:p>
        </w:tc>
        <w:tc>
          <w:tcPr>
            <w:tcW w:w="850" w:type="dxa"/>
          </w:tcPr>
          <w:p w:rsidR="004D40B2" w:rsidRDefault="004D40B2">
            <w:pPr>
              <w:pStyle w:val="ConsPlusNormal"/>
              <w:jc w:val="center"/>
            </w:pPr>
            <w:r>
              <w:lastRenderedPageBreak/>
              <w:t>2,867</w:t>
            </w:r>
          </w:p>
        </w:tc>
        <w:tc>
          <w:tcPr>
            <w:tcW w:w="1134" w:type="dxa"/>
          </w:tcPr>
          <w:p w:rsidR="004D40B2" w:rsidRDefault="004D40B2">
            <w:pPr>
              <w:pStyle w:val="ConsPlusNormal"/>
              <w:jc w:val="center"/>
            </w:pPr>
            <w:r>
              <w:t>2015 год</w:t>
            </w:r>
          </w:p>
        </w:tc>
        <w:tc>
          <w:tcPr>
            <w:tcW w:w="1701" w:type="dxa"/>
          </w:tcPr>
          <w:p w:rsidR="004D40B2" w:rsidRDefault="004D40B2">
            <w:pPr>
              <w:pStyle w:val="ConsPlusNormal"/>
              <w:jc w:val="center"/>
            </w:pPr>
            <w:r>
              <w:t>16842106,00</w:t>
            </w:r>
          </w:p>
        </w:tc>
        <w:tc>
          <w:tcPr>
            <w:tcW w:w="1701" w:type="dxa"/>
          </w:tcPr>
          <w:p w:rsidR="004D40B2" w:rsidRDefault="004D40B2">
            <w:pPr>
              <w:pStyle w:val="ConsPlusNormal"/>
              <w:jc w:val="center"/>
            </w:pPr>
            <w:r>
              <w:t>16000000,00</w:t>
            </w:r>
          </w:p>
        </w:tc>
        <w:tc>
          <w:tcPr>
            <w:tcW w:w="1574" w:type="dxa"/>
          </w:tcPr>
          <w:p w:rsidR="004D40B2" w:rsidRDefault="004D40B2">
            <w:pPr>
              <w:pStyle w:val="ConsPlusNormal"/>
              <w:jc w:val="center"/>
            </w:pPr>
            <w:r>
              <w:t>842106,00</w:t>
            </w:r>
          </w:p>
        </w:tc>
      </w:tr>
      <w:tr w:rsidR="004D40B2">
        <w:tc>
          <w:tcPr>
            <w:tcW w:w="609" w:type="dxa"/>
          </w:tcPr>
          <w:p w:rsidR="004D40B2" w:rsidRDefault="004D40B2">
            <w:pPr>
              <w:pStyle w:val="ConsPlusNormal"/>
              <w:jc w:val="center"/>
            </w:pPr>
            <w:r>
              <w:lastRenderedPageBreak/>
              <w:t>3.</w:t>
            </w:r>
          </w:p>
        </w:tc>
        <w:tc>
          <w:tcPr>
            <w:tcW w:w="2652" w:type="dxa"/>
          </w:tcPr>
          <w:p w:rsidR="004D40B2" w:rsidRDefault="004D40B2">
            <w:pPr>
              <w:pStyle w:val="ConsPlusNormal"/>
            </w:pPr>
            <w:r>
              <w:t>Строительство автомобильной дороги по улице Центральной в н.п. Большая Дубрава Брянского района</w:t>
            </w:r>
          </w:p>
        </w:tc>
        <w:tc>
          <w:tcPr>
            <w:tcW w:w="850" w:type="dxa"/>
          </w:tcPr>
          <w:p w:rsidR="004D40B2" w:rsidRDefault="004D40B2">
            <w:pPr>
              <w:pStyle w:val="ConsPlusNormal"/>
              <w:jc w:val="center"/>
            </w:pPr>
          </w:p>
        </w:tc>
        <w:tc>
          <w:tcPr>
            <w:tcW w:w="1134" w:type="dxa"/>
          </w:tcPr>
          <w:p w:rsidR="004D40B2" w:rsidRDefault="004D40B2">
            <w:pPr>
              <w:pStyle w:val="ConsPlusNormal"/>
              <w:jc w:val="center"/>
            </w:pPr>
          </w:p>
        </w:tc>
        <w:tc>
          <w:tcPr>
            <w:tcW w:w="1701" w:type="dxa"/>
          </w:tcPr>
          <w:p w:rsidR="004D40B2" w:rsidRDefault="004D40B2">
            <w:pPr>
              <w:pStyle w:val="ConsPlusNormal"/>
              <w:jc w:val="center"/>
            </w:pPr>
            <w:r>
              <w:t>7725790,00</w:t>
            </w:r>
          </w:p>
        </w:tc>
        <w:tc>
          <w:tcPr>
            <w:tcW w:w="1701" w:type="dxa"/>
          </w:tcPr>
          <w:p w:rsidR="004D40B2" w:rsidRDefault="004D40B2">
            <w:pPr>
              <w:pStyle w:val="ConsPlusNormal"/>
              <w:jc w:val="center"/>
            </w:pPr>
            <w:r>
              <w:t>7339500,00</w:t>
            </w:r>
          </w:p>
        </w:tc>
        <w:tc>
          <w:tcPr>
            <w:tcW w:w="1574" w:type="dxa"/>
          </w:tcPr>
          <w:p w:rsidR="004D40B2" w:rsidRDefault="004D40B2">
            <w:pPr>
              <w:pStyle w:val="ConsPlusNormal"/>
              <w:jc w:val="center"/>
            </w:pPr>
            <w:r>
              <w:t>386290,00</w:t>
            </w:r>
          </w:p>
        </w:tc>
      </w:tr>
      <w:tr w:rsidR="004D40B2">
        <w:tc>
          <w:tcPr>
            <w:tcW w:w="609" w:type="dxa"/>
          </w:tcPr>
          <w:p w:rsidR="004D40B2" w:rsidRDefault="004D40B2">
            <w:pPr>
              <w:pStyle w:val="ConsPlusNormal"/>
              <w:jc w:val="center"/>
            </w:pPr>
            <w:r>
              <w:t>4.</w:t>
            </w:r>
          </w:p>
        </w:tc>
        <w:tc>
          <w:tcPr>
            <w:tcW w:w="2652" w:type="dxa"/>
          </w:tcPr>
          <w:p w:rsidR="004D40B2" w:rsidRDefault="004D40B2">
            <w:pPr>
              <w:pStyle w:val="ConsPlusNormal"/>
            </w:pPr>
            <w:r>
              <w:t>Строительство автомобильной дороги "Брянск - Смоленск" - микрорайон Дружба с. Глинищево Брянского района Брянской области</w:t>
            </w:r>
          </w:p>
        </w:tc>
        <w:tc>
          <w:tcPr>
            <w:tcW w:w="850" w:type="dxa"/>
          </w:tcPr>
          <w:p w:rsidR="004D40B2" w:rsidRDefault="004D40B2">
            <w:pPr>
              <w:pStyle w:val="ConsPlusNormal"/>
              <w:jc w:val="center"/>
            </w:pPr>
            <w:r>
              <w:t>3,450</w:t>
            </w:r>
          </w:p>
        </w:tc>
        <w:tc>
          <w:tcPr>
            <w:tcW w:w="1134" w:type="dxa"/>
          </w:tcPr>
          <w:p w:rsidR="004D40B2" w:rsidRDefault="004D40B2">
            <w:pPr>
              <w:pStyle w:val="ConsPlusNormal"/>
              <w:jc w:val="center"/>
            </w:pPr>
            <w:r>
              <w:t>2014 год</w:t>
            </w:r>
          </w:p>
        </w:tc>
        <w:tc>
          <w:tcPr>
            <w:tcW w:w="1701" w:type="dxa"/>
          </w:tcPr>
          <w:p w:rsidR="004D40B2" w:rsidRDefault="004D40B2">
            <w:pPr>
              <w:pStyle w:val="ConsPlusNormal"/>
              <w:jc w:val="center"/>
            </w:pPr>
            <w:r>
              <w:t>5427297,00</w:t>
            </w:r>
          </w:p>
        </w:tc>
        <w:tc>
          <w:tcPr>
            <w:tcW w:w="1701" w:type="dxa"/>
          </w:tcPr>
          <w:p w:rsidR="004D40B2" w:rsidRDefault="004D40B2">
            <w:pPr>
              <w:pStyle w:val="ConsPlusNormal"/>
              <w:jc w:val="center"/>
            </w:pPr>
            <w:r>
              <w:t>5346210,00</w:t>
            </w:r>
          </w:p>
        </w:tc>
        <w:tc>
          <w:tcPr>
            <w:tcW w:w="1574" w:type="dxa"/>
          </w:tcPr>
          <w:p w:rsidR="004D40B2" w:rsidRDefault="004D40B2">
            <w:pPr>
              <w:pStyle w:val="ConsPlusNormal"/>
              <w:jc w:val="center"/>
            </w:pPr>
            <w:r>
              <w:t>81087,00</w:t>
            </w:r>
          </w:p>
        </w:tc>
      </w:tr>
      <w:tr w:rsidR="004D40B2">
        <w:tc>
          <w:tcPr>
            <w:tcW w:w="609" w:type="dxa"/>
          </w:tcPr>
          <w:p w:rsidR="004D40B2" w:rsidRDefault="004D40B2">
            <w:pPr>
              <w:pStyle w:val="ConsPlusNormal"/>
              <w:jc w:val="center"/>
            </w:pPr>
          </w:p>
        </w:tc>
        <w:tc>
          <w:tcPr>
            <w:tcW w:w="2652"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1134" w:type="dxa"/>
          </w:tcPr>
          <w:p w:rsidR="004D40B2" w:rsidRDefault="004D40B2">
            <w:pPr>
              <w:pStyle w:val="ConsPlusNormal"/>
              <w:jc w:val="center"/>
            </w:pPr>
          </w:p>
        </w:tc>
        <w:tc>
          <w:tcPr>
            <w:tcW w:w="1701" w:type="dxa"/>
          </w:tcPr>
          <w:p w:rsidR="004D40B2" w:rsidRDefault="004D40B2">
            <w:pPr>
              <w:pStyle w:val="ConsPlusNormal"/>
              <w:jc w:val="center"/>
            </w:pPr>
            <w:r>
              <w:t>3805566,00</w:t>
            </w:r>
          </w:p>
        </w:tc>
        <w:tc>
          <w:tcPr>
            <w:tcW w:w="1701" w:type="dxa"/>
          </w:tcPr>
          <w:p w:rsidR="004D40B2" w:rsidRDefault="004D40B2">
            <w:pPr>
              <w:pStyle w:val="ConsPlusNormal"/>
              <w:jc w:val="center"/>
            </w:pPr>
            <w:r>
              <w:t>3805566,00</w:t>
            </w:r>
          </w:p>
        </w:tc>
        <w:tc>
          <w:tcPr>
            <w:tcW w:w="1574" w:type="dxa"/>
          </w:tcPr>
          <w:p w:rsidR="004D40B2" w:rsidRDefault="004D40B2">
            <w:pPr>
              <w:pStyle w:val="ConsPlusNormal"/>
              <w:jc w:val="center"/>
            </w:pPr>
          </w:p>
        </w:tc>
      </w:tr>
      <w:tr w:rsidR="004D40B2">
        <w:tc>
          <w:tcPr>
            <w:tcW w:w="609" w:type="dxa"/>
          </w:tcPr>
          <w:p w:rsidR="004D40B2" w:rsidRDefault="004D40B2">
            <w:pPr>
              <w:pStyle w:val="ConsPlusNormal"/>
              <w:jc w:val="center"/>
            </w:pPr>
            <w:r>
              <w:t>5.</w:t>
            </w:r>
          </w:p>
        </w:tc>
        <w:tc>
          <w:tcPr>
            <w:tcW w:w="2652" w:type="dxa"/>
          </w:tcPr>
          <w:p w:rsidR="004D40B2" w:rsidRDefault="004D40B2">
            <w:pPr>
              <w:pStyle w:val="ConsPlusNormal"/>
            </w:pPr>
            <w:r>
              <w:t>Строительство автомобильной дороги к храму в с. Алешня Дубровского района</w:t>
            </w:r>
          </w:p>
        </w:tc>
        <w:tc>
          <w:tcPr>
            <w:tcW w:w="850" w:type="dxa"/>
          </w:tcPr>
          <w:p w:rsidR="004D40B2" w:rsidRDefault="004D40B2">
            <w:pPr>
              <w:pStyle w:val="ConsPlusNormal"/>
              <w:jc w:val="center"/>
            </w:pPr>
            <w:r>
              <w:t>5,000</w:t>
            </w:r>
          </w:p>
        </w:tc>
        <w:tc>
          <w:tcPr>
            <w:tcW w:w="1134" w:type="dxa"/>
          </w:tcPr>
          <w:p w:rsidR="004D40B2" w:rsidRDefault="004D40B2">
            <w:pPr>
              <w:pStyle w:val="ConsPlusNormal"/>
              <w:jc w:val="center"/>
            </w:pPr>
            <w:r>
              <w:t>2014 год</w:t>
            </w:r>
          </w:p>
        </w:tc>
        <w:tc>
          <w:tcPr>
            <w:tcW w:w="1701" w:type="dxa"/>
          </w:tcPr>
          <w:p w:rsidR="004D40B2" w:rsidRDefault="004D40B2">
            <w:pPr>
              <w:pStyle w:val="ConsPlusNormal"/>
              <w:jc w:val="center"/>
            </w:pPr>
            <w:r>
              <w:t>22221348,00</w:t>
            </w:r>
          </w:p>
        </w:tc>
        <w:tc>
          <w:tcPr>
            <w:tcW w:w="1701" w:type="dxa"/>
          </w:tcPr>
          <w:p w:rsidR="004D40B2" w:rsidRDefault="004D40B2">
            <w:pPr>
              <w:pStyle w:val="ConsPlusNormal"/>
              <w:jc w:val="center"/>
            </w:pPr>
            <w:r>
              <w:t>21110280,00</w:t>
            </w:r>
          </w:p>
        </w:tc>
        <w:tc>
          <w:tcPr>
            <w:tcW w:w="1574" w:type="dxa"/>
          </w:tcPr>
          <w:p w:rsidR="004D40B2" w:rsidRDefault="004D40B2">
            <w:pPr>
              <w:pStyle w:val="ConsPlusNormal"/>
              <w:jc w:val="center"/>
            </w:pPr>
            <w:r>
              <w:t>1111068,00</w:t>
            </w:r>
          </w:p>
        </w:tc>
      </w:tr>
      <w:tr w:rsidR="004D40B2">
        <w:tc>
          <w:tcPr>
            <w:tcW w:w="609" w:type="dxa"/>
          </w:tcPr>
          <w:p w:rsidR="004D40B2" w:rsidRDefault="004D40B2">
            <w:pPr>
              <w:pStyle w:val="ConsPlusNormal"/>
              <w:jc w:val="center"/>
            </w:pPr>
          </w:p>
        </w:tc>
        <w:tc>
          <w:tcPr>
            <w:tcW w:w="2652" w:type="dxa"/>
          </w:tcPr>
          <w:p w:rsidR="004D40B2" w:rsidRDefault="004D40B2">
            <w:pPr>
              <w:pStyle w:val="ConsPlusNormal"/>
            </w:pPr>
            <w:r>
              <w:t>Итого в 2014 году</w:t>
            </w:r>
          </w:p>
        </w:tc>
        <w:tc>
          <w:tcPr>
            <w:tcW w:w="850" w:type="dxa"/>
          </w:tcPr>
          <w:p w:rsidR="004D40B2" w:rsidRDefault="004D40B2">
            <w:pPr>
              <w:pStyle w:val="ConsPlusNormal"/>
              <w:jc w:val="center"/>
            </w:pPr>
            <w:r>
              <w:t>8,450</w:t>
            </w:r>
          </w:p>
        </w:tc>
        <w:tc>
          <w:tcPr>
            <w:tcW w:w="1134" w:type="dxa"/>
          </w:tcPr>
          <w:p w:rsidR="004D40B2" w:rsidRDefault="004D40B2">
            <w:pPr>
              <w:pStyle w:val="ConsPlusNormal"/>
              <w:jc w:val="center"/>
            </w:pPr>
          </w:p>
        </w:tc>
        <w:tc>
          <w:tcPr>
            <w:tcW w:w="1701" w:type="dxa"/>
          </w:tcPr>
          <w:p w:rsidR="004D40B2" w:rsidRDefault="004D40B2">
            <w:pPr>
              <w:pStyle w:val="ConsPlusNormal"/>
              <w:jc w:val="center"/>
            </w:pPr>
            <w:r>
              <w:t>65595310,00</w:t>
            </w:r>
          </w:p>
        </w:tc>
        <w:tc>
          <w:tcPr>
            <w:tcW w:w="1701" w:type="dxa"/>
          </w:tcPr>
          <w:p w:rsidR="004D40B2" w:rsidRDefault="004D40B2">
            <w:pPr>
              <w:pStyle w:val="ConsPlusNormal"/>
              <w:jc w:val="center"/>
            </w:pPr>
            <w:r>
              <w:t>62905284,00</w:t>
            </w:r>
          </w:p>
        </w:tc>
        <w:tc>
          <w:tcPr>
            <w:tcW w:w="1574" w:type="dxa"/>
          </w:tcPr>
          <w:p w:rsidR="004D40B2" w:rsidRDefault="004D40B2">
            <w:pPr>
              <w:pStyle w:val="ConsPlusNormal"/>
              <w:jc w:val="center"/>
            </w:pPr>
            <w:r>
              <w:t>2690026,00</w:t>
            </w:r>
          </w:p>
        </w:tc>
      </w:tr>
      <w:tr w:rsidR="004D40B2">
        <w:tc>
          <w:tcPr>
            <w:tcW w:w="609" w:type="dxa"/>
          </w:tcPr>
          <w:p w:rsidR="004D40B2" w:rsidRDefault="004D40B2">
            <w:pPr>
              <w:pStyle w:val="ConsPlusNormal"/>
              <w:jc w:val="center"/>
            </w:pPr>
          </w:p>
        </w:tc>
        <w:tc>
          <w:tcPr>
            <w:tcW w:w="2652" w:type="dxa"/>
          </w:tcPr>
          <w:p w:rsidR="004D40B2" w:rsidRDefault="004D40B2">
            <w:pPr>
              <w:pStyle w:val="ConsPlusNormal"/>
            </w:pPr>
            <w:r>
              <w:t>объекты строительства</w:t>
            </w:r>
          </w:p>
        </w:tc>
        <w:tc>
          <w:tcPr>
            <w:tcW w:w="850" w:type="dxa"/>
          </w:tcPr>
          <w:p w:rsidR="004D40B2" w:rsidRDefault="004D40B2">
            <w:pPr>
              <w:pStyle w:val="ConsPlusNormal"/>
              <w:jc w:val="center"/>
            </w:pPr>
            <w:r>
              <w:t>8,450</w:t>
            </w:r>
          </w:p>
        </w:tc>
        <w:tc>
          <w:tcPr>
            <w:tcW w:w="1134" w:type="dxa"/>
          </w:tcPr>
          <w:p w:rsidR="004D40B2" w:rsidRDefault="004D40B2">
            <w:pPr>
              <w:pStyle w:val="ConsPlusNormal"/>
              <w:jc w:val="center"/>
            </w:pPr>
          </w:p>
        </w:tc>
        <w:tc>
          <w:tcPr>
            <w:tcW w:w="1701" w:type="dxa"/>
          </w:tcPr>
          <w:p w:rsidR="004D40B2" w:rsidRDefault="004D40B2">
            <w:pPr>
              <w:pStyle w:val="ConsPlusNormal"/>
              <w:jc w:val="center"/>
            </w:pPr>
            <w:r>
              <w:t>52216541,00</w:t>
            </w:r>
          </w:p>
        </w:tc>
        <w:tc>
          <w:tcPr>
            <w:tcW w:w="1701" w:type="dxa"/>
          </w:tcPr>
          <w:p w:rsidR="004D40B2" w:rsidRDefault="004D40B2">
            <w:pPr>
              <w:pStyle w:val="ConsPlusNormal"/>
              <w:jc w:val="center"/>
            </w:pPr>
            <w:r>
              <w:t>49795990,00</w:t>
            </w:r>
          </w:p>
        </w:tc>
        <w:tc>
          <w:tcPr>
            <w:tcW w:w="1574" w:type="dxa"/>
          </w:tcPr>
          <w:p w:rsidR="004D40B2" w:rsidRDefault="004D40B2">
            <w:pPr>
              <w:pStyle w:val="ConsPlusNormal"/>
              <w:jc w:val="center"/>
            </w:pPr>
            <w:r>
              <w:t>2420551,00</w:t>
            </w:r>
          </w:p>
        </w:tc>
      </w:tr>
      <w:tr w:rsidR="004D40B2">
        <w:tc>
          <w:tcPr>
            <w:tcW w:w="609" w:type="dxa"/>
          </w:tcPr>
          <w:p w:rsidR="004D40B2" w:rsidRDefault="004D40B2">
            <w:pPr>
              <w:pStyle w:val="ConsPlusNormal"/>
              <w:jc w:val="center"/>
            </w:pPr>
          </w:p>
        </w:tc>
        <w:tc>
          <w:tcPr>
            <w:tcW w:w="2652" w:type="dxa"/>
          </w:tcPr>
          <w:p w:rsidR="004D40B2" w:rsidRDefault="004D40B2">
            <w:pPr>
              <w:pStyle w:val="ConsPlusNormal"/>
            </w:pPr>
            <w:r>
              <w:t>объекты реконструкции</w:t>
            </w:r>
          </w:p>
        </w:tc>
        <w:tc>
          <w:tcPr>
            <w:tcW w:w="850" w:type="dxa"/>
          </w:tcPr>
          <w:p w:rsidR="004D40B2" w:rsidRDefault="004D40B2">
            <w:pPr>
              <w:pStyle w:val="ConsPlusNormal"/>
              <w:jc w:val="center"/>
            </w:pPr>
            <w:r>
              <w:t>0</w:t>
            </w:r>
          </w:p>
        </w:tc>
        <w:tc>
          <w:tcPr>
            <w:tcW w:w="1134" w:type="dxa"/>
          </w:tcPr>
          <w:p w:rsidR="004D40B2" w:rsidRDefault="004D40B2">
            <w:pPr>
              <w:pStyle w:val="ConsPlusNormal"/>
              <w:jc w:val="center"/>
            </w:pPr>
          </w:p>
        </w:tc>
        <w:tc>
          <w:tcPr>
            <w:tcW w:w="1701" w:type="dxa"/>
          </w:tcPr>
          <w:p w:rsidR="004D40B2" w:rsidRDefault="004D40B2">
            <w:pPr>
              <w:pStyle w:val="ConsPlusNormal"/>
              <w:jc w:val="center"/>
            </w:pPr>
            <w:r>
              <w:t>13378769,00</w:t>
            </w:r>
          </w:p>
        </w:tc>
        <w:tc>
          <w:tcPr>
            <w:tcW w:w="1701" w:type="dxa"/>
          </w:tcPr>
          <w:p w:rsidR="004D40B2" w:rsidRDefault="004D40B2">
            <w:pPr>
              <w:pStyle w:val="ConsPlusNormal"/>
              <w:jc w:val="center"/>
            </w:pPr>
            <w:r>
              <w:t>13109294,00</w:t>
            </w:r>
          </w:p>
        </w:tc>
        <w:tc>
          <w:tcPr>
            <w:tcW w:w="1574" w:type="dxa"/>
          </w:tcPr>
          <w:p w:rsidR="004D40B2" w:rsidRDefault="004D40B2">
            <w:pPr>
              <w:pStyle w:val="ConsPlusNormal"/>
              <w:jc w:val="center"/>
            </w:pPr>
            <w:r>
              <w:t>269475,00</w:t>
            </w:r>
          </w:p>
        </w:tc>
      </w:tr>
    </w:tbl>
    <w:p w:rsidR="004D40B2" w:rsidRDefault="004D40B2">
      <w:pPr>
        <w:pStyle w:val="ConsPlusNormal"/>
        <w:ind w:firstLine="540"/>
        <w:jc w:val="both"/>
      </w:pPr>
    </w:p>
    <w:p w:rsidR="004D40B2" w:rsidRDefault="004D40B2">
      <w:pPr>
        <w:pStyle w:val="ConsPlusNormal"/>
        <w:jc w:val="right"/>
        <w:outlineLvl w:val="3"/>
      </w:pPr>
      <w:r>
        <w:lastRenderedPageBreak/>
        <w:t>Таблица 2</w:t>
      </w:r>
    </w:p>
    <w:p w:rsidR="004D40B2" w:rsidRDefault="004D40B2">
      <w:pPr>
        <w:pStyle w:val="ConsPlusNormal"/>
        <w:jc w:val="right"/>
      </w:pPr>
    </w:p>
    <w:p w:rsidR="004D40B2" w:rsidRDefault="004D40B2">
      <w:pPr>
        <w:pStyle w:val="ConsPlusNormal"/>
        <w:jc w:val="center"/>
      </w:pPr>
      <w:bookmarkStart w:id="34" w:name="P1302"/>
      <w:bookmarkEnd w:id="34"/>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регионального значения, финансируемых</w:t>
      </w:r>
    </w:p>
    <w:p w:rsidR="004D40B2" w:rsidRDefault="004D40B2">
      <w:pPr>
        <w:pStyle w:val="ConsPlusNormal"/>
        <w:jc w:val="center"/>
      </w:pPr>
      <w:r>
        <w:t>в рамках подпрограммы "Автомобильные дороги"</w:t>
      </w:r>
    </w:p>
    <w:p w:rsidR="004D40B2" w:rsidRDefault="004D40B2">
      <w:pPr>
        <w:pStyle w:val="ConsPlusNormal"/>
        <w:jc w:val="center"/>
      </w:pPr>
      <w:r>
        <w:t>(2014 - 2020 годы) за счет средств</w:t>
      </w:r>
    </w:p>
    <w:p w:rsidR="004D40B2" w:rsidRDefault="004D40B2">
      <w:pPr>
        <w:pStyle w:val="ConsPlusNormal"/>
        <w:jc w:val="center"/>
      </w:pPr>
      <w:r>
        <w:t>дорожного фонда Брянской области в 2014 году</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9"/>
        <w:gridCol w:w="850"/>
        <w:gridCol w:w="709"/>
        <w:gridCol w:w="1843"/>
        <w:gridCol w:w="1630"/>
        <w:gridCol w:w="1772"/>
      </w:tblGrid>
      <w:tr w:rsidR="004D40B2">
        <w:tc>
          <w:tcPr>
            <w:tcW w:w="624" w:type="dxa"/>
            <w:vMerge w:val="restart"/>
          </w:tcPr>
          <w:p w:rsidR="004D40B2" w:rsidRDefault="004D40B2">
            <w:pPr>
              <w:pStyle w:val="ConsPlusNormal"/>
              <w:jc w:val="center"/>
            </w:pPr>
            <w:r>
              <w:t>N</w:t>
            </w:r>
          </w:p>
          <w:p w:rsidR="004D40B2" w:rsidRDefault="004D40B2">
            <w:pPr>
              <w:pStyle w:val="ConsPlusNormal"/>
              <w:jc w:val="center"/>
            </w:pPr>
            <w:r>
              <w:t>п/п</w:t>
            </w:r>
          </w:p>
        </w:tc>
        <w:tc>
          <w:tcPr>
            <w:tcW w:w="2779" w:type="dxa"/>
            <w:vMerge w:val="restart"/>
          </w:tcPr>
          <w:p w:rsidR="004D40B2" w:rsidRDefault="004D40B2">
            <w:pPr>
              <w:pStyle w:val="ConsPlusNormal"/>
              <w:jc w:val="center"/>
            </w:pPr>
            <w:r>
              <w:t>Наименование объекта</w:t>
            </w:r>
          </w:p>
        </w:tc>
        <w:tc>
          <w:tcPr>
            <w:tcW w:w="850" w:type="dxa"/>
            <w:vMerge w:val="restart"/>
          </w:tcPr>
          <w:p w:rsidR="004D40B2" w:rsidRDefault="004D40B2">
            <w:pPr>
              <w:pStyle w:val="ConsPlusNormal"/>
              <w:jc w:val="center"/>
            </w:pPr>
            <w:r>
              <w:t>Мощность по проектно-сметной документации, км</w:t>
            </w:r>
          </w:p>
        </w:tc>
        <w:tc>
          <w:tcPr>
            <w:tcW w:w="709" w:type="dxa"/>
            <w:vMerge w:val="restart"/>
          </w:tcPr>
          <w:p w:rsidR="004D40B2" w:rsidRDefault="004D40B2">
            <w:pPr>
              <w:pStyle w:val="ConsPlusNormal"/>
              <w:jc w:val="center"/>
            </w:pPr>
            <w:r>
              <w:t>Срок ввода в эксплуатацию</w:t>
            </w:r>
          </w:p>
        </w:tc>
        <w:tc>
          <w:tcPr>
            <w:tcW w:w="1843" w:type="dxa"/>
            <w:vMerge w:val="restart"/>
          </w:tcPr>
          <w:p w:rsidR="004D40B2" w:rsidRDefault="004D40B2">
            <w:pPr>
              <w:pStyle w:val="ConsPlusNormal"/>
              <w:jc w:val="center"/>
            </w:pPr>
            <w:r>
              <w:t>Сумма, всего, рублей</w:t>
            </w:r>
          </w:p>
        </w:tc>
        <w:tc>
          <w:tcPr>
            <w:tcW w:w="3402" w:type="dxa"/>
            <w:gridSpan w:val="2"/>
          </w:tcPr>
          <w:p w:rsidR="004D40B2" w:rsidRDefault="004D40B2">
            <w:pPr>
              <w:pStyle w:val="ConsPlusNormal"/>
              <w:jc w:val="center"/>
            </w:pPr>
            <w:r>
              <w:t>В том числе</w:t>
            </w:r>
          </w:p>
        </w:tc>
      </w:tr>
      <w:tr w:rsidR="004D40B2">
        <w:tc>
          <w:tcPr>
            <w:tcW w:w="624" w:type="dxa"/>
            <w:vMerge/>
          </w:tcPr>
          <w:p w:rsidR="004D40B2" w:rsidRDefault="004D40B2"/>
        </w:tc>
        <w:tc>
          <w:tcPr>
            <w:tcW w:w="2779" w:type="dxa"/>
            <w:vMerge/>
          </w:tcPr>
          <w:p w:rsidR="004D40B2" w:rsidRDefault="004D40B2"/>
        </w:tc>
        <w:tc>
          <w:tcPr>
            <w:tcW w:w="850" w:type="dxa"/>
            <w:vMerge/>
          </w:tcPr>
          <w:p w:rsidR="004D40B2" w:rsidRDefault="004D40B2"/>
        </w:tc>
        <w:tc>
          <w:tcPr>
            <w:tcW w:w="709" w:type="dxa"/>
            <w:vMerge/>
          </w:tcPr>
          <w:p w:rsidR="004D40B2" w:rsidRDefault="004D40B2"/>
        </w:tc>
        <w:tc>
          <w:tcPr>
            <w:tcW w:w="1843" w:type="dxa"/>
            <w:vMerge/>
          </w:tcPr>
          <w:p w:rsidR="004D40B2" w:rsidRDefault="004D40B2"/>
        </w:tc>
        <w:tc>
          <w:tcPr>
            <w:tcW w:w="1630" w:type="dxa"/>
          </w:tcPr>
          <w:p w:rsidR="004D40B2" w:rsidRDefault="004D40B2">
            <w:pPr>
              <w:pStyle w:val="ConsPlusNormal"/>
              <w:jc w:val="center"/>
            </w:pPr>
            <w:r>
              <w:t>средства федерального бюджета</w:t>
            </w:r>
          </w:p>
        </w:tc>
        <w:tc>
          <w:tcPr>
            <w:tcW w:w="1772" w:type="dxa"/>
          </w:tcPr>
          <w:p w:rsidR="004D40B2" w:rsidRDefault="004D40B2">
            <w:pPr>
              <w:pStyle w:val="ConsPlusNormal"/>
              <w:jc w:val="center"/>
            </w:pPr>
            <w:r>
              <w:t>средства областного бюджета</w:t>
            </w:r>
          </w:p>
        </w:tc>
      </w:tr>
      <w:tr w:rsidR="004D40B2">
        <w:tc>
          <w:tcPr>
            <w:tcW w:w="624" w:type="dxa"/>
          </w:tcPr>
          <w:p w:rsidR="004D40B2" w:rsidRDefault="004D40B2">
            <w:pPr>
              <w:pStyle w:val="ConsPlusNormal"/>
              <w:jc w:val="center"/>
            </w:pPr>
            <w:r>
              <w:t>1</w:t>
            </w:r>
          </w:p>
        </w:tc>
        <w:tc>
          <w:tcPr>
            <w:tcW w:w="2779" w:type="dxa"/>
          </w:tcPr>
          <w:p w:rsidR="004D40B2" w:rsidRDefault="004D40B2">
            <w:pPr>
              <w:pStyle w:val="ConsPlusNormal"/>
              <w:jc w:val="center"/>
            </w:pPr>
            <w:r>
              <w:t>2</w:t>
            </w:r>
          </w:p>
        </w:tc>
        <w:tc>
          <w:tcPr>
            <w:tcW w:w="850" w:type="dxa"/>
          </w:tcPr>
          <w:p w:rsidR="004D40B2" w:rsidRDefault="004D40B2">
            <w:pPr>
              <w:pStyle w:val="ConsPlusNormal"/>
              <w:jc w:val="center"/>
            </w:pPr>
            <w:r>
              <w:t>3</w:t>
            </w:r>
          </w:p>
        </w:tc>
        <w:tc>
          <w:tcPr>
            <w:tcW w:w="709" w:type="dxa"/>
          </w:tcPr>
          <w:p w:rsidR="004D40B2" w:rsidRDefault="004D40B2">
            <w:pPr>
              <w:pStyle w:val="ConsPlusNormal"/>
              <w:jc w:val="center"/>
            </w:pPr>
            <w:r>
              <w:t>4</w:t>
            </w:r>
          </w:p>
        </w:tc>
        <w:tc>
          <w:tcPr>
            <w:tcW w:w="1843" w:type="dxa"/>
          </w:tcPr>
          <w:p w:rsidR="004D40B2" w:rsidRDefault="004D40B2">
            <w:pPr>
              <w:pStyle w:val="ConsPlusNormal"/>
              <w:jc w:val="center"/>
            </w:pPr>
            <w:r>
              <w:t>5</w:t>
            </w:r>
          </w:p>
        </w:tc>
        <w:tc>
          <w:tcPr>
            <w:tcW w:w="1630" w:type="dxa"/>
          </w:tcPr>
          <w:p w:rsidR="004D40B2" w:rsidRDefault="004D40B2">
            <w:pPr>
              <w:pStyle w:val="ConsPlusNormal"/>
              <w:jc w:val="center"/>
            </w:pPr>
            <w:r>
              <w:t>6</w:t>
            </w:r>
          </w:p>
        </w:tc>
        <w:tc>
          <w:tcPr>
            <w:tcW w:w="1772" w:type="dxa"/>
          </w:tcPr>
          <w:p w:rsidR="004D40B2" w:rsidRDefault="004D40B2">
            <w:pPr>
              <w:pStyle w:val="ConsPlusNormal"/>
              <w:jc w:val="center"/>
            </w:pPr>
            <w:r>
              <w:t>7</w:t>
            </w:r>
          </w:p>
        </w:tc>
      </w:tr>
      <w:tr w:rsidR="004D40B2">
        <w:tc>
          <w:tcPr>
            <w:tcW w:w="624" w:type="dxa"/>
          </w:tcPr>
          <w:p w:rsidR="004D40B2" w:rsidRDefault="004D40B2">
            <w:pPr>
              <w:pStyle w:val="ConsPlusNormal"/>
              <w:jc w:val="center"/>
            </w:pPr>
            <w:r>
              <w:t>1.</w:t>
            </w:r>
          </w:p>
        </w:tc>
        <w:tc>
          <w:tcPr>
            <w:tcW w:w="2779" w:type="dxa"/>
          </w:tcPr>
          <w:p w:rsidR="004D40B2" w:rsidRDefault="004D40B2">
            <w:pPr>
              <w:pStyle w:val="ConsPlusNormal"/>
            </w:pPr>
            <w:r>
              <w:t>Строительство автомобильной дороги Соколовка - Войтовка в Мглинском районе Брянской области</w:t>
            </w:r>
          </w:p>
        </w:tc>
        <w:tc>
          <w:tcPr>
            <w:tcW w:w="850" w:type="dxa"/>
          </w:tcPr>
          <w:p w:rsidR="004D40B2" w:rsidRDefault="004D40B2">
            <w:pPr>
              <w:pStyle w:val="ConsPlusNormal"/>
              <w:jc w:val="center"/>
            </w:pPr>
            <w:r>
              <w:t>2,077</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20174112,70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20174112,70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4197888,70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4197888,70</w:t>
            </w:r>
          </w:p>
        </w:tc>
      </w:tr>
      <w:tr w:rsidR="004D40B2">
        <w:tc>
          <w:tcPr>
            <w:tcW w:w="624" w:type="dxa"/>
          </w:tcPr>
          <w:p w:rsidR="004D40B2" w:rsidRDefault="004D40B2">
            <w:pPr>
              <w:pStyle w:val="ConsPlusNormal"/>
              <w:jc w:val="center"/>
            </w:pPr>
            <w:r>
              <w:t>2.</w:t>
            </w:r>
          </w:p>
        </w:tc>
        <w:tc>
          <w:tcPr>
            <w:tcW w:w="2779" w:type="dxa"/>
          </w:tcPr>
          <w:p w:rsidR="004D40B2" w:rsidRDefault="004D40B2">
            <w:pPr>
              <w:pStyle w:val="ConsPlusNormal"/>
            </w:pPr>
            <w:r>
              <w:t xml:space="preserve">Строительство автомобильной дороги </w:t>
            </w:r>
            <w:r>
              <w:lastRenderedPageBreak/>
              <w:t>"Брянск - Дятьково" - граница Калужской области" - Дубровка" - Буда в Брянском районе Брянской области</w:t>
            </w:r>
          </w:p>
        </w:tc>
        <w:tc>
          <w:tcPr>
            <w:tcW w:w="850" w:type="dxa"/>
          </w:tcPr>
          <w:p w:rsidR="004D40B2" w:rsidRDefault="004D40B2">
            <w:pPr>
              <w:pStyle w:val="ConsPlusNormal"/>
              <w:jc w:val="center"/>
            </w:pPr>
            <w:r>
              <w:lastRenderedPageBreak/>
              <w:t>2,000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20844014,00</w:t>
            </w:r>
          </w:p>
        </w:tc>
        <w:tc>
          <w:tcPr>
            <w:tcW w:w="1630" w:type="dxa"/>
          </w:tcPr>
          <w:p w:rsidR="004D40B2" w:rsidRDefault="004D40B2">
            <w:pPr>
              <w:pStyle w:val="ConsPlusNormal"/>
              <w:jc w:val="center"/>
            </w:pPr>
            <w:r>
              <w:t>19801800,00</w:t>
            </w:r>
          </w:p>
        </w:tc>
        <w:tc>
          <w:tcPr>
            <w:tcW w:w="1772" w:type="dxa"/>
          </w:tcPr>
          <w:p w:rsidR="004D40B2" w:rsidRDefault="004D40B2">
            <w:pPr>
              <w:pStyle w:val="ConsPlusNormal"/>
              <w:jc w:val="center"/>
            </w:pPr>
            <w:r>
              <w:t>1042214,00</w:t>
            </w:r>
          </w:p>
        </w:tc>
      </w:tr>
      <w:tr w:rsidR="004D40B2">
        <w:tc>
          <w:tcPr>
            <w:tcW w:w="624" w:type="dxa"/>
          </w:tcPr>
          <w:p w:rsidR="004D40B2" w:rsidRDefault="004D40B2">
            <w:pPr>
              <w:pStyle w:val="ConsPlusNormal"/>
              <w:jc w:val="center"/>
            </w:pPr>
            <w:r>
              <w:lastRenderedPageBreak/>
              <w:t>3.</w:t>
            </w:r>
          </w:p>
        </w:tc>
        <w:tc>
          <w:tcPr>
            <w:tcW w:w="2779" w:type="dxa"/>
          </w:tcPr>
          <w:p w:rsidR="004D40B2" w:rsidRDefault="004D40B2">
            <w:pPr>
              <w:pStyle w:val="ConsPlusNormal"/>
            </w:pPr>
            <w:r>
              <w:t>Строительство автомобильной дороги Займище - Ивановщина в Клинцовском районе Брянской области</w:t>
            </w:r>
          </w:p>
        </w:tc>
        <w:tc>
          <w:tcPr>
            <w:tcW w:w="850" w:type="dxa"/>
          </w:tcPr>
          <w:p w:rsidR="004D40B2" w:rsidRDefault="004D40B2">
            <w:pPr>
              <w:pStyle w:val="ConsPlusNormal"/>
              <w:jc w:val="center"/>
            </w:pPr>
            <w:r>
              <w:t>2,820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34883701,43</w:t>
            </w:r>
          </w:p>
        </w:tc>
        <w:tc>
          <w:tcPr>
            <w:tcW w:w="1630" w:type="dxa"/>
          </w:tcPr>
          <w:p w:rsidR="004D40B2" w:rsidRDefault="004D40B2">
            <w:pPr>
              <w:pStyle w:val="ConsPlusNormal"/>
              <w:jc w:val="center"/>
            </w:pPr>
            <w:r>
              <w:t>28200000,00</w:t>
            </w:r>
          </w:p>
        </w:tc>
        <w:tc>
          <w:tcPr>
            <w:tcW w:w="1772" w:type="dxa"/>
          </w:tcPr>
          <w:p w:rsidR="004D40B2" w:rsidRDefault="004D40B2">
            <w:pPr>
              <w:pStyle w:val="ConsPlusNormal"/>
              <w:jc w:val="center"/>
            </w:pPr>
            <w:r>
              <w:t>6683701,43</w:t>
            </w:r>
          </w:p>
        </w:tc>
      </w:tr>
      <w:tr w:rsidR="004D40B2">
        <w:tc>
          <w:tcPr>
            <w:tcW w:w="624" w:type="dxa"/>
          </w:tcPr>
          <w:p w:rsidR="004D40B2" w:rsidRDefault="004D40B2">
            <w:pPr>
              <w:pStyle w:val="ConsPlusNormal"/>
              <w:jc w:val="center"/>
            </w:pPr>
            <w:r>
              <w:t>4.</w:t>
            </w:r>
          </w:p>
        </w:tc>
        <w:tc>
          <w:tcPr>
            <w:tcW w:w="2779" w:type="dxa"/>
          </w:tcPr>
          <w:p w:rsidR="004D40B2" w:rsidRDefault="004D40B2">
            <w:pPr>
              <w:pStyle w:val="ConsPlusNormal"/>
            </w:pPr>
            <w:r>
              <w:t>Строительство автомобильной дороги Марьинка - Бочарово - Пигарево в Комаричском районе Брянской области</w:t>
            </w:r>
          </w:p>
        </w:tc>
        <w:tc>
          <w:tcPr>
            <w:tcW w:w="850" w:type="dxa"/>
          </w:tcPr>
          <w:p w:rsidR="004D40B2" w:rsidRDefault="004D40B2">
            <w:pPr>
              <w:pStyle w:val="ConsPlusNormal"/>
              <w:jc w:val="center"/>
            </w:pPr>
            <w:r>
              <w:t>1,900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18333996,00</w:t>
            </w:r>
          </w:p>
        </w:tc>
        <w:tc>
          <w:tcPr>
            <w:tcW w:w="1630" w:type="dxa"/>
          </w:tcPr>
          <w:p w:rsidR="004D40B2" w:rsidRDefault="004D40B2">
            <w:pPr>
              <w:pStyle w:val="ConsPlusNormal"/>
              <w:jc w:val="center"/>
            </w:pPr>
            <w:r>
              <w:t>17417200,00</w:t>
            </w:r>
          </w:p>
        </w:tc>
        <w:tc>
          <w:tcPr>
            <w:tcW w:w="1772" w:type="dxa"/>
          </w:tcPr>
          <w:p w:rsidR="004D40B2" w:rsidRDefault="004D40B2">
            <w:pPr>
              <w:pStyle w:val="ConsPlusNormal"/>
              <w:jc w:val="center"/>
            </w:pPr>
            <w:r>
              <w:t>916796,00</w:t>
            </w:r>
          </w:p>
        </w:tc>
      </w:tr>
      <w:tr w:rsidR="004D40B2">
        <w:tc>
          <w:tcPr>
            <w:tcW w:w="624" w:type="dxa"/>
          </w:tcPr>
          <w:p w:rsidR="004D40B2" w:rsidRDefault="004D40B2">
            <w:pPr>
              <w:pStyle w:val="ConsPlusNormal"/>
              <w:jc w:val="center"/>
            </w:pPr>
            <w:r>
              <w:t>5.</w:t>
            </w:r>
          </w:p>
        </w:tc>
        <w:tc>
          <w:tcPr>
            <w:tcW w:w="2779" w:type="dxa"/>
          </w:tcPr>
          <w:p w:rsidR="004D40B2" w:rsidRDefault="004D40B2">
            <w:pPr>
              <w:pStyle w:val="ConsPlusNormal"/>
            </w:pPr>
            <w:r>
              <w:t>Строительство автомобильной дороги М-13 "Брянск - Новозыбков" - Козорезовка в Почепском районе Брянской области</w:t>
            </w:r>
          </w:p>
        </w:tc>
        <w:tc>
          <w:tcPr>
            <w:tcW w:w="850" w:type="dxa"/>
          </w:tcPr>
          <w:p w:rsidR="004D40B2" w:rsidRDefault="004D40B2">
            <w:pPr>
              <w:pStyle w:val="ConsPlusNormal"/>
              <w:jc w:val="center"/>
            </w:pPr>
            <w:r>
              <w:t>1,235</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14586977,00</w:t>
            </w:r>
          </w:p>
        </w:tc>
        <w:tc>
          <w:tcPr>
            <w:tcW w:w="1630" w:type="dxa"/>
          </w:tcPr>
          <w:p w:rsidR="004D40B2" w:rsidRDefault="004D40B2">
            <w:pPr>
              <w:pStyle w:val="ConsPlusNormal"/>
              <w:jc w:val="center"/>
            </w:pPr>
            <w:r>
              <w:t>12350000,00</w:t>
            </w:r>
          </w:p>
        </w:tc>
        <w:tc>
          <w:tcPr>
            <w:tcW w:w="1772" w:type="dxa"/>
          </w:tcPr>
          <w:p w:rsidR="004D40B2" w:rsidRDefault="004D40B2">
            <w:pPr>
              <w:pStyle w:val="ConsPlusNormal"/>
              <w:jc w:val="center"/>
            </w:pPr>
            <w:r>
              <w:t>2236977,00</w:t>
            </w:r>
          </w:p>
        </w:tc>
      </w:tr>
      <w:tr w:rsidR="004D40B2">
        <w:tc>
          <w:tcPr>
            <w:tcW w:w="624" w:type="dxa"/>
          </w:tcPr>
          <w:p w:rsidR="004D40B2" w:rsidRDefault="004D40B2">
            <w:pPr>
              <w:pStyle w:val="ConsPlusNormal"/>
              <w:jc w:val="center"/>
            </w:pPr>
            <w:r>
              <w:t>6.</w:t>
            </w:r>
          </w:p>
        </w:tc>
        <w:tc>
          <w:tcPr>
            <w:tcW w:w="2779" w:type="dxa"/>
          </w:tcPr>
          <w:p w:rsidR="004D40B2" w:rsidRDefault="004D40B2">
            <w:pPr>
              <w:pStyle w:val="ConsPlusNormal"/>
            </w:pPr>
            <w:r>
              <w:t>Строительство автомобильной дороги М-13 "Брянск - Новозыбков" - Весенний в Почепском районе Брянской области</w:t>
            </w:r>
          </w:p>
        </w:tc>
        <w:tc>
          <w:tcPr>
            <w:tcW w:w="850" w:type="dxa"/>
          </w:tcPr>
          <w:p w:rsidR="004D40B2" w:rsidRDefault="004D40B2">
            <w:pPr>
              <w:pStyle w:val="ConsPlusNormal"/>
              <w:jc w:val="center"/>
            </w:pPr>
            <w:r>
              <w:t>1,278</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17617036,46</w:t>
            </w:r>
          </w:p>
        </w:tc>
        <w:tc>
          <w:tcPr>
            <w:tcW w:w="1630" w:type="dxa"/>
          </w:tcPr>
          <w:p w:rsidR="004D40B2" w:rsidRDefault="004D40B2">
            <w:pPr>
              <w:pStyle w:val="ConsPlusNormal"/>
              <w:jc w:val="center"/>
            </w:pPr>
            <w:r>
              <w:t>12780000,00</w:t>
            </w:r>
          </w:p>
        </w:tc>
        <w:tc>
          <w:tcPr>
            <w:tcW w:w="1772" w:type="dxa"/>
          </w:tcPr>
          <w:p w:rsidR="004D40B2" w:rsidRDefault="004D40B2">
            <w:pPr>
              <w:pStyle w:val="ConsPlusNormal"/>
              <w:jc w:val="center"/>
            </w:pPr>
            <w:r>
              <w:t>4837036,46</w:t>
            </w:r>
          </w:p>
        </w:tc>
      </w:tr>
      <w:tr w:rsidR="004D40B2">
        <w:tc>
          <w:tcPr>
            <w:tcW w:w="624" w:type="dxa"/>
          </w:tcPr>
          <w:p w:rsidR="004D40B2" w:rsidRDefault="004D40B2">
            <w:pPr>
              <w:pStyle w:val="ConsPlusNormal"/>
              <w:jc w:val="center"/>
            </w:pPr>
            <w:r>
              <w:t>7.</w:t>
            </w:r>
          </w:p>
        </w:tc>
        <w:tc>
          <w:tcPr>
            <w:tcW w:w="2779" w:type="dxa"/>
          </w:tcPr>
          <w:p w:rsidR="004D40B2" w:rsidRDefault="004D40B2">
            <w:pPr>
              <w:pStyle w:val="ConsPlusNormal"/>
            </w:pPr>
            <w:r>
              <w:t xml:space="preserve">Строительство автомобильной дороги "Трубчевск - Погар" - Филипповичи" - Лучки в Трубчевском районе </w:t>
            </w:r>
            <w:r>
              <w:lastRenderedPageBreak/>
              <w:t>Брянской области</w:t>
            </w:r>
          </w:p>
        </w:tc>
        <w:tc>
          <w:tcPr>
            <w:tcW w:w="850" w:type="dxa"/>
          </w:tcPr>
          <w:p w:rsidR="004D40B2" w:rsidRDefault="004D40B2">
            <w:pPr>
              <w:pStyle w:val="ConsPlusNormal"/>
              <w:jc w:val="center"/>
            </w:pPr>
            <w:r>
              <w:lastRenderedPageBreak/>
              <w:t>0,800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8281244,32</w:t>
            </w:r>
          </w:p>
        </w:tc>
        <w:tc>
          <w:tcPr>
            <w:tcW w:w="1630" w:type="dxa"/>
          </w:tcPr>
          <w:p w:rsidR="004D40B2" w:rsidRDefault="004D40B2">
            <w:pPr>
              <w:pStyle w:val="ConsPlusNormal"/>
              <w:jc w:val="center"/>
            </w:pPr>
            <w:r>
              <w:t>7812900,00</w:t>
            </w:r>
          </w:p>
        </w:tc>
        <w:tc>
          <w:tcPr>
            <w:tcW w:w="1772" w:type="dxa"/>
          </w:tcPr>
          <w:p w:rsidR="004D40B2" w:rsidRDefault="004D40B2">
            <w:pPr>
              <w:pStyle w:val="ConsPlusNormal"/>
              <w:jc w:val="center"/>
            </w:pPr>
            <w:r>
              <w:t>468344,32</w:t>
            </w:r>
          </w:p>
        </w:tc>
      </w:tr>
      <w:tr w:rsidR="004D40B2">
        <w:tc>
          <w:tcPr>
            <w:tcW w:w="624" w:type="dxa"/>
          </w:tcPr>
          <w:p w:rsidR="004D40B2" w:rsidRDefault="004D40B2">
            <w:pPr>
              <w:pStyle w:val="ConsPlusNormal"/>
              <w:jc w:val="center"/>
            </w:pPr>
            <w:r>
              <w:lastRenderedPageBreak/>
              <w:t>8.</w:t>
            </w:r>
          </w:p>
        </w:tc>
        <w:tc>
          <w:tcPr>
            <w:tcW w:w="2779" w:type="dxa"/>
          </w:tcPr>
          <w:p w:rsidR="004D40B2" w:rsidRDefault="004D40B2">
            <w:pPr>
              <w:pStyle w:val="ConsPlusNormal"/>
            </w:pPr>
            <w:r>
              <w:t>Строительство автомобильной дороги "Унеча - Мглин" - Коржовка в Унечском районе Брянской области</w:t>
            </w:r>
          </w:p>
        </w:tc>
        <w:tc>
          <w:tcPr>
            <w:tcW w:w="850" w:type="dxa"/>
          </w:tcPr>
          <w:p w:rsidR="004D40B2" w:rsidRDefault="004D40B2">
            <w:pPr>
              <w:pStyle w:val="ConsPlusNormal"/>
              <w:jc w:val="center"/>
            </w:pPr>
            <w:r>
              <w:t>0,600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9538961,17</w:t>
            </w:r>
          </w:p>
        </w:tc>
        <w:tc>
          <w:tcPr>
            <w:tcW w:w="1630" w:type="dxa"/>
          </w:tcPr>
          <w:p w:rsidR="004D40B2" w:rsidRDefault="004D40B2">
            <w:pPr>
              <w:pStyle w:val="ConsPlusNormal"/>
              <w:jc w:val="center"/>
            </w:pPr>
            <w:r>
              <w:t>6000000,00</w:t>
            </w:r>
          </w:p>
        </w:tc>
        <w:tc>
          <w:tcPr>
            <w:tcW w:w="1772" w:type="dxa"/>
          </w:tcPr>
          <w:p w:rsidR="004D40B2" w:rsidRDefault="004D40B2">
            <w:pPr>
              <w:pStyle w:val="ConsPlusNormal"/>
              <w:jc w:val="center"/>
            </w:pPr>
            <w:r>
              <w:t>3538961,17</w:t>
            </w:r>
          </w:p>
        </w:tc>
      </w:tr>
      <w:tr w:rsidR="004D40B2">
        <w:tc>
          <w:tcPr>
            <w:tcW w:w="624" w:type="dxa"/>
          </w:tcPr>
          <w:p w:rsidR="004D40B2" w:rsidRDefault="004D40B2">
            <w:pPr>
              <w:pStyle w:val="ConsPlusNormal"/>
              <w:jc w:val="center"/>
            </w:pPr>
            <w:r>
              <w:t>9.</w:t>
            </w:r>
          </w:p>
        </w:tc>
        <w:tc>
          <w:tcPr>
            <w:tcW w:w="2779" w:type="dxa"/>
          </w:tcPr>
          <w:p w:rsidR="004D40B2" w:rsidRDefault="004D40B2">
            <w:pPr>
              <w:pStyle w:val="ConsPlusNormal"/>
            </w:pPr>
            <w:r>
              <w:t>Строительство автомобильной дороги Унеча - Воробьевка в Унечском районе Брянской области</w:t>
            </w:r>
          </w:p>
        </w:tc>
        <w:tc>
          <w:tcPr>
            <w:tcW w:w="850" w:type="dxa"/>
          </w:tcPr>
          <w:p w:rsidR="004D40B2" w:rsidRDefault="004D40B2">
            <w:pPr>
              <w:pStyle w:val="ConsPlusNormal"/>
              <w:jc w:val="center"/>
            </w:pPr>
            <w:r>
              <w:t>1,750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25586574,99</w:t>
            </w:r>
          </w:p>
        </w:tc>
        <w:tc>
          <w:tcPr>
            <w:tcW w:w="1630" w:type="dxa"/>
          </w:tcPr>
          <w:p w:rsidR="004D40B2" w:rsidRDefault="004D40B2">
            <w:pPr>
              <w:pStyle w:val="ConsPlusNormal"/>
              <w:jc w:val="center"/>
            </w:pPr>
            <w:r>
              <w:t>17500000,00</w:t>
            </w:r>
          </w:p>
        </w:tc>
        <w:tc>
          <w:tcPr>
            <w:tcW w:w="1772" w:type="dxa"/>
          </w:tcPr>
          <w:p w:rsidR="004D40B2" w:rsidRDefault="004D40B2">
            <w:pPr>
              <w:pStyle w:val="ConsPlusNormal"/>
              <w:jc w:val="center"/>
            </w:pPr>
            <w:r>
              <w:t>8086574,99</w:t>
            </w:r>
          </w:p>
        </w:tc>
      </w:tr>
      <w:tr w:rsidR="004D40B2">
        <w:tc>
          <w:tcPr>
            <w:tcW w:w="624" w:type="dxa"/>
          </w:tcPr>
          <w:p w:rsidR="004D40B2" w:rsidRDefault="004D40B2">
            <w:pPr>
              <w:pStyle w:val="ConsPlusNormal"/>
              <w:jc w:val="center"/>
            </w:pPr>
            <w:r>
              <w:t>10.</w:t>
            </w:r>
          </w:p>
        </w:tc>
        <w:tc>
          <w:tcPr>
            <w:tcW w:w="2779" w:type="dxa"/>
          </w:tcPr>
          <w:p w:rsidR="004D40B2" w:rsidRDefault="004D40B2">
            <w:pPr>
              <w:pStyle w:val="ConsPlusNormal"/>
            </w:pPr>
            <w:r>
              <w:t>Строительство автомобильной дороги Урицкий - Козелкино в Брянском районе Брянской области (1-й этап) (ПИР)</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2007488,60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2007488,60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1962093,60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1962093,60</w:t>
            </w:r>
          </w:p>
        </w:tc>
      </w:tr>
      <w:tr w:rsidR="004D40B2">
        <w:tc>
          <w:tcPr>
            <w:tcW w:w="624" w:type="dxa"/>
          </w:tcPr>
          <w:p w:rsidR="004D40B2" w:rsidRDefault="004D40B2">
            <w:pPr>
              <w:pStyle w:val="ConsPlusNormal"/>
              <w:jc w:val="center"/>
            </w:pPr>
            <w:r>
              <w:t>11.</w:t>
            </w:r>
          </w:p>
        </w:tc>
        <w:tc>
          <w:tcPr>
            <w:tcW w:w="2779" w:type="dxa"/>
          </w:tcPr>
          <w:p w:rsidR="004D40B2" w:rsidRDefault="004D40B2">
            <w:pPr>
              <w:pStyle w:val="ConsPlusNormal"/>
            </w:pPr>
            <w:r>
              <w:t>Строительство автомобильной дороги А-141 "Орел - Брянск" - Осиновая Горка в Брянском районе Брянской области</w:t>
            </w:r>
          </w:p>
        </w:tc>
        <w:tc>
          <w:tcPr>
            <w:tcW w:w="850" w:type="dxa"/>
          </w:tcPr>
          <w:p w:rsidR="004D40B2" w:rsidRDefault="004D40B2">
            <w:pPr>
              <w:pStyle w:val="ConsPlusNormal"/>
              <w:jc w:val="center"/>
            </w:pPr>
            <w:r>
              <w:t>1,450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14979770,00</w:t>
            </w:r>
          </w:p>
        </w:tc>
        <w:tc>
          <w:tcPr>
            <w:tcW w:w="1630" w:type="dxa"/>
          </w:tcPr>
          <w:p w:rsidR="004D40B2" w:rsidRDefault="004D40B2">
            <w:pPr>
              <w:pStyle w:val="ConsPlusNormal"/>
              <w:jc w:val="center"/>
            </w:pPr>
            <w:r>
              <w:t>14181300,00</w:t>
            </w:r>
          </w:p>
        </w:tc>
        <w:tc>
          <w:tcPr>
            <w:tcW w:w="1772" w:type="dxa"/>
          </w:tcPr>
          <w:p w:rsidR="004D40B2" w:rsidRDefault="004D40B2">
            <w:pPr>
              <w:pStyle w:val="ConsPlusNormal"/>
              <w:jc w:val="center"/>
            </w:pPr>
            <w:r>
              <w:t>798470,00</w:t>
            </w:r>
          </w:p>
        </w:tc>
      </w:tr>
      <w:tr w:rsidR="004D40B2">
        <w:tc>
          <w:tcPr>
            <w:tcW w:w="624" w:type="dxa"/>
          </w:tcPr>
          <w:p w:rsidR="004D40B2" w:rsidRDefault="004D40B2">
            <w:pPr>
              <w:pStyle w:val="ConsPlusNormal"/>
              <w:jc w:val="center"/>
            </w:pPr>
            <w:r>
              <w:t>12.</w:t>
            </w:r>
          </w:p>
        </w:tc>
        <w:tc>
          <w:tcPr>
            <w:tcW w:w="2779" w:type="dxa"/>
          </w:tcPr>
          <w:p w:rsidR="004D40B2" w:rsidRDefault="004D40B2">
            <w:pPr>
              <w:pStyle w:val="ConsPlusNormal"/>
            </w:pPr>
            <w:r>
              <w:t>Строительство автомобильной дороги Вздружное - Кукуевка в Навлинском районе Брянской области</w:t>
            </w:r>
          </w:p>
        </w:tc>
        <w:tc>
          <w:tcPr>
            <w:tcW w:w="850" w:type="dxa"/>
          </w:tcPr>
          <w:p w:rsidR="004D40B2" w:rsidRDefault="004D40B2">
            <w:pPr>
              <w:pStyle w:val="ConsPlusNormal"/>
              <w:jc w:val="center"/>
            </w:pPr>
            <w:r>
              <w:t>3,970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12742262,75</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12742262,75</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1751148,00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1751148,00</w:t>
            </w:r>
          </w:p>
        </w:tc>
      </w:tr>
      <w:tr w:rsidR="004D40B2">
        <w:tc>
          <w:tcPr>
            <w:tcW w:w="624" w:type="dxa"/>
          </w:tcPr>
          <w:p w:rsidR="004D40B2" w:rsidRDefault="004D40B2">
            <w:pPr>
              <w:pStyle w:val="ConsPlusNormal"/>
              <w:jc w:val="center"/>
            </w:pPr>
            <w:r>
              <w:t>13.</w:t>
            </w:r>
          </w:p>
        </w:tc>
        <w:tc>
          <w:tcPr>
            <w:tcW w:w="2779" w:type="dxa"/>
          </w:tcPr>
          <w:p w:rsidR="004D40B2" w:rsidRDefault="004D40B2">
            <w:pPr>
              <w:pStyle w:val="ConsPlusNormal"/>
            </w:pPr>
            <w:r>
              <w:t>Строительство автомобильной дороги Брянск - Урицкий в Брянском районе Брянской области (1-й этап)</w:t>
            </w:r>
          </w:p>
        </w:tc>
        <w:tc>
          <w:tcPr>
            <w:tcW w:w="850" w:type="dxa"/>
          </w:tcPr>
          <w:p w:rsidR="004D40B2" w:rsidRDefault="004D40B2">
            <w:pPr>
              <w:pStyle w:val="ConsPlusNormal"/>
              <w:jc w:val="center"/>
            </w:pPr>
            <w:r>
              <w:t>4,131</w:t>
            </w:r>
          </w:p>
        </w:tc>
        <w:tc>
          <w:tcPr>
            <w:tcW w:w="709" w:type="dxa"/>
          </w:tcPr>
          <w:p w:rsidR="004D40B2" w:rsidRDefault="004D40B2">
            <w:pPr>
              <w:pStyle w:val="ConsPlusNormal"/>
              <w:jc w:val="center"/>
            </w:pPr>
            <w:r>
              <w:t>2015 год</w:t>
            </w:r>
          </w:p>
        </w:tc>
        <w:tc>
          <w:tcPr>
            <w:tcW w:w="1843" w:type="dxa"/>
          </w:tcPr>
          <w:p w:rsidR="004D40B2" w:rsidRDefault="004D40B2">
            <w:pPr>
              <w:pStyle w:val="ConsPlusNormal"/>
              <w:jc w:val="center"/>
            </w:pPr>
            <w:r>
              <w:t>2883206,90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2883206,90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1749467,90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1749467,90</w:t>
            </w:r>
          </w:p>
        </w:tc>
      </w:tr>
      <w:tr w:rsidR="004D40B2">
        <w:tc>
          <w:tcPr>
            <w:tcW w:w="624" w:type="dxa"/>
          </w:tcPr>
          <w:p w:rsidR="004D40B2" w:rsidRDefault="004D40B2">
            <w:pPr>
              <w:pStyle w:val="ConsPlusNormal"/>
              <w:jc w:val="center"/>
            </w:pPr>
            <w:r>
              <w:t>14.</w:t>
            </w:r>
          </w:p>
        </w:tc>
        <w:tc>
          <w:tcPr>
            <w:tcW w:w="2779" w:type="dxa"/>
          </w:tcPr>
          <w:p w:rsidR="004D40B2" w:rsidRDefault="004D40B2">
            <w:pPr>
              <w:pStyle w:val="ConsPlusNormal"/>
            </w:pPr>
            <w:r>
              <w:t>Строительство автомобильной дороги М-13 "Брянск - Новозыбков" - Алексеевский в Выгоничском районе Брянской области</w:t>
            </w:r>
          </w:p>
        </w:tc>
        <w:tc>
          <w:tcPr>
            <w:tcW w:w="850" w:type="dxa"/>
          </w:tcPr>
          <w:p w:rsidR="004D40B2" w:rsidRDefault="004D40B2">
            <w:pPr>
              <w:pStyle w:val="ConsPlusNormal"/>
              <w:jc w:val="center"/>
            </w:pPr>
            <w:r>
              <w:t>1,470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20057919,14</w:t>
            </w:r>
          </w:p>
        </w:tc>
        <w:tc>
          <w:tcPr>
            <w:tcW w:w="1630" w:type="dxa"/>
          </w:tcPr>
          <w:p w:rsidR="004D40B2" w:rsidRDefault="004D40B2">
            <w:pPr>
              <w:pStyle w:val="ConsPlusNormal"/>
              <w:jc w:val="center"/>
            </w:pPr>
            <w:r>
              <w:t>14700000,00</w:t>
            </w:r>
          </w:p>
        </w:tc>
        <w:tc>
          <w:tcPr>
            <w:tcW w:w="1772" w:type="dxa"/>
          </w:tcPr>
          <w:p w:rsidR="004D40B2" w:rsidRDefault="004D40B2">
            <w:pPr>
              <w:pStyle w:val="ConsPlusNormal"/>
              <w:jc w:val="center"/>
            </w:pPr>
            <w:r>
              <w:t>5357919,14</w:t>
            </w:r>
          </w:p>
        </w:tc>
      </w:tr>
      <w:tr w:rsidR="004D40B2">
        <w:tc>
          <w:tcPr>
            <w:tcW w:w="624" w:type="dxa"/>
          </w:tcPr>
          <w:p w:rsidR="004D40B2" w:rsidRDefault="004D40B2">
            <w:pPr>
              <w:pStyle w:val="ConsPlusNormal"/>
              <w:jc w:val="center"/>
            </w:pPr>
            <w:r>
              <w:t>15.</w:t>
            </w:r>
          </w:p>
        </w:tc>
        <w:tc>
          <w:tcPr>
            <w:tcW w:w="2779" w:type="dxa"/>
          </w:tcPr>
          <w:p w:rsidR="004D40B2" w:rsidRDefault="004D40B2">
            <w:pPr>
              <w:pStyle w:val="ConsPlusNormal"/>
            </w:pPr>
            <w:r>
              <w:t>Строительство автомобильной дороги Дубровка - Понизовка в Дубровском районе Брянской области</w:t>
            </w:r>
          </w:p>
        </w:tc>
        <w:tc>
          <w:tcPr>
            <w:tcW w:w="850" w:type="dxa"/>
          </w:tcPr>
          <w:p w:rsidR="004D40B2" w:rsidRDefault="004D40B2">
            <w:pPr>
              <w:pStyle w:val="ConsPlusNormal"/>
              <w:jc w:val="center"/>
            </w:pPr>
            <w:r>
              <w:t>1,000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14643251,64</w:t>
            </w:r>
          </w:p>
        </w:tc>
        <w:tc>
          <w:tcPr>
            <w:tcW w:w="1630" w:type="dxa"/>
          </w:tcPr>
          <w:p w:rsidR="004D40B2" w:rsidRDefault="004D40B2">
            <w:pPr>
              <w:pStyle w:val="ConsPlusNormal"/>
              <w:jc w:val="center"/>
            </w:pPr>
            <w:r>
              <w:t>10000000,00</w:t>
            </w:r>
          </w:p>
        </w:tc>
        <w:tc>
          <w:tcPr>
            <w:tcW w:w="1772" w:type="dxa"/>
          </w:tcPr>
          <w:p w:rsidR="004D40B2" w:rsidRDefault="004D40B2">
            <w:pPr>
              <w:pStyle w:val="ConsPlusNormal"/>
              <w:jc w:val="center"/>
            </w:pPr>
            <w:r>
              <w:t>4643251,64</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158650,00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158650,00</w:t>
            </w:r>
          </w:p>
        </w:tc>
      </w:tr>
      <w:tr w:rsidR="004D40B2">
        <w:tc>
          <w:tcPr>
            <w:tcW w:w="624" w:type="dxa"/>
          </w:tcPr>
          <w:p w:rsidR="004D40B2" w:rsidRDefault="004D40B2">
            <w:pPr>
              <w:pStyle w:val="ConsPlusNormal"/>
              <w:jc w:val="center"/>
            </w:pPr>
            <w:r>
              <w:t>16.</w:t>
            </w:r>
          </w:p>
        </w:tc>
        <w:tc>
          <w:tcPr>
            <w:tcW w:w="2779" w:type="dxa"/>
          </w:tcPr>
          <w:p w:rsidR="004D40B2" w:rsidRDefault="004D40B2">
            <w:pPr>
              <w:pStyle w:val="ConsPlusNormal"/>
            </w:pPr>
            <w:r>
              <w:t xml:space="preserve">Строительство автомобильной дороги Дубровка - Понизовка в Дубровском районе </w:t>
            </w:r>
            <w:r>
              <w:lastRenderedPageBreak/>
              <w:t>Брянской области (дополнительные работы, обустройство)</w:t>
            </w:r>
          </w:p>
        </w:tc>
        <w:tc>
          <w:tcPr>
            <w:tcW w:w="850" w:type="dxa"/>
          </w:tcPr>
          <w:p w:rsidR="004D40B2" w:rsidRDefault="004D40B2">
            <w:pPr>
              <w:pStyle w:val="ConsPlusNormal"/>
              <w:jc w:val="center"/>
            </w:pP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1363564,92</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1363564,92</w:t>
            </w:r>
          </w:p>
        </w:tc>
      </w:tr>
      <w:tr w:rsidR="004D40B2">
        <w:tc>
          <w:tcPr>
            <w:tcW w:w="624" w:type="dxa"/>
          </w:tcPr>
          <w:p w:rsidR="004D40B2" w:rsidRDefault="004D40B2">
            <w:pPr>
              <w:pStyle w:val="ConsPlusNormal"/>
              <w:jc w:val="center"/>
            </w:pPr>
            <w:r>
              <w:lastRenderedPageBreak/>
              <w:t>17.</w:t>
            </w:r>
          </w:p>
        </w:tc>
        <w:tc>
          <w:tcPr>
            <w:tcW w:w="2779" w:type="dxa"/>
          </w:tcPr>
          <w:p w:rsidR="004D40B2" w:rsidRDefault="004D40B2">
            <w:pPr>
              <w:pStyle w:val="ConsPlusNormal"/>
            </w:pPr>
            <w:r>
              <w:t>Строительство автомобильной дороги Мартьяновка - Ардонь в Клинцовском районе Брянской области</w:t>
            </w:r>
          </w:p>
        </w:tc>
        <w:tc>
          <w:tcPr>
            <w:tcW w:w="850" w:type="dxa"/>
          </w:tcPr>
          <w:p w:rsidR="004D40B2" w:rsidRDefault="004D40B2">
            <w:pPr>
              <w:pStyle w:val="ConsPlusNormal"/>
              <w:jc w:val="center"/>
            </w:pPr>
            <w:r>
              <w:t>2,021</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26105765,75</w:t>
            </w:r>
          </w:p>
        </w:tc>
        <w:tc>
          <w:tcPr>
            <w:tcW w:w="1630" w:type="dxa"/>
          </w:tcPr>
          <w:p w:rsidR="004D40B2" w:rsidRDefault="004D40B2">
            <w:pPr>
              <w:pStyle w:val="ConsPlusNormal"/>
              <w:jc w:val="center"/>
            </w:pPr>
            <w:r>
              <w:t>20210000,00</w:t>
            </w:r>
          </w:p>
        </w:tc>
        <w:tc>
          <w:tcPr>
            <w:tcW w:w="1772" w:type="dxa"/>
          </w:tcPr>
          <w:p w:rsidR="004D40B2" w:rsidRDefault="004D40B2">
            <w:pPr>
              <w:pStyle w:val="ConsPlusNormal"/>
              <w:jc w:val="center"/>
            </w:pPr>
            <w:r>
              <w:t>5895765,75</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117841,00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117841,00</w:t>
            </w:r>
          </w:p>
        </w:tc>
      </w:tr>
      <w:tr w:rsidR="004D40B2">
        <w:tc>
          <w:tcPr>
            <w:tcW w:w="624" w:type="dxa"/>
          </w:tcPr>
          <w:p w:rsidR="004D40B2" w:rsidRDefault="004D40B2">
            <w:pPr>
              <w:pStyle w:val="ConsPlusNormal"/>
              <w:jc w:val="center"/>
            </w:pPr>
            <w:r>
              <w:t>18.</w:t>
            </w:r>
          </w:p>
        </w:tc>
        <w:tc>
          <w:tcPr>
            <w:tcW w:w="2779" w:type="dxa"/>
          </w:tcPr>
          <w:p w:rsidR="004D40B2" w:rsidRDefault="004D40B2">
            <w:pPr>
              <w:pStyle w:val="ConsPlusNormal"/>
            </w:pPr>
            <w:r>
              <w:t>Строительство автомобильной дороги М-13 "Брянск - Новозыбков" - Баклань - Котляково" - Кожемяки в Почепском районе Брянской области</w:t>
            </w:r>
          </w:p>
        </w:tc>
        <w:tc>
          <w:tcPr>
            <w:tcW w:w="850" w:type="dxa"/>
          </w:tcPr>
          <w:p w:rsidR="004D40B2" w:rsidRDefault="004D40B2">
            <w:pPr>
              <w:pStyle w:val="ConsPlusNormal"/>
              <w:jc w:val="center"/>
            </w:pPr>
            <w:r>
              <w:t>1,393</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14015333,41</w:t>
            </w:r>
          </w:p>
        </w:tc>
        <w:tc>
          <w:tcPr>
            <w:tcW w:w="1630" w:type="dxa"/>
          </w:tcPr>
          <w:p w:rsidR="004D40B2" w:rsidRDefault="004D40B2">
            <w:pPr>
              <w:pStyle w:val="ConsPlusNormal"/>
              <w:jc w:val="center"/>
            </w:pPr>
            <w:r>
              <w:t>13247200,00</w:t>
            </w:r>
          </w:p>
        </w:tc>
        <w:tc>
          <w:tcPr>
            <w:tcW w:w="1772" w:type="dxa"/>
          </w:tcPr>
          <w:p w:rsidR="004D40B2" w:rsidRDefault="004D40B2">
            <w:pPr>
              <w:pStyle w:val="ConsPlusNormal"/>
              <w:jc w:val="center"/>
            </w:pPr>
            <w:r>
              <w:t>768133,41</w:t>
            </w:r>
          </w:p>
        </w:tc>
      </w:tr>
      <w:tr w:rsidR="004D40B2">
        <w:tc>
          <w:tcPr>
            <w:tcW w:w="624" w:type="dxa"/>
          </w:tcPr>
          <w:p w:rsidR="004D40B2" w:rsidRDefault="004D40B2">
            <w:pPr>
              <w:pStyle w:val="ConsPlusNormal"/>
              <w:jc w:val="center"/>
            </w:pPr>
            <w:r>
              <w:t>19.</w:t>
            </w:r>
          </w:p>
        </w:tc>
        <w:tc>
          <w:tcPr>
            <w:tcW w:w="2779" w:type="dxa"/>
          </w:tcPr>
          <w:p w:rsidR="004D40B2" w:rsidRDefault="004D40B2">
            <w:pPr>
              <w:pStyle w:val="ConsPlusNormal"/>
            </w:pPr>
            <w:r>
              <w:t>Реконструкция автомобильной дороги "Брянск - Новозыбков" - Мглин на участке км 10 + 300 - км 20 + 300, 2-й пусковой комплекс км 15 + 300 - км 20 + 300 в Почепском районе Брянской области</w:t>
            </w:r>
          </w:p>
        </w:tc>
        <w:tc>
          <w:tcPr>
            <w:tcW w:w="850" w:type="dxa"/>
          </w:tcPr>
          <w:p w:rsidR="004D40B2" w:rsidRDefault="004D40B2">
            <w:pPr>
              <w:pStyle w:val="ConsPlusNormal"/>
              <w:jc w:val="center"/>
            </w:pPr>
            <w:r>
              <w:t>5,000</w:t>
            </w:r>
          </w:p>
        </w:tc>
        <w:tc>
          <w:tcPr>
            <w:tcW w:w="709" w:type="dxa"/>
          </w:tcPr>
          <w:p w:rsidR="004D40B2" w:rsidRDefault="004D40B2">
            <w:pPr>
              <w:pStyle w:val="ConsPlusNormal"/>
              <w:jc w:val="center"/>
            </w:pPr>
            <w:r>
              <w:t>2015 год</w:t>
            </w:r>
          </w:p>
        </w:tc>
        <w:tc>
          <w:tcPr>
            <w:tcW w:w="1843" w:type="dxa"/>
          </w:tcPr>
          <w:p w:rsidR="004D40B2" w:rsidRDefault="004D40B2">
            <w:pPr>
              <w:pStyle w:val="ConsPlusNormal"/>
              <w:jc w:val="center"/>
            </w:pPr>
            <w:r>
              <w:t>50761770,12</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50761770,12</w:t>
            </w:r>
          </w:p>
        </w:tc>
      </w:tr>
      <w:tr w:rsidR="004D40B2">
        <w:tc>
          <w:tcPr>
            <w:tcW w:w="624" w:type="dxa"/>
          </w:tcPr>
          <w:p w:rsidR="004D40B2" w:rsidRDefault="004D40B2">
            <w:pPr>
              <w:pStyle w:val="ConsPlusNormal"/>
              <w:jc w:val="center"/>
            </w:pPr>
            <w:r>
              <w:t>20.</w:t>
            </w:r>
          </w:p>
        </w:tc>
        <w:tc>
          <w:tcPr>
            <w:tcW w:w="2779" w:type="dxa"/>
          </w:tcPr>
          <w:p w:rsidR="004D40B2" w:rsidRDefault="004D40B2">
            <w:pPr>
              <w:pStyle w:val="ConsPlusNormal"/>
            </w:pPr>
            <w:r>
              <w:t xml:space="preserve">Строительство автомобильной дороги Красное - Кретово (завершающий этап) в </w:t>
            </w:r>
            <w:r>
              <w:lastRenderedPageBreak/>
              <w:t>Брасовском районе Брянской области (затраты заказчика)</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53569,00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53569,00</w:t>
            </w:r>
          </w:p>
        </w:tc>
      </w:tr>
      <w:tr w:rsidR="004D40B2">
        <w:tc>
          <w:tcPr>
            <w:tcW w:w="624" w:type="dxa"/>
          </w:tcPr>
          <w:p w:rsidR="004D40B2" w:rsidRDefault="004D40B2">
            <w:pPr>
              <w:pStyle w:val="ConsPlusNormal"/>
              <w:jc w:val="center"/>
            </w:pPr>
            <w:r>
              <w:lastRenderedPageBreak/>
              <w:t>21.</w:t>
            </w:r>
          </w:p>
        </w:tc>
        <w:tc>
          <w:tcPr>
            <w:tcW w:w="2779" w:type="dxa"/>
          </w:tcPr>
          <w:p w:rsidR="004D40B2" w:rsidRDefault="004D40B2">
            <w:pPr>
              <w:pStyle w:val="ConsPlusNormal"/>
            </w:pPr>
            <w:r>
              <w:t>Строительство автомобильной дороги подъезд к с. Октябрьский в Брянском районе Брянской области</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618500,00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618500,00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618500,00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618500,00</w:t>
            </w:r>
          </w:p>
        </w:tc>
      </w:tr>
      <w:tr w:rsidR="004D40B2">
        <w:tc>
          <w:tcPr>
            <w:tcW w:w="624" w:type="dxa"/>
          </w:tcPr>
          <w:p w:rsidR="004D40B2" w:rsidRDefault="004D40B2">
            <w:pPr>
              <w:pStyle w:val="ConsPlusNormal"/>
              <w:jc w:val="center"/>
            </w:pPr>
            <w:r>
              <w:t>22.</w:t>
            </w:r>
          </w:p>
        </w:tc>
        <w:tc>
          <w:tcPr>
            <w:tcW w:w="2779" w:type="dxa"/>
          </w:tcPr>
          <w:p w:rsidR="004D40B2" w:rsidRDefault="004D40B2">
            <w:pPr>
              <w:pStyle w:val="ConsPlusNormal"/>
            </w:pPr>
            <w:r>
              <w:t>Строительство автомобильной дороги Ржаница - п. Небольсинский в Жуковском районе Брянской области</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1878908,50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1878908,50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в том числе кредиторская задолженность за работы, выполненные в 2013 году</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1878908,50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1878908,50</w:t>
            </w:r>
          </w:p>
        </w:tc>
      </w:tr>
      <w:tr w:rsidR="004D40B2">
        <w:tc>
          <w:tcPr>
            <w:tcW w:w="624" w:type="dxa"/>
          </w:tcPr>
          <w:p w:rsidR="004D40B2" w:rsidRDefault="004D40B2">
            <w:pPr>
              <w:pStyle w:val="ConsPlusNormal"/>
              <w:jc w:val="center"/>
            </w:pPr>
            <w:r>
              <w:t>23.</w:t>
            </w:r>
          </w:p>
        </w:tc>
        <w:tc>
          <w:tcPr>
            <w:tcW w:w="2779" w:type="dxa"/>
          </w:tcPr>
          <w:p w:rsidR="004D40B2" w:rsidRDefault="004D40B2">
            <w:pPr>
              <w:pStyle w:val="ConsPlusNormal"/>
            </w:pPr>
            <w:r>
              <w:t>Строительство автомобильной дороги обход пгт Климово в Климовском районе Брянской области (ПИР)</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6291657,00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6291657,00</w:t>
            </w:r>
          </w:p>
        </w:tc>
      </w:tr>
      <w:tr w:rsidR="004D40B2">
        <w:tc>
          <w:tcPr>
            <w:tcW w:w="624" w:type="dxa"/>
          </w:tcPr>
          <w:p w:rsidR="004D40B2" w:rsidRDefault="004D40B2">
            <w:pPr>
              <w:pStyle w:val="ConsPlusNormal"/>
              <w:jc w:val="center"/>
            </w:pPr>
            <w:r>
              <w:t>24.</w:t>
            </w:r>
          </w:p>
        </w:tc>
        <w:tc>
          <w:tcPr>
            <w:tcW w:w="2779" w:type="dxa"/>
          </w:tcPr>
          <w:p w:rsidR="004D40B2" w:rsidRDefault="004D40B2">
            <w:pPr>
              <w:pStyle w:val="ConsPlusNormal"/>
            </w:pPr>
            <w:r>
              <w:t xml:space="preserve">Строительство автомобильной дороги А-141 "Орел - Брянск" - Осиновая Горка в Брянском </w:t>
            </w:r>
            <w:r>
              <w:lastRenderedPageBreak/>
              <w:t>районе Брянской области (дополнительные работы)</w:t>
            </w:r>
          </w:p>
        </w:tc>
        <w:tc>
          <w:tcPr>
            <w:tcW w:w="850" w:type="dxa"/>
          </w:tcPr>
          <w:p w:rsidR="004D40B2" w:rsidRDefault="004D40B2">
            <w:pPr>
              <w:pStyle w:val="ConsPlusNormal"/>
              <w:jc w:val="center"/>
            </w:pP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35873,00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35873,00</w:t>
            </w:r>
          </w:p>
        </w:tc>
      </w:tr>
      <w:tr w:rsidR="004D40B2">
        <w:tc>
          <w:tcPr>
            <w:tcW w:w="624" w:type="dxa"/>
          </w:tcPr>
          <w:p w:rsidR="004D40B2" w:rsidRDefault="004D40B2">
            <w:pPr>
              <w:pStyle w:val="ConsPlusNormal"/>
              <w:jc w:val="center"/>
            </w:pPr>
            <w:r>
              <w:lastRenderedPageBreak/>
              <w:t>25.</w:t>
            </w:r>
          </w:p>
        </w:tc>
        <w:tc>
          <w:tcPr>
            <w:tcW w:w="2779" w:type="dxa"/>
          </w:tcPr>
          <w:p w:rsidR="004D40B2" w:rsidRDefault="004D40B2">
            <w:pPr>
              <w:pStyle w:val="ConsPlusNormal"/>
            </w:pPr>
            <w:r>
              <w:t>Строительство автомобильной дороги А-141 "Орел - Брянск" - Осиновая Горка в Брянском районе Брянской области (дополнительные работы, устройство съезда и железобетонных труб)</w:t>
            </w:r>
          </w:p>
        </w:tc>
        <w:tc>
          <w:tcPr>
            <w:tcW w:w="850" w:type="dxa"/>
          </w:tcPr>
          <w:p w:rsidR="004D40B2" w:rsidRDefault="004D40B2">
            <w:pPr>
              <w:pStyle w:val="ConsPlusNormal"/>
              <w:jc w:val="center"/>
            </w:pP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1829718,00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1829718,00</w:t>
            </w:r>
          </w:p>
        </w:tc>
      </w:tr>
      <w:tr w:rsidR="004D40B2">
        <w:tc>
          <w:tcPr>
            <w:tcW w:w="624" w:type="dxa"/>
          </w:tcPr>
          <w:p w:rsidR="004D40B2" w:rsidRDefault="004D40B2">
            <w:pPr>
              <w:pStyle w:val="ConsPlusNormal"/>
              <w:jc w:val="center"/>
            </w:pPr>
            <w:r>
              <w:t>26.</w:t>
            </w:r>
          </w:p>
        </w:tc>
        <w:tc>
          <w:tcPr>
            <w:tcW w:w="2779" w:type="dxa"/>
          </w:tcPr>
          <w:p w:rsidR="004D40B2" w:rsidRDefault="004D40B2">
            <w:pPr>
              <w:pStyle w:val="ConsPlusNormal"/>
            </w:pPr>
            <w:r>
              <w:t>Строительство автомобильной дороги Ковалево - Шняки в Стародубском районе Брянской области (завершающий этап)</w:t>
            </w:r>
          </w:p>
        </w:tc>
        <w:tc>
          <w:tcPr>
            <w:tcW w:w="850" w:type="dxa"/>
          </w:tcPr>
          <w:p w:rsidR="004D40B2" w:rsidRDefault="004D40B2">
            <w:pPr>
              <w:pStyle w:val="ConsPlusNormal"/>
              <w:jc w:val="center"/>
            </w:pPr>
            <w:r>
              <w:t>2,300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1880800,00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1880800,00</w:t>
            </w:r>
          </w:p>
        </w:tc>
      </w:tr>
      <w:tr w:rsidR="004D40B2">
        <w:tc>
          <w:tcPr>
            <w:tcW w:w="624" w:type="dxa"/>
          </w:tcPr>
          <w:p w:rsidR="004D40B2" w:rsidRDefault="004D40B2">
            <w:pPr>
              <w:pStyle w:val="ConsPlusNormal"/>
              <w:jc w:val="center"/>
            </w:pPr>
            <w:r>
              <w:t>27.</w:t>
            </w:r>
          </w:p>
        </w:tc>
        <w:tc>
          <w:tcPr>
            <w:tcW w:w="2779" w:type="dxa"/>
          </w:tcPr>
          <w:p w:rsidR="004D40B2" w:rsidRDefault="004D40B2">
            <w:pPr>
              <w:pStyle w:val="ConsPlusNormal"/>
            </w:pPr>
            <w:r>
              <w:t>Строительство автомобильной дороги Сельцо - Косилово на участке Косилово - Бацкино в Жуковском районе Брянской области (завершающий этап)</w:t>
            </w:r>
          </w:p>
        </w:tc>
        <w:tc>
          <w:tcPr>
            <w:tcW w:w="850" w:type="dxa"/>
          </w:tcPr>
          <w:p w:rsidR="004D40B2" w:rsidRDefault="004D40B2">
            <w:pPr>
              <w:pStyle w:val="ConsPlusNormal"/>
              <w:jc w:val="center"/>
            </w:pPr>
            <w:r>
              <w:t>3,260</w:t>
            </w:r>
          </w:p>
        </w:tc>
        <w:tc>
          <w:tcPr>
            <w:tcW w:w="709" w:type="dxa"/>
          </w:tcPr>
          <w:p w:rsidR="004D40B2" w:rsidRDefault="004D40B2">
            <w:pPr>
              <w:pStyle w:val="ConsPlusNormal"/>
              <w:jc w:val="center"/>
            </w:pPr>
            <w:r>
              <w:t>2014 год</w:t>
            </w:r>
          </w:p>
        </w:tc>
        <w:tc>
          <w:tcPr>
            <w:tcW w:w="1843" w:type="dxa"/>
          </w:tcPr>
          <w:p w:rsidR="004D40B2" w:rsidRDefault="004D40B2">
            <w:pPr>
              <w:pStyle w:val="ConsPlusNormal"/>
              <w:jc w:val="center"/>
            </w:pPr>
            <w:r>
              <w:t>500200,00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500200,00</w:t>
            </w:r>
          </w:p>
        </w:tc>
      </w:tr>
      <w:tr w:rsidR="004D40B2">
        <w:tc>
          <w:tcPr>
            <w:tcW w:w="624" w:type="dxa"/>
          </w:tcPr>
          <w:p w:rsidR="004D40B2" w:rsidRDefault="004D40B2">
            <w:pPr>
              <w:pStyle w:val="ConsPlusNormal"/>
              <w:jc w:val="center"/>
            </w:pPr>
            <w:r>
              <w:t>28.</w:t>
            </w:r>
          </w:p>
        </w:tc>
        <w:tc>
          <w:tcPr>
            <w:tcW w:w="2779" w:type="dxa"/>
          </w:tcPr>
          <w:p w:rsidR="004D40B2" w:rsidRDefault="004D40B2">
            <w:pPr>
              <w:pStyle w:val="ConsPlusNormal"/>
            </w:pPr>
            <w:r>
              <w:t>Строительство автомобильной дороги М-3 "Украина" - Война" - Игрицкое в Комаричском районе Брянской области (ПИР)</w:t>
            </w:r>
          </w:p>
        </w:tc>
        <w:tc>
          <w:tcPr>
            <w:tcW w:w="850" w:type="dxa"/>
          </w:tcPr>
          <w:p w:rsidR="004D40B2" w:rsidRDefault="004D40B2">
            <w:pPr>
              <w:pStyle w:val="ConsPlusNormal"/>
              <w:jc w:val="center"/>
            </w:pPr>
          </w:p>
        </w:tc>
        <w:tc>
          <w:tcPr>
            <w:tcW w:w="709" w:type="dxa"/>
          </w:tcPr>
          <w:p w:rsidR="004D40B2" w:rsidRDefault="004D40B2">
            <w:pPr>
              <w:pStyle w:val="ConsPlusNormal"/>
              <w:jc w:val="center"/>
            </w:pPr>
            <w:r>
              <w:t>2015 год</w:t>
            </w:r>
          </w:p>
        </w:tc>
        <w:tc>
          <w:tcPr>
            <w:tcW w:w="1843" w:type="dxa"/>
          </w:tcPr>
          <w:p w:rsidR="004D40B2" w:rsidRDefault="004D40B2">
            <w:pPr>
              <w:pStyle w:val="ConsPlusNormal"/>
              <w:jc w:val="center"/>
            </w:pPr>
            <w:r>
              <w:t>403541,20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403541,20</w:t>
            </w:r>
          </w:p>
        </w:tc>
      </w:tr>
      <w:tr w:rsidR="004D40B2">
        <w:tc>
          <w:tcPr>
            <w:tcW w:w="624" w:type="dxa"/>
          </w:tcPr>
          <w:p w:rsidR="004D40B2" w:rsidRDefault="004D40B2">
            <w:pPr>
              <w:pStyle w:val="ConsPlusNormal"/>
              <w:jc w:val="center"/>
            </w:pPr>
            <w:r>
              <w:t>29.</w:t>
            </w:r>
          </w:p>
        </w:tc>
        <w:tc>
          <w:tcPr>
            <w:tcW w:w="2779" w:type="dxa"/>
          </w:tcPr>
          <w:p w:rsidR="004D40B2" w:rsidRDefault="004D40B2">
            <w:pPr>
              <w:pStyle w:val="ConsPlusNormal"/>
            </w:pPr>
            <w:r>
              <w:t xml:space="preserve">Строительство </w:t>
            </w:r>
            <w:r>
              <w:lastRenderedPageBreak/>
              <w:t>автомобильной дороги "Комаричи - граница Орловской области" - Захарово - Лугань - Солнце - Зарево в Комаричском районе Брянской области (ПИР)</w:t>
            </w:r>
          </w:p>
        </w:tc>
        <w:tc>
          <w:tcPr>
            <w:tcW w:w="850" w:type="dxa"/>
          </w:tcPr>
          <w:p w:rsidR="004D40B2" w:rsidRDefault="004D40B2">
            <w:pPr>
              <w:pStyle w:val="ConsPlusNormal"/>
              <w:jc w:val="center"/>
            </w:pPr>
          </w:p>
        </w:tc>
        <w:tc>
          <w:tcPr>
            <w:tcW w:w="709" w:type="dxa"/>
          </w:tcPr>
          <w:p w:rsidR="004D40B2" w:rsidRDefault="004D40B2">
            <w:pPr>
              <w:pStyle w:val="ConsPlusNormal"/>
              <w:jc w:val="center"/>
            </w:pPr>
          </w:p>
        </w:tc>
        <w:tc>
          <w:tcPr>
            <w:tcW w:w="1843" w:type="dxa"/>
          </w:tcPr>
          <w:p w:rsidR="004D40B2" w:rsidRDefault="004D40B2">
            <w:pPr>
              <w:pStyle w:val="ConsPlusNormal"/>
              <w:jc w:val="center"/>
            </w:pPr>
            <w:r>
              <w:t>109584,00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109584,00</w:t>
            </w:r>
          </w:p>
        </w:tc>
      </w:tr>
      <w:tr w:rsidR="004D40B2">
        <w:tc>
          <w:tcPr>
            <w:tcW w:w="624" w:type="dxa"/>
          </w:tcPr>
          <w:p w:rsidR="004D40B2" w:rsidRDefault="004D40B2">
            <w:pPr>
              <w:pStyle w:val="ConsPlusNormal"/>
              <w:jc w:val="center"/>
            </w:pPr>
            <w:r>
              <w:lastRenderedPageBreak/>
              <w:t>30.</w:t>
            </w:r>
          </w:p>
        </w:tc>
        <w:tc>
          <w:tcPr>
            <w:tcW w:w="2779" w:type="dxa"/>
          </w:tcPr>
          <w:p w:rsidR="004D40B2" w:rsidRDefault="004D40B2">
            <w:pPr>
              <w:pStyle w:val="ConsPlusNormal"/>
            </w:pPr>
            <w:r>
              <w:t>Строительство автомобильной дороги Чаусы - Сопычи в Погарском районе Брянской области</w:t>
            </w:r>
          </w:p>
        </w:tc>
        <w:tc>
          <w:tcPr>
            <w:tcW w:w="850" w:type="dxa"/>
          </w:tcPr>
          <w:p w:rsidR="004D40B2" w:rsidRDefault="004D40B2">
            <w:pPr>
              <w:pStyle w:val="ConsPlusNormal"/>
              <w:jc w:val="center"/>
            </w:pPr>
            <w:r>
              <w:t>4,336</w:t>
            </w:r>
          </w:p>
        </w:tc>
        <w:tc>
          <w:tcPr>
            <w:tcW w:w="709" w:type="dxa"/>
          </w:tcPr>
          <w:p w:rsidR="004D40B2" w:rsidRDefault="004D40B2">
            <w:pPr>
              <w:pStyle w:val="ConsPlusNormal"/>
              <w:jc w:val="center"/>
            </w:pPr>
            <w:r>
              <w:t>2015 год</w:t>
            </w:r>
          </w:p>
        </w:tc>
        <w:tc>
          <w:tcPr>
            <w:tcW w:w="1843" w:type="dxa"/>
          </w:tcPr>
          <w:p w:rsidR="004D40B2" w:rsidRDefault="004D40B2">
            <w:pPr>
              <w:pStyle w:val="ConsPlusNormal"/>
              <w:jc w:val="center"/>
            </w:pPr>
            <w:r>
              <w:t>50336884,00</w:t>
            </w:r>
          </w:p>
        </w:tc>
        <w:tc>
          <w:tcPr>
            <w:tcW w:w="1630" w:type="dxa"/>
          </w:tcPr>
          <w:p w:rsidR="004D40B2" w:rsidRDefault="004D40B2">
            <w:pPr>
              <w:pStyle w:val="ConsPlusNormal"/>
              <w:jc w:val="center"/>
            </w:pPr>
          </w:p>
        </w:tc>
        <w:tc>
          <w:tcPr>
            <w:tcW w:w="1772" w:type="dxa"/>
          </w:tcPr>
          <w:p w:rsidR="004D40B2" w:rsidRDefault="004D40B2">
            <w:pPr>
              <w:pStyle w:val="ConsPlusNormal"/>
              <w:jc w:val="center"/>
            </w:pPr>
            <w:r>
              <w:t>50336884,00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Итого в 2014 году</w:t>
            </w:r>
          </w:p>
        </w:tc>
        <w:tc>
          <w:tcPr>
            <w:tcW w:w="850" w:type="dxa"/>
          </w:tcPr>
          <w:p w:rsidR="004D40B2" w:rsidRDefault="004D40B2">
            <w:pPr>
              <w:pStyle w:val="ConsPlusNormal"/>
              <w:jc w:val="center"/>
            </w:pPr>
            <w:r>
              <w:t>31,324</w:t>
            </w:r>
          </w:p>
        </w:tc>
        <w:tc>
          <w:tcPr>
            <w:tcW w:w="709" w:type="dxa"/>
          </w:tcPr>
          <w:p w:rsidR="004D40B2" w:rsidRDefault="004D40B2">
            <w:pPr>
              <w:pStyle w:val="ConsPlusNormal"/>
              <w:jc w:val="center"/>
            </w:pPr>
          </w:p>
        </w:tc>
        <w:tc>
          <w:tcPr>
            <w:tcW w:w="1843" w:type="dxa"/>
          </w:tcPr>
          <w:p w:rsidR="004D40B2" w:rsidRDefault="004D40B2">
            <w:pPr>
              <w:pStyle w:val="ConsPlusNormal"/>
              <w:jc w:val="center"/>
            </w:pPr>
            <w:r>
              <w:t>393346186,00</w:t>
            </w:r>
          </w:p>
        </w:tc>
        <w:tc>
          <w:tcPr>
            <w:tcW w:w="1630" w:type="dxa"/>
          </w:tcPr>
          <w:p w:rsidR="004D40B2" w:rsidRDefault="004D40B2">
            <w:pPr>
              <w:pStyle w:val="ConsPlusNormal"/>
              <w:jc w:val="center"/>
            </w:pPr>
            <w:r>
              <w:t>194200400,00</w:t>
            </w:r>
          </w:p>
        </w:tc>
        <w:tc>
          <w:tcPr>
            <w:tcW w:w="1772" w:type="dxa"/>
          </w:tcPr>
          <w:p w:rsidR="004D40B2" w:rsidRDefault="004D40B2">
            <w:pPr>
              <w:pStyle w:val="ConsPlusNormal"/>
              <w:jc w:val="center"/>
            </w:pPr>
            <w:r>
              <w:t>199145786,00</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объекты строительства</w:t>
            </w:r>
          </w:p>
        </w:tc>
        <w:tc>
          <w:tcPr>
            <w:tcW w:w="850" w:type="dxa"/>
          </w:tcPr>
          <w:p w:rsidR="004D40B2" w:rsidRDefault="004D40B2">
            <w:pPr>
              <w:pStyle w:val="ConsPlusNormal"/>
              <w:jc w:val="center"/>
            </w:pPr>
            <w:r>
              <w:t>31,324</w:t>
            </w:r>
          </w:p>
        </w:tc>
        <w:tc>
          <w:tcPr>
            <w:tcW w:w="709" w:type="dxa"/>
          </w:tcPr>
          <w:p w:rsidR="004D40B2" w:rsidRDefault="004D40B2">
            <w:pPr>
              <w:pStyle w:val="ConsPlusNormal"/>
              <w:jc w:val="center"/>
            </w:pPr>
          </w:p>
        </w:tc>
        <w:tc>
          <w:tcPr>
            <w:tcW w:w="1843" w:type="dxa"/>
          </w:tcPr>
          <w:p w:rsidR="004D40B2" w:rsidRDefault="004D40B2">
            <w:pPr>
              <w:pStyle w:val="ConsPlusNormal"/>
              <w:jc w:val="center"/>
            </w:pPr>
            <w:r>
              <w:t>342584415,88</w:t>
            </w:r>
          </w:p>
        </w:tc>
        <w:tc>
          <w:tcPr>
            <w:tcW w:w="1630" w:type="dxa"/>
          </w:tcPr>
          <w:p w:rsidR="004D40B2" w:rsidRDefault="004D40B2">
            <w:pPr>
              <w:pStyle w:val="ConsPlusNormal"/>
              <w:jc w:val="center"/>
            </w:pPr>
            <w:r>
              <w:t>194200400,00</w:t>
            </w:r>
          </w:p>
        </w:tc>
        <w:tc>
          <w:tcPr>
            <w:tcW w:w="1772" w:type="dxa"/>
          </w:tcPr>
          <w:p w:rsidR="004D40B2" w:rsidRDefault="004D40B2">
            <w:pPr>
              <w:pStyle w:val="ConsPlusNormal"/>
              <w:jc w:val="center"/>
            </w:pPr>
            <w:r>
              <w:t>148384015,88</w:t>
            </w:r>
          </w:p>
        </w:tc>
      </w:tr>
      <w:tr w:rsidR="004D40B2">
        <w:tc>
          <w:tcPr>
            <w:tcW w:w="624" w:type="dxa"/>
          </w:tcPr>
          <w:p w:rsidR="004D40B2" w:rsidRDefault="004D40B2">
            <w:pPr>
              <w:pStyle w:val="ConsPlusNormal"/>
              <w:jc w:val="center"/>
            </w:pPr>
          </w:p>
        </w:tc>
        <w:tc>
          <w:tcPr>
            <w:tcW w:w="2779" w:type="dxa"/>
          </w:tcPr>
          <w:p w:rsidR="004D40B2" w:rsidRDefault="004D40B2">
            <w:pPr>
              <w:pStyle w:val="ConsPlusNormal"/>
            </w:pPr>
            <w:r>
              <w:t>объекты реконструкции</w:t>
            </w:r>
          </w:p>
        </w:tc>
        <w:tc>
          <w:tcPr>
            <w:tcW w:w="850" w:type="dxa"/>
          </w:tcPr>
          <w:p w:rsidR="004D40B2" w:rsidRDefault="004D40B2">
            <w:pPr>
              <w:pStyle w:val="ConsPlusNormal"/>
              <w:jc w:val="center"/>
            </w:pPr>
            <w:r>
              <w:t>0,000</w:t>
            </w:r>
          </w:p>
        </w:tc>
        <w:tc>
          <w:tcPr>
            <w:tcW w:w="709" w:type="dxa"/>
          </w:tcPr>
          <w:p w:rsidR="004D40B2" w:rsidRDefault="004D40B2">
            <w:pPr>
              <w:pStyle w:val="ConsPlusNormal"/>
              <w:jc w:val="center"/>
            </w:pPr>
          </w:p>
        </w:tc>
        <w:tc>
          <w:tcPr>
            <w:tcW w:w="1843" w:type="dxa"/>
          </w:tcPr>
          <w:p w:rsidR="004D40B2" w:rsidRDefault="004D40B2">
            <w:pPr>
              <w:pStyle w:val="ConsPlusNormal"/>
              <w:jc w:val="center"/>
            </w:pPr>
            <w:r>
              <w:t>50761770,12</w:t>
            </w:r>
          </w:p>
        </w:tc>
        <w:tc>
          <w:tcPr>
            <w:tcW w:w="1630" w:type="dxa"/>
          </w:tcPr>
          <w:p w:rsidR="004D40B2" w:rsidRDefault="004D40B2">
            <w:pPr>
              <w:pStyle w:val="ConsPlusNormal"/>
              <w:jc w:val="center"/>
            </w:pPr>
            <w:r>
              <w:t>0,00</w:t>
            </w:r>
          </w:p>
        </w:tc>
        <w:tc>
          <w:tcPr>
            <w:tcW w:w="1772" w:type="dxa"/>
          </w:tcPr>
          <w:p w:rsidR="004D40B2" w:rsidRDefault="004D40B2">
            <w:pPr>
              <w:pStyle w:val="ConsPlusNormal"/>
              <w:jc w:val="center"/>
            </w:pPr>
            <w:r>
              <w:t>50761770,12</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jc w:val="right"/>
        <w:outlineLvl w:val="3"/>
      </w:pPr>
      <w:r>
        <w:t>Таблица 3</w:t>
      </w:r>
    </w:p>
    <w:p w:rsidR="004D40B2" w:rsidRDefault="004D40B2">
      <w:pPr>
        <w:pStyle w:val="ConsPlusNormal"/>
        <w:jc w:val="right"/>
      </w:pPr>
    </w:p>
    <w:p w:rsidR="004D40B2" w:rsidRDefault="004D40B2">
      <w:pPr>
        <w:pStyle w:val="ConsPlusNormal"/>
        <w:jc w:val="center"/>
      </w:pPr>
      <w:bookmarkStart w:id="35" w:name="P1616"/>
      <w:bookmarkEnd w:id="35"/>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регионального и местного значения,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2015 году</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9"/>
        <w:gridCol w:w="851"/>
        <w:gridCol w:w="708"/>
        <w:gridCol w:w="1545"/>
        <w:gridCol w:w="1559"/>
        <w:gridCol w:w="1561"/>
        <w:gridCol w:w="1463"/>
      </w:tblGrid>
      <w:tr w:rsidR="004D40B2">
        <w:tc>
          <w:tcPr>
            <w:tcW w:w="567" w:type="dxa"/>
            <w:vMerge w:val="restart"/>
          </w:tcPr>
          <w:p w:rsidR="004D40B2" w:rsidRDefault="004D40B2">
            <w:pPr>
              <w:pStyle w:val="ConsPlusNormal"/>
              <w:jc w:val="center"/>
            </w:pPr>
            <w:r>
              <w:t>N</w:t>
            </w:r>
          </w:p>
          <w:p w:rsidR="004D40B2" w:rsidRDefault="004D40B2">
            <w:pPr>
              <w:pStyle w:val="ConsPlusNormal"/>
              <w:jc w:val="center"/>
            </w:pPr>
            <w:r>
              <w:t>п/п</w:t>
            </w:r>
          </w:p>
        </w:tc>
        <w:tc>
          <w:tcPr>
            <w:tcW w:w="2269" w:type="dxa"/>
            <w:vMerge w:val="restart"/>
          </w:tcPr>
          <w:p w:rsidR="004D40B2" w:rsidRDefault="004D40B2">
            <w:pPr>
              <w:pStyle w:val="ConsPlusNormal"/>
              <w:jc w:val="center"/>
            </w:pPr>
            <w:r>
              <w:t>Наименование объекта</w:t>
            </w:r>
          </w:p>
        </w:tc>
        <w:tc>
          <w:tcPr>
            <w:tcW w:w="851" w:type="dxa"/>
            <w:vMerge w:val="restart"/>
          </w:tcPr>
          <w:p w:rsidR="004D40B2" w:rsidRDefault="004D40B2">
            <w:pPr>
              <w:pStyle w:val="ConsPlusNormal"/>
              <w:jc w:val="center"/>
            </w:pPr>
            <w:r>
              <w:t>Мощность по проектно-сметной документации, км</w:t>
            </w:r>
          </w:p>
        </w:tc>
        <w:tc>
          <w:tcPr>
            <w:tcW w:w="708" w:type="dxa"/>
            <w:vMerge w:val="restart"/>
          </w:tcPr>
          <w:p w:rsidR="004D40B2" w:rsidRDefault="004D40B2">
            <w:pPr>
              <w:pStyle w:val="ConsPlusNormal"/>
              <w:jc w:val="center"/>
            </w:pPr>
            <w:r>
              <w:t>Срок ввода в эксплуатацию</w:t>
            </w:r>
          </w:p>
        </w:tc>
        <w:tc>
          <w:tcPr>
            <w:tcW w:w="1545" w:type="dxa"/>
            <w:vMerge w:val="restart"/>
          </w:tcPr>
          <w:p w:rsidR="004D40B2" w:rsidRDefault="004D40B2">
            <w:pPr>
              <w:pStyle w:val="ConsPlusNormal"/>
              <w:jc w:val="center"/>
            </w:pPr>
            <w:r>
              <w:t>Сумма, всего, рублей</w:t>
            </w:r>
          </w:p>
        </w:tc>
        <w:tc>
          <w:tcPr>
            <w:tcW w:w="4583" w:type="dxa"/>
            <w:gridSpan w:val="3"/>
          </w:tcPr>
          <w:p w:rsidR="004D40B2" w:rsidRDefault="004D40B2">
            <w:pPr>
              <w:pStyle w:val="ConsPlusNormal"/>
              <w:jc w:val="center"/>
            </w:pPr>
            <w:r>
              <w:t>В том числе</w:t>
            </w:r>
          </w:p>
        </w:tc>
      </w:tr>
      <w:tr w:rsidR="004D40B2">
        <w:tc>
          <w:tcPr>
            <w:tcW w:w="567" w:type="dxa"/>
            <w:vMerge/>
          </w:tcPr>
          <w:p w:rsidR="004D40B2" w:rsidRDefault="004D40B2"/>
        </w:tc>
        <w:tc>
          <w:tcPr>
            <w:tcW w:w="2269" w:type="dxa"/>
            <w:vMerge/>
          </w:tcPr>
          <w:p w:rsidR="004D40B2" w:rsidRDefault="004D40B2"/>
        </w:tc>
        <w:tc>
          <w:tcPr>
            <w:tcW w:w="851" w:type="dxa"/>
            <w:vMerge/>
          </w:tcPr>
          <w:p w:rsidR="004D40B2" w:rsidRDefault="004D40B2"/>
        </w:tc>
        <w:tc>
          <w:tcPr>
            <w:tcW w:w="708" w:type="dxa"/>
            <w:vMerge/>
          </w:tcPr>
          <w:p w:rsidR="004D40B2" w:rsidRDefault="004D40B2"/>
        </w:tc>
        <w:tc>
          <w:tcPr>
            <w:tcW w:w="1545" w:type="dxa"/>
            <w:vMerge/>
          </w:tcPr>
          <w:p w:rsidR="004D40B2" w:rsidRDefault="004D40B2"/>
        </w:tc>
        <w:tc>
          <w:tcPr>
            <w:tcW w:w="1559" w:type="dxa"/>
          </w:tcPr>
          <w:p w:rsidR="004D40B2" w:rsidRDefault="004D40B2">
            <w:pPr>
              <w:pStyle w:val="ConsPlusNormal"/>
              <w:jc w:val="center"/>
            </w:pPr>
            <w:r>
              <w:t>иные межбюджетные трансферты из федерального бюджета</w:t>
            </w:r>
          </w:p>
        </w:tc>
        <w:tc>
          <w:tcPr>
            <w:tcW w:w="1561" w:type="dxa"/>
          </w:tcPr>
          <w:p w:rsidR="004D40B2" w:rsidRDefault="004D40B2">
            <w:pPr>
              <w:pStyle w:val="ConsPlusNormal"/>
              <w:jc w:val="center"/>
            </w:pPr>
            <w:r>
              <w:t>областной бюджет</w:t>
            </w:r>
          </w:p>
        </w:tc>
        <w:tc>
          <w:tcPr>
            <w:tcW w:w="1463" w:type="dxa"/>
          </w:tcPr>
          <w:p w:rsidR="004D40B2" w:rsidRDefault="004D40B2">
            <w:pPr>
              <w:pStyle w:val="ConsPlusNormal"/>
              <w:jc w:val="center"/>
            </w:pPr>
            <w:r>
              <w:t>местный бюджет</w:t>
            </w:r>
          </w:p>
        </w:tc>
      </w:tr>
      <w:tr w:rsidR="004D40B2">
        <w:tc>
          <w:tcPr>
            <w:tcW w:w="567" w:type="dxa"/>
          </w:tcPr>
          <w:p w:rsidR="004D40B2" w:rsidRDefault="004D40B2">
            <w:pPr>
              <w:pStyle w:val="ConsPlusNormal"/>
              <w:jc w:val="center"/>
            </w:pPr>
            <w:r>
              <w:t>1</w:t>
            </w:r>
          </w:p>
        </w:tc>
        <w:tc>
          <w:tcPr>
            <w:tcW w:w="2269" w:type="dxa"/>
          </w:tcPr>
          <w:p w:rsidR="004D40B2" w:rsidRDefault="004D40B2">
            <w:pPr>
              <w:pStyle w:val="ConsPlusNormal"/>
              <w:jc w:val="center"/>
            </w:pPr>
            <w:r>
              <w:t>2</w:t>
            </w:r>
          </w:p>
        </w:tc>
        <w:tc>
          <w:tcPr>
            <w:tcW w:w="851" w:type="dxa"/>
          </w:tcPr>
          <w:p w:rsidR="004D40B2" w:rsidRDefault="004D40B2">
            <w:pPr>
              <w:pStyle w:val="ConsPlusNormal"/>
              <w:jc w:val="center"/>
            </w:pPr>
            <w:r>
              <w:t>3</w:t>
            </w:r>
          </w:p>
        </w:tc>
        <w:tc>
          <w:tcPr>
            <w:tcW w:w="708" w:type="dxa"/>
          </w:tcPr>
          <w:p w:rsidR="004D40B2" w:rsidRDefault="004D40B2">
            <w:pPr>
              <w:pStyle w:val="ConsPlusNormal"/>
              <w:jc w:val="center"/>
            </w:pPr>
            <w:r>
              <w:t>4</w:t>
            </w:r>
          </w:p>
        </w:tc>
        <w:tc>
          <w:tcPr>
            <w:tcW w:w="1545" w:type="dxa"/>
          </w:tcPr>
          <w:p w:rsidR="004D40B2" w:rsidRDefault="004D40B2">
            <w:pPr>
              <w:pStyle w:val="ConsPlusNormal"/>
              <w:jc w:val="center"/>
            </w:pPr>
            <w:r>
              <w:t>5</w:t>
            </w:r>
          </w:p>
        </w:tc>
        <w:tc>
          <w:tcPr>
            <w:tcW w:w="1559" w:type="dxa"/>
          </w:tcPr>
          <w:p w:rsidR="004D40B2" w:rsidRDefault="004D40B2">
            <w:pPr>
              <w:pStyle w:val="ConsPlusNormal"/>
              <w:jc w:val="center"/>
            </w:pPr>
            <w:r>
              <w:t>6</w:t>
            </w:r>
          </w:p>
        </w:tc>
        <w:tc>
          <w:tcPr>
            <w:tcW w:w="1561" w:type="dxa"/>
          </w:tcPr>
          <w:p w:rsidR="004D40B2" w:rsidRDefault="004D40B2">
            <w:pPr>
              <w:pStyle w:val="ConsPlusNormal"/>
              <w:jc w:val="center"/>
            </w:pPr>
            <w:r>
              <w:t>7</w:t>
            </w:r>
          </w:p>
        </w:tc>
        <w:tc>
          <w:tcPr>
            <w:tcW w:w="1463" w:type="dxa"/>
          </w:tcPr>
          <w:p w:rsidR="004D40B2" w:rsidRDefault="004D40B2">
            <w:pPr>
              <w:pStyle w:val="ConsPlusNormal"/>
              <w:jc w:val="center"/>
            </w:pPr>
            <w:r>
              <w:t>8</w:t>
            </w:r>
          </w:p>
        </w:tc>
      </w:tr>
      <w:tr w:rsidR="004D40B2">
        <w:tc>
          <w:tcPr>
            <w:tcW w:w="567" w:type="dxa"/>
          </w:tcPr>
          <w:p w:rsidR="004D40B2" w:rsidRDefault="004D40B2">
            <w:pPr>
              <w:pStyle w:val="ConsPlusNormal"/>
              <w:jc w:val="center"/>
            </w:pPr>
            <w:r>
              <w:t>1.</w:t>
            </w:r>
          </w:p>
        </w:tc>
        <w:tc>
          <w:tcPr>
            <w:tcW w:w="2269" w:type="dxa"/>
          </w:tcPr>
          <w:p w:rsidR="004D40B2" w:rsidRDefault="004D40B2">
            <w:pPr>
              <w:pStyle w:val="ConsPlusNormal"/>
            </w:pPr>
            <w:r>
              <w:t>Автомобильные дороги регионального значения</w:t>
            </w:r>
          </w:p>
        </w:tc>
        <w:tc>
          <w:tcPr>
            <w:tcW w:w="851" w:type="dxa"/>
          </w:tcPr>
          <w:p w:rsidR="004D40B2" w:rsidRDefault="004D40B2">
            <w:pPr>
              <w:pStyle w:val="ConsPlusNormal"/>
              <w:jc w:val="center"/>
            </w:pPr>
            <w:r>
              <w:t>16,707</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281176617,07</w:t>
            </w:r>
          </w:p>
        </w:tc>
        <w:tc>
          <w:tcPr>
            <w:tcW w:w="1559" w:type="dxa"/>
          </w:tcPr>
          <w:p w:rsidR="004D40B2" w:rsidRDefault="004D40B2">
            <w:pPr>
              <w:pStyle w:val="ConsPlusNormal"/>
              <w:jc w:val="center"/>
            </w:pPr>
            <w:r>
              <w:t>218541166,07</w:t>
            </w:r>
          </w:p>
        </w:tc>
        <w:tc>
          <w:tcPr>
            <w:tcW w:w="1561" w:type="dxa"/>
          </w:tcPr>
          <w:p w:rsidR="004D40B2" w:rsidRDefault="004D40B2">
            <w:pPr>
              <w:pStyle w:val="ConsPlusNormal"/>
              <w:jc w:val="center"/>
            </w:pPr>
            <w:r>
              <w:t>62635451,00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объекты строительства</w:t>
            </w:r>
          </w:p>
        </w:tc>
        <w:tc>
          <w:tcPr>
            <w:tcW w:w="851" w:type="dxa"/>
          </w:tcPr>
          <w:p w:rsidR="004D40B2" w:rsidRDefault="004D40B2">
            <w:pPr>
              <w:pStyle w:val="ConsPlusNormal"/>
              <w:jc w:val="center"/>
            </w:pPr>
            <w:r>
              <w:t>6,707</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91243093,93</w:t>
            </w:r>
          </w:p>
        </w:tc>
        <w:tc>
          <w:tcPr>
            <w:tcW w:w="1559" w:type="dxa"/>
          </w:tcPr>
          <w:p w:rsidR="004D40B2" w:rsidRDefault="004D40B2">
            <w:pPr>
              <w:pStyle w:val="ConsPlusNormal"/>
              <w:jc w:val="center"/>
            </w:pPr>
            <w:r>
              <w:t>55951116,59</w:t>
            </w:r>
          </w:p>
        </w:tc>
        <w:tc>
          <w:tcPr>
            <w:tcW w:w="1561" w:type="dxa"/>
          </w:tcPr>
          <w:p w:rsidR="004D40B2" w:rsidRDefault="004D40B2">
            <w:pPr>
              <w:pStyle w:val="ConsPlusNormal"/>
              <w:jc w:val="center"/>
            </w:pPr>
            <w:r>
              <w:t>35291977,34</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объекты реконструкции</w:t>
            </w:r>
          </w:p>
        </w:tc>
        <w:tc>
          <w:tcPr>
            <w:tcW w:w="851" w:type="dxa"/>
          </w:tcPr>
          <w:p w:rsidR="004D40B2" w:rsidRDefault="004D40B2">
            <w:pPr>
              <w:pStyle w:val="ConsPlusNormal"/>
              <w:jc w:val="center"/>
            </w:pPr>
            <w:r>
              <w:t>10,000</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189933523,14</w:t>
            </w:r>
          </w:p>
        </w:tc>
        <w:tc>
          <w:tcPr>
            <w:tcW w:w="1559" w:type="dxa"/>
          </w:tcPr>
          <w:p w:rsidR="004D40B2" w:rsidRDefault="004D40B2">
            <w:pPr>
              <w:pStyle w:val="ConsPlusNormal"/>
              <w:jc w:val="center"/>
            </w:pPr>
            <w:r>
              <w:t>162590049,48</w:t>
            </w:r>
          </w:p>
        </w:tc>
        <w:tc>
          <w:tcPr>
            <w:tcW w:w="1561" w:type="dxa"/>
          </w:tcPr>
          <w:p w:rsidR="004D40B2" w:rsidRDefault="004D40B2">
            <w:pPr>
              <w:pStyle w:val="ConsPlusNormal"/>
              <w:jc w:val="center"/>
            </w:pPr>
            <w:r>
              <w:t>27343473,66</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w:t>
            </w:r>
          </w:p>
        </w:tc>
        <w:tc>
          <w:tcPr>
            <w:tcW w:w="2269" w:type="dxa"/>
          </w:tcPr>
          <w:p w:rsidR="004D40B2" w:rsidRDefault="004D40B2">
            <w:pPr>
              <w:pStyle w:val="ConsPlusNormal"/>
            </w:pPr>
            <w:r>
              <w:t xml:space="preserve">Строительство </w:t>
            </w:r>
            <w:r>
              <w:lastRenderedPageBreak/>
              <w:t>автомобильной дороги Брянск - Урицкий в Брянском районе Брянской области (1-й этап)</w:t>
            </w:r>
          </w:p>
        </w:tc>
        <w:tc>
          <w:tcPr>
            <w:tcW w:w="851" w:type="dxa"/>
          </w:tcPr>
          <w:p w:rsidR="004D40B2" w:rsidRDefault="004D40B2">
            <w:pPr>
              <w:pStyle w:val="ConsPlusNormal"/>
              <w:jc w:val="center"/>
            </w:pPr>
            <w:r>
              <w:lastRenderedPageBreak/>
              <w:t>4,131</w:t>
            </w:r>
          </w:p>
        </w:tc>
        <w:tc>
          <w:tcPr>
            <w:tcW w:w="708" w:type="dxa"/>
          </w:tcPr>
          <w:p w:rsidR="004D40B2" w:rsidRDefault="004D40B2">
            <w:pPr>
              <w:pStyle w:val="ConsPlusNormal"/>
              <w:jc w:val="center"/>
            </w:pPr>
            <w:r>
              <w:t>2016</w:t>
            </w:r>
          </w:p>
        </w:tc>
        <w:tc>
          <w:tcPr>
            <w:tcW w:w="1545" w:type="dxa"/>
          </w:tcPr>
          <w:p w:rsidR="004D40B2" w:rsidRDefault="004D40B2">
            <w:pPr>
              <w:pStyle w:val="ConsPlusNormal"/>
              <w:jc w:val="center"/>
            </w:pPr>
            <w:r>
              <w:t>21347811,97</w:t>
            </w:r>
          </w:p>
        </w:tc>
        <w:tc>
          <w:tcPr>
            <w:tcW w:w="1559" w:type="dxa"/>
          </w:tcPr>
          <w:p w:rsidR="004D40B2" w:rsidRDefault="004D40B2">
            <w:pPr>
              <w:pStyle w:val="ConsPlusNormal"/>
              <w:jc w:val="center"/>
            </w:pPr>
            <w:r>
              <w:t>20980811,97</w:t>
            </w:r>
          </w:p>
        </w:tc>
        <w:tc>
          <w:tcPr>
            <w:tcW w:w="1561" w:type="dxa"/>
          </w:tcPr>
          <w:p w:rsidR="004D40B2" w:rsidRDefault="004D40B2">
            <w:pPr>
              <w:pStyle w:val="ConsPlusNormal"/>
              <w:jc w:val="center"/>
            </w:pPr>
            <w:r>
              <w:t>367000,00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lastRenderedPageBreak/>
              <w:t>1.2.</w:t>
            </w:r>
          </w:p>
        </w:tc>
        <w:tc>
          <w:tcPr>
            <w:tcW w:w="2269" w:type="dxa"/>
          </w:tcPr>
          <w:p w:rsidR="004D40B2" w:rsidRDefault="004D40B2">
            <w:pPr>
              <w:pStyle w:val="ConsPlusNormal"/>
            </w:pPr>
            <w:r>
              <w:t>Строительство автомобильной дороги А-141 "Орел - Брянск" - Осиновая Горка в Брянском районе Брянской области (дополнительные работы, устройство съезда и железобетонных труб)</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1642608,04</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1642608,04</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1642608,04</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1642608,04</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t>1.3.</w:t>
            </w:r>
          </w:p>
        </w:tc>
        <w:tc>
          <w:tcPr>
            <w:tcW w:w="2269" w:type="dxa"/>
          </w:tcPr>
          <w:p w:rsidR="004D40B2" w:rsidRDefault="004D40B2">
            <w:pPr>
              <w:pStyle w:val="ConsPlusNormal"/>
            </w:pPr>
            <w:r>
              <w:t>Строительство автомобильной дороги Дубровка - Понизовка в Дубровском районе Брянской области (дополнительные работы, обустройство)</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1363564,92</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1363564,92</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 xml:space="preserve">в том числе </w:t>
            </w:r>
            <w:r>
              <w:lastRenderedPageBreak/>
              <w:t>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1363564,92</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1363564,92</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lastRenderedPageBreak/>
              <w:t>1.4.</w:t>
            </w:r>
          </w:p>
        </w:tc>
        <w:tc>
          <w:tcPr>
            <w:tcW w:w="2269" w:type="dxa"/>
          </w:tcPr>
          <w:p w:rsidR="004D40B2" w:rsidRDefault="004D40B2">
            <w:pPr>
              <w:pStyle w:val="ConsPlusNormal"/>
            </w:pPr>
            <w:r>
              <w:t>Строительство автомобильной дороги обход пгт Климово в Климовском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1331580,00</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1331580,00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1331580,00</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1331580,00</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t>1.5.</w:t>
            </w:r>
          </w:p>
        </w:tc>
        <w:tc>
          <w:tcPr>
            <w:tcW w:w="2269" w:type="dxa"/>
          </w:tcPr>
          <w:p w:rsidR="004D40B2" w:rsidRDefault="004D40B2">
            <w:pPr>
              <w:pStyle w:val="ConsPlusNormal"/>
            </w:pPr>
            <w:r>
              <w:t>Строительство автомобильной дороги М-3 "Украина" - Война" - Игрицкое в Комаричском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7134,28</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7134,28</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7134,28</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7134,28</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t>1.6.</w:t>
            </w:r>
          </w:p>
        </w:tc>
        <w:tc>
          <w:tcPr>
            <w:tcW w:w="2269" w:type="dxa"/>
          </w:tcPr>
          <w:p w:rsidR="004D40B2" w:rsidRDefault="004D40B2">
            <w:pPr>
              <w:pStyle w:val="ConsPlusNormal"/>
            </w:pPr>
            <w:r>
              <w:t xml:space="preserve">Строительство автомобильной дороги Соколовка - Войтовка в </w:t>
            </w:r>
            <w:r>
              <w:lastRenderedPageBreak/>
              <w:t>Мглинском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5001489,74</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5001489,74</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5001489,74</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5001489,74</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t>1.7.</w:t>
            </w:r>
          </w:p>
        </w:tc>
        <w:tc>
          <w:tcPr>
            <w:tcW w:w="2269" w:type="dxa"/>
          </w:tcPr>
          <w:p w:rsidR="004D40B2" w:rsidRDefault="004D40B2">
            <w:pPr>
              <w:pStyle w:val="ConsPlusNormal"/>
            </w:pPr>
            <w:r>
              <w:t>Строительство автомобильной дороги Чаусы - Сопычи в Погарском районе Брянской области</w:t>
            </w:r>
          </w:p>
        </w:tc>
        <w:tc>
          <w:tcPr>
            <w:tcW w:w="851" w:type="dxa"/>
          </w:tcPr>
          <w:p w:rsidR="004D40B2" w:rsidRDefault="004D40B2">
            <w:pPr>
              <w:pStyle w:val="ConsPlusNormal"/>
              <w:jc w:val="center"/>
            </w:pPr>
            <w:r>
              <w:t>4,336</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42974419,98</w:t>
            </w:r>
          </w:p>
        </w:tc>
        <w:tc>
          <w:tcPr>
            <w:tcW w:w="1559" w:type="dxa"/>
          </w:tcPr>
          <w:p w:rsidR="004D40B2" w:rsidRDefault="004D40B2">
            <w:pPr>
              <w:pStyle w:val="ConsPlusNormal"/>
              <w:jc w:val="center"/>
            </w:pPr>
            <w:r>
              <w:t>17790570,62</w:t>
            </w:r>
          </w:p>
        </w:tc>
        <w:tc>
          <w:tcPr>
            <w:tcW w:w="1561" w:type="dxa"/>
          </w:tcPr>
          <w:p w:rsidR="004D40B2" w:rsidRDefault="004D40B2">
            <w:pPr>
              <w:pStyle w:val="ConsPlusNormal"/>
              <w:jc w:val="center"/>
            </w:pPr>
            <w:r>
              <w:t>25183849,36</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24906856,36</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24906856,36</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t>1.8.</w:t>
            </w:r>
          </w:p>
        </w:tc>
        <w:tc>
          <w:tcPr>
            <w:tcW w:w="2269" w:type="dxa"/>
          </w:tcPr>
          <w:p w:rsidR="004D40B2" w:rsidRDefault="004D40B2">
            <w:pPr>
              <w:pStyle w:val="ConsPlusNormal"/>
            </w:pPr>
            <w:r>
              <w:t>Реконструкция автомобильной дороги "Брянск - Новозыбков" - Мглин на участке км 10 + 300 - км 20 + 300, 2-й пусковой комплекс км 15 + 300 - км 20 + 300 в Почепском районе Брянской области</w:t>
            </w:r>
          </w:p>
        </w:tc>
        <w:tc>
          <w:tcPr>
            <w:tcW w:w="851" w:type="dxa"/>
          </w:tcPr>
          <w:p w:rsidR="004D40B2" w:rsidRDefault="004D40B2">
            <w:pPr>
              <w:pStyle w:val="ConsPlusNormal"/>
              <w:jc w:val="center"/>
            </w:pPr>
            <w:r>
              <w:t>5,000</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75630573,59</w:t>
            </w:r>
          </w:p>
        </w:tc>
        <w:tc>
          <w:tcPr>
            <w:tcW w:w="1559" w:type="dxa"/>
          </w:tcPr>
          <w:p w:rsidR="004D40B2" w:rsidRDefault="004D40B2">
            <w:pPr>
              <w:pStyle w:val="ConsPlusNormal"/>
              <w:jc w:val="center"/>
            </w:pPr>
            <w:r>
              <w:t>55268295,15</w:t>
            </w:r>
          </w:p>
        </w:tc>
        <w:tc>
          <w:tcPr>
            <w:tcW w:w="1561" w:type="dxa"/>
          </w:tcPr>
          <w:p w:rsidR="004D40B2" w:rsidRDefault="004D40B2">
            <w:pPr>
              <w:pStyle w:val="ConsPlusNormal"/>
              <w:jc w:val="center"/>
            </w:pPr>
            <w:r>
              <w:t>20362278,44</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 xml:space="preserve">в том числе кредиторская </w:t>
            </w:r>
            <w:r>
              <w:lastRenderedPageBreak/>
              <w:t>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6372173,71</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6372173,71</w:t>
            </w:r>
          </w:p>
        </w:tc>
        <w:tc>
          <w:tcPr>
            <w:tcW w:w="1463" w:type="dxa"/>
          </w:tcPr>
          <w:p w:rsidR="004D40B2" w:rsidRDefault="004D40B2">
            <w:pPr>
              <w:pStyle w:val="ConsPlusNormal"/>
              <w:jc w:val="center"/>
            </w:pPr>
          </w:p>
        </w:tc>
      </w:tr>
      <w:tr w:rsidR="004D40B2">
        <w:tc>
          <w:tcPr>
            <w:tcW w:w="567" w:type="dxa"/>
          </w:tcPr>
          <w:p w:rsidR="004D40B2" w:rsidRDefault="004D40B2">
            <w:pPr>
              <w:pStyle w:val="ConsPlusNormal"/>
              <w:jc w:val="center"/>
            </w:pPr>
            <w:r>
              <w:lastRenderedPageBreak/>
              <w:t>1.9.</w:t>
            </w:r>
          </w:p>
        </w:tc>
        <w:tc>
          <w:tcPr>
            <w:tcW w:w="2269"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 (1-й пусковой комплекс на участке км 20 + 300 - км 25 + 300)</w:t>
            </w:r>
          </w:p>
        </w:tc>
        <w:tc>
          <w:tcPr>
            <w:tcW w:w="851" w:type="dxa"/>
          </w:tcPr>
          <w:p w:rsidR="004D40B2" w:rsidRDefault="004D40B2">
            <w:pPr>
              <w:pStyle w:val="ConsPlusNormal"/>
              <w:jc w:val="center"/>
            </w:pPr>
            <w:r>
              <w:t>5,000</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70306798,00</w:t>
            </w:r>
          </w:p>
        </w:tc>
        <w:tc>
          <w:tcPr>
            <w:tcW w:w="1559" w:type="dxa"/>
          </w:tcPr>
          <w:p w:rsidR="004D40B2" w:rsidRDefault="004D40B2">
            <w:pPr>
              <w:pStyle w:val="ConsPlusNormal"/>
              <w:jc w:val="center"/>
            </w:pPr>
            <w:r>
              <w:t>69366753,00</w:t>
            </w:r>
          </w:p>
        </w:tc>
        <w:tc>
          <w:tcPr>
            <w:tcW w:w="1561" w:type="dxa"/>
          </w:tcPr>
          <w:p w:rsidR="004D40B2" w:rsidRDefault="004D40B2">
            <w:pPr>
              <w:pStyle w:val="ConsPlusNormal"/>
              <w:jc w:val="center"/>
            </w:pPr>
            <w:r>
              <w:t>940045,00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1.10.</w:t>
            </w:r>
          </w:p>
        </w:tc>
        <w:tc>
          <w:tcPr>
            <w:tcW w:w="2269"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 (2-й пусковой комплекс на участке км 25 + 300 - км 30 + 450)</w:t>
            </w:r>
          </w:p>
        </w:tc>
        <w:tc>
          <w:tcPr>
            <w:tcW w:w="851" w:type="dxa"/>
          </w:tcPr>
          <w:p w:rsidR="004D40B2" w:rsidRDefault="004D40B2">
            <w:pPr>
              <w:pStyle w:val="ConsPlusNormal"/>
              <w:jc w:val="center"/>
            </w:pPr>
            <w:r>
              <w:t>5,15</w:t>
            </w:r>
          </w:p>
        </w:tc>
        <w:tc>
          <w:tcPr>
            <w:tcW w:w="708" w:type="dxa"/>
          </w:tcPr>
          <w:p w:rsidR="004D40B2" w:rsidRDefault="004D40B2">
            <w:pPr>
              <w:pStyle w:val="ConsPlusNormal"/>
              <w:jc w:val="center"/>
            </w:pPr>
            <w:r>
              <w:t>2016 год</w:t>
            </w:r>
          </w:p>
        </w:tc>
        <w:tc>
          <w:tcPr>
            <w:tcW w:w="1545" w:type="dxa"/>
          </w:tcPr>
          <w:p w:rsidR="004D40B2" w:rsidRDefault="004D40B2">
            <w:pPr>
              <w:pStyle w:val="ConsPlusNormal"/>
              <w:jc w:val="center"/>
            </w:pPr>
            <w:r>
              <w:t>38857202,74</w:t>
            </w:r>
          </w:p>
        </w:tc>
        <w:tc>
          <w:tcPr>
            <w:tcW w:w="1559" w:type="dxa"/>
          </w:tcPr>
          <w:p w:rsidR="004D40B2" w:rsidRDefault="004D40B2">
            <w:pPr>
              <w:pStyle w:val="ConsPlusNormal"/>
              <w:jc w:val="center"/>
            </w:pPr>
            <w:r>
              <w:t>37955001,33</w:t>
            </w:r>
          </w:p>
        </w:tc>
        <w:tc>
          <w:tcPr>
            <w:tcW w:w="1561" w:type="dxa"/>
          </w:tcPr>
          <w:p w:rsidR="004D40B2" w:rsidRDefault="004D40B2">
            <w:pPr>
              <w:pStyle w:val="ConsPlusNormal"/>
              <w:jc w:val="center"/>
            </w:pPr>
            <w:r>
              <w:t>902201,41</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1.11.</w:t>
            </w:r>
          </w:p>
        </w:tc>
        <w:tc>
          <w:tcPr>
            <w:tcW w:w="2269" w:type="dxa"/>
          </w:tcPr>
          <w:p w:rsidR="004D40B2" w:rsidRDefault="004D40B2">
            <w:pPr>
              <w:pStyle w:val="ConsPlusNormal"/>
            </w:pPr>
            <w:r>
              <w:t xml:space="preserve">Реконструкция автомобильной дороги Погар - Стародуб в Погарском и Стародубском районах Брянской </w:t>
            </w:r>
            <w:r>
              <w:lastRenderedPageBreak/>
              <w:t>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500725,00</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500725,00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lastRenderedPageBreak/>
              <w:t>1.12.</w:t>
            </w:r>
          </w:p>
        </w:tc>
        <w:tc>
          <w:tcPr>
            <w:tcW w:w="2269" w:type="dxa"/>
          </w:tcPr>
          <w:p w:rsidR="004D40B2" w:rsidRDefault="004D40B2">
            <w:pPr>
              <w:pStyle w:val="ConsPlusNormal"/>
            </w:pPr>
            <w:r>
              <w:t>Строительство автомобильной дороги "Почеп - Жирятино" - Кувшиново в Почепском районе Брянской области</w:t>
            </w:r>
          </w:p>
        </w:tc>
        <w:tc>
          <w:tcPr>
            <w:tcW w:w="851" w:type="dxa"/>
          </w:tcPr>
          <w:p w:rsidR="004D40B2" w:rsidRDefault="004D40B2">
            <w:pPr>
              <w:pStyle w:val="ConsPlusNormal"/>
              <w:jc w:val="center"/>
            </w:pPr>
            <w:r>
              <w:t>2,371</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17574485,00</w:t>
            </w:r>
          </w:p>
        </w:tc>
        <w:tc>
          <w:tcPr>
            <w:tcW w:w="1559" w:type="dxa"/>
          </w:tcPr>
          <w:p w:rsidR="004D40B2" w:rsidRDefault="004D40B2">
            <w:pPr>
              <w:pStyle w:val="ConsPlusNormal"/>
              <w:jc w:val="center"/>
            </w:pPr>
            <w:r>
              <w:t>17179734,00</w:t>
            </w:r>
          </w:p>
        </w:tc>
        <w:tc>
          <w:tcPr>
            <w:tcW w:w="1561" w:type="dxa"/>
          </w:tcPr>
          <w:p w:rsidR="004D40B2" w:rsidRDefault="004D40B2">
            <w:pPr>
              <w:pStyle w:val="ConsPlusNormal"/>
              <w:jc w:val="center"/>
            </w:pPr>
            <w:r>
              <w:t>394751,00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1.13.</w:t>
            </w:r>
          </w:p>
        </w:tc>
        <w:tc>
          <w:tcPr>
            <w:tcW w:w="2269" w:type="dxa"/>
          </w:tcPr>
          <w:p w:rsidR="004D40B2" w:rsidRDefault="004D40B2">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1363801,42</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1363801,42</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1.14.</w:t>
            </w:r>
          </w:p>
        </w:tc>
        <w:tc>
          <w:tcPr>
            <w:tcW w:w="2269" w:type="dxa"/>
          </w:tcPr>
          <w:p w:rsidR="004D40B2" w:rsidRDefault="004D40B2">
            <w:pPr>
              <w:pStyle w:val="ConsPlusNormal"/>
            </w:pPr>
            <w:r>
              <w:t>Реконструкция автомобильной дороги Стародуб - Климово в Стародубском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170520,00</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170520,00</w:t>
            </w:r>
          </w:p>
        </w:tc>
        <w:tc>
          <w:tcPr>
            <w:tcW w:w="1463" w:type="dxa"/>
          </w:tcPr>
          <w:p w:rsidR="004D40B2" w:rsidRDefault="004D40B2">
            <w:pPr>
              <w:pStyle w:val="ConsPlusNormal"/>
              <w:jc w:val="center"/>
            </w:pPr>
            <w:r>
              <w:t>0,0</w:t>
            </w:r>
          </w:p>
        </w:tc>
      </w:tr>
      <w:tr w:rsidR="004D40B2">
        <w:tc>
          <w:tcPr>
            <w:tcW w:w="567" w:type="dxa"/>
          </w:tcPr>
          <w:p w:rsidR="004D40B2" w:rsidRDefault="004D40B2">
            <w:pPr>
              <w:pStyle w:val="ConsPlusNormal"/>
              <w:jc w:val="center"/>
            </w:pPr>
            <w:r>
              <w:t>1.15.</w:t>
            </w:r>
          </w:p>
        </w:tc>
        <w:tc>
          <w:tcPr>
            <w:tcW w:w="2269" w:type="dxa"/>
          </w:tcPr>
          <w:p w:rsidR="004D40B2" w:rsidRDefault="004D40B2">
            <w:pPr>
              <w:pStyle w:val="ConsPlusNormal"/>
            </w:pPr>
            <w:r>
              <w:t>Реконструкция автомобильной дороги Унеча - Сураж на участке км 17 + 970 - км 25 + 060 в Суражском районе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950526,99</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950526,99</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lastRenderedPageBreak/>
              <w:t>1.16.</w:t>
            </w:r>
          </w:p>
        </w:tc>
        <w:tc>
          <w:tcPr>
            <w:tcW w:w="2269" w:type="dxa"/>
          </w:tcPr>
          <w:p w:rsidR="004D40B2" w:rsidRDefault="004D40B2">
            <w:pPr>
              <w:pStyle w:val="ConsPlusNormal"/>
            </w:pPr>
            <w:r>
              <w:t>Реконструкция автомобильной дороги Мглин - Сураж на участке км 2 + 000 - км 30 + 200 в Мглинском и Суражском районах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942554,06</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942554,06</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1.17.</w:t>
            </w:r>
          </w:p>
        </w:tc>
        <w:tc>
          <w:tcPr>
            <w:tcW w:w="2269" w:type="dxa"/>
          </w:tcPr>
          <w:p w:rsidR="004D40B2" w:rsidRDefault="004D40B2">
            <w:pPr>
              <w:pStyle w:val="ConsPlusNormal"/>
            </w:pPr>
            <w:r>
              <w:t>Реконструкция автомобильной дороги Трубчевск - Погар на участке км 1 + 300 - км 30 + 760 в Трубчевском и Погарском районах Брянской области</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1210821,34</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1210821,34</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2.</w:t>
            </w:r>
          </w:p>
        </w:tc>
        <w:tc>
          <w:tcPr>
            <w:tcW w:w="2269" w:type="dxa"/>
          </w:tcPr>
          <w:p w:rsidR="004D40B2" w:rsidRDefault="004D40B2">
            <w:pPr>
              <w:pStyle w:val="ConsPlusNormal"/>
            </w:pPr>
            <w:r>
              <w:t>Автомобильные дороги местного значения</w:t>
            </w:r>
          </w:p>
        </w:tc>
        <w:tc>
          <w:tcPr>
            <w:tcW w:w="851" w:type="dxa"/>
          </w:tcPr>
          <w:p w:rsidR="004D40B2" w:rsidRDefault="004D40B2">
            <w:pPr>
              <w:pStyle w:val="ConsPlusNormal"/>
              <w:jc w:val="center"/>
            </w:pPr>
            <w:r>
              <w:t>14,174</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363523223,87</w:t>
            </w:r>
          </w:p>
        </w:tc>
        <w:tc>
          <w:tcPr>
            <w:tcW w:w="1559" w:type="dxa"/>
          </w:tcPr>
          <w:p w:rsidR="004D40B2" w:rsidRDefault="004D40B2">
            <w:pPr>
              <w:pStyle w:val="ConsPlusNormal"/>
              <w:jc w:val="center"/>
            </w:pPr>
            <w:r>
              <w:t>287392633,93</w:t>
            </w:r>
          </w:p>
        </w:tc>
        <w:tc>
          <w:tcPr>
            <w:tcW w:w="1561" w:type="dxa"/>
          </w:tcPr>
          <w:p w:rsidR="004D40B2" w:rsidRDefault="004D40B2">
            <w:pPr>
              <w:pStyle w:val="ConsPlusNormal"/>
              <w:jc w:val="center"/>
            </w:pPr>
            <w:r>
              <w:t>67351094,00</w:t>
            </w:r>
          </w:p>
        </w:tc>
        <w:tc>
          <w:tcPr>
            <w:tcW w:w="1463" w:type="dxa"/>
          </w:tcPr>
          <w:p w:rsidR="004D40B2" w:rsidRDefault="004D40B2">
            <w:pPr>
              <w:pStyle w:val="ConsPlusNormal"/>
              <w:jc w:val="center"/>
            </w:pPr>
            <w:r>
              <w:t>11757174,94</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объекты строительства</w:t>
            </w:r>
          </w:p>
        </w:tc>
        <w:tc>
          <w:tcPr>
            <w:tcW w:w="851" w:type="dxa"/>
          </w:tcPr>
          <w:p w:rsidR="004D40B2" w:rsidRDefault="004D40B2">
            <w:pPr>
              <w:pStyle w:val="ConsPlusNormal"/>
              <w:jc w:val="center"/>
            </w:pPr>
            <w:r>
              <w:t>4,865</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49801272,355</w:t>
            </w:r>
          </w:p>
        </w:tc>
        <w:tc>
          <w:tcPr>
            <w:tcW w:w="1559" w:type="dxa"/>
          </w:tcPr>
          <w:p w:rsidR="004D40B2" w:rsidRDefault="004D40B2">
            <w:pPr>
              <w:pStyle w:val="ConsPlusNormal"/>
              <w:jc w:val="center"/>
            </w:pPr>
            <w:r>
              <w:t>24721639,350</w:t>
            </w:r>
          </w:p>
        </w:tc>
        <w:tc>
          <w:tcPr>
            <w:tcW w:w="1561" w:type="dxa"/>
          </w:tcPr>
          <w:p w:rsidR="004D40B2" w:rsidRDefault="004D40B2">
            <w:pPr>
              <w:pStyle w:val="ConsPlusNormal"/>
              <w:jc w:val="center"/>
            </w:pPr>
            <w:r>
              <w:t>23519873,000</w:t>
            </w:r>
          </w:p>
        </w:tc>
        <w:tc>
          <w:tcPr>
            <w:tcW w:w="1463" w:type="dxa"/>
          </w:tcPr>
          <w:p w:rsidR="004D40B2" w:rsidRDefault="004D40B2">
            <w:pPr>
              <w:pStyle w:val="ConsPlusNormal"/>
              <w:jc w:val="center"/>
            </w:pPr>
            <w:r>
              <w:t>1559760,005</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объекты реконструкции</w:t>
            </w:r>
          </w:p>
        </w:tc>
        <w:tc>
          <w:tcPr>
            <w:tcW w:w="851" w:type="dxa"/>
          </w:tcPr>
          <w:p w:rsidR="004D40B2" w:rsidRDefault="004D40B2">
            <w:pPr>
              <w:pStyle w:val="ConsPlusNormal"/>
              <w:jc w:val="center"/>
            </w:pPr>
            <w:r>
              <w:t>9,309</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313721951,52</w:t>
            </w:r>
          </w:p>
        </w:tc>
        <w:tc>
          <w:tcPr>
            <w:tcW w:w="1559" w:type="dxa"/>
          </w:tcPr>
          <w:p w:rsidR="004D40B2" w:rsidRDefault="004D40B2">
            <w:pPr>
              <w:pStyle w:val="ConsPlusNormal"/>
              <w:jc w:val="center"/>
            </w:pPr>
            <w:r>
              <w:t>262670994,58</w:t>
            </w:r>
          </w:p>
        </w:tc>
        <w:tc>
          <w:tcPr>
            <w:tcW w:w="1561" w:type="dxa"/>
          </w:tcPr>
          <w:p w:rsidR="004D40B2" w:rsidRDefault="004D40B2">
            <w:pPr>
              <w:pStyle w:val="ConsPlusNormal"/>
              <w:jc w:val="center"/>
            </w:pPr>
            <w:r>
              <w:t>43831221,00</w:t>
            </w:r>
          </w:p>
        </w:tc>
        <w:tc>
          <w:tcPr>
            <w:tcW w:w="1463" w:type="dxa"/>
          </w:tcPr>
          <w:p w:rsidR="004D40B2" w:rsidRDefault="004D40B2">
            <w:pPr>
              <w:pStyle w:val="ConsPlusNormal"/>
              <w:jc w:val="center"/>
            </w:pPr>
            <w:r>
              <w:t>10197414,94</w:t>
            </w:r>
          </w:p>
        </w:tc>
      </w:tr>
      <w:tr w:rsidR="004D40B2">
        <w:tc>
          <w:tcPr>
            <w:tcW w:w="567" w:type="dxa"/>
          </w:tcPr>
          <w:p w:rsidR="004D40B2" w:rsidRDefault="004D40B2">
            <w:pPr>
              <w:pStyle w:val="ConsPlusNormal"/>
              <w:jc w:val="center"/>
            </w:pPr>
            <w:r>
              <w:t>2.1.</w:t>
            </w:r>
          </w:p>
        </w:tc>
        <w:tc>
          <w:tcPr>
            <w:tcW w:w="2269" w:type="dxa"/>
          </w:tcPr>
          <w:p w:rsidR="004D40B2" w:rsidRDefault="004D40B2">
            <w:pPr>
              <w:pStyle w:val="ConsPlusNormal"/>
            </w:pPr>
            <w:r>
              <w:t xml:space="preserve">Строительство автомобильной дороги подъезд к микрорайону Мичуринский в Брянском районе Брянской области (1-й </w:t>
            </w:r>
            <w:r>
              <w:lastRenderedPageBreak/>
              <w:t>этап), 1-й пусковой комплекс</w:t>
            </w:r>
          </w:p>
        </w:tc>
        <w:tc>
          <w:tcPr>
            <w:tcW w:w="851" w:type="dxa"/>
          </w:tcPr>
          <w:p w:rsidR="004D40B2" w:rsidRDefault="004D40B2">
            <w:pPr>
              <w:pStyle w:val="ConsPlusNormal"/>
              <w:jc w:val="center"/>
            </w:pPr>
            <w:r>
              <w:lastRenderedPageBreak/>
              <w:t>0,433</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9123157,00</w:t>
            </w:r>
          </w:p>
        </w:tc>
        <w:tc>
          <w:tcPr>
            <w:tcW w:w="1559" w:type="dxa"/>
          </w:tcPr>
          <w:p w:rsidR="004D40B2" w:rsidRDefault="004D40B2">
            <w:pPr>
              <w:pStyle w:val="ConsPlusNormal"/>
              <w:jc w:val="center"/>
            </w:pPr>
            <w:r>
              <w:t>8144866,00</w:t>
            </w:r>
          </w:p>
        </w:tc>
        <w:tc>
          <w:tcPr>
            <w:tcW w:w="1561" w:type="dxa"/>
          </w:tcPr>
          <w:p w:rsidR="004D40B2" w:rsidRDefault="004D40B2">
            <w:pPr>
              <w:pStyle w:val="ConsPlusNormal"/>
              <w:jc w:val="center"/>
            </w:pPr>
            <w:r>
              <w:t>500000,00</w:t>
            </w:r>
          </w:p>
        </w:tc>
        <w:tc>
          <w:tcPr>
            <w:tcW w:w="1463" w:type="dxa"/>
          </w:tcPr>
          <w:p w:rsidR="004D40B2" w:rsidRDefault="004D40B2">
            <w:pPr>
              <w:pStyle w:val="ConsPlusNormal"/>
              <w:jc w:val="center"/>
            </w:pPr>
            <w:r>
              <w:t>478291,00</w:t>
            </w:r>
          </w:p>
        </w:tc>
      </w:tr>
      <w:tr w:rsidR="004D40B2">
        <w:tc>
          <w:tcPr>
            <w:tcW w:w="567" w:type="dxa"/>
          </w:tcPr>
          <w:p w:rsidR="004D40B2" w:rsidRDefault="004D40B2">
            <w:pPr>
              <w:pStyle w:val="ConsPlusNormal"/>
              <w:jc w:val="center"/>
            </w:pPr>
            <w:r>
              <w:lastRenderedPageBreak/>
              <w:t>2.2.</w:t>
            </w:r>
          </w:p>
        </w:tc>
        <w:tc>
          <w:tcPr>
            <w:tcW w:w="2269" w:type="dxa"/>
          </w:tcPr>
          <w:p w:rsidR="004D40B2" w:rsidRDefault="004D40B2">
            <w:pPr>
              <w:pStyle w:val="ConsPlusNormal"/>
            </w:pPr>
            <w:r>
              <w:t>Реконструкция путепровода через железнодорожные пути станции Брянск I в Володарском районе г. Брянска</w:t>
            </w:r>
          </w:p>
        </w:tc>
        <w:tc>
          <w:tcPr>
            <w:tcW w:w="851" w:type="dxa"/>
          </w:tcPr>
          <w:p w:rsidR="004D40B2" w:rsidRDefault="004D40B2">
            <w:pPr>
              <w:pStyle w:val="ConsPlusNormal"/>
              <w:jc w:val="center"/>
            </w:pPr>
            <w:r>
              <w:t>0,381</w:t>
            </w:r>
          </w:p>
        </w:tc>
        <w:tc>
          <w:tcPr>
            <w:tcW w:w="708" w:type="dxa"/>
          </w:tcPr>
          <w:p w:rsidR="004D40B2" w:rsidRDefault="004D40B2">
            <w:pPr>
              <w:pStyle w:val="ConsPlusNormal"/>
              <w:jc w:val="center"/>
            </w:pPr>
            <w:r>
              <w:t>2016 год</w:t>
            </w:r>
          </w:p>
        </w:tc>
        <w:tc>
          <w:tcPr>
            <w:tcW w:w="1545" w:type="dxa"/>
          </w:tcPr>
          <w:p w:rsidR="004D40B2" w:rsidRDefault="004D40B2">
            <w:pPr>
              <w:pStyle w:val="ConsPlusNormal"/>
              <w:jc w:val="center"/>
            </w:pPr>
            <w:r>
              <w:t>106469253,58</w:t>
            </w:r>
          </w:p>
        </w:tc>
        <w:tc>
          <w:tcPr>
            <w:tcW w:w="1559" w:type="dxa"/>
          </w:tcPr>
          <w:p w:rsidR="004D40B2" w:rsidRDefault="004D40B2">
            <w:pPr>
              <w:pStyle w:val="ConsPlusNormal"/>
              <w:jc w:val="center"/>
            </w:pPr>
            <w:r>
              <w:t>57353446,58</w:t>
            </w:r>
          </w:p>
        </w:tc>
        <w:tc>
          <w:tcPr>
            <w:tcW w:w="1561" w:type="dxa"/>
          </w:tcPr>
          <w:p w:rsidR="004D40B2" w:rsidRDefault="004D40B2">
            <w:pPr>
              <w:pStyle w:val="ConsPlusNormal"/>
              <w:jc w:val="center"/>
            </w:pPr>
            <w:r>
              <w:t>43831221,00</w:t>
            </w:r>
          </w:p>
        </w:tc>
        <w:tc>
          <w:tcPr>
            <w:tcW w:w="1463" w:type="dxa"/>
          </w:tcPr>
          <w:p w:rsidR="004D40B2" w:rsidRDefault="004D40B2">
            <w:pPr>
              <w:pStyle w:val="ConsPlusNormal"/>
              <w:jc w:val="center"/>
            </w:pPr>
            <w:r>
              <w:t>5284586,00</w:t>
            </w:r>
          </w:p>
        </w:tc>
      </w:tr>
      <w:tr w:rsidR="004D40B2">
        <w:tc>
          <w:tcPr>
            <w:tcW w:w="567" w:type="dxa"/>
          </w:tcPr>
          <w:p w:rsidR="004D40B2" w:rsidRDefault="004D40B2">
            <w:pPr>
              <w:pStyle w:val="ConsPlusNormal"/>
              <w:jc w:val="center"/>
            </w:pPr>
            <w:r>
              <w:t>2.3.</w:t>
            </w:r>
          </w:p>
        </w:tc>
        <w:tc>
          <w:tcPr>
            <w:tcW w:w="2269" w:type="dxa"/>
          </w:tcPr>
          <w:p w:rsidR="004D40B2" w:rsidRDefault="004D40B2">
            <w:pPr>
              <w:pStyle w:val="ConsPlusNormal"/>
            </w:pPr>
            <w:r>
              <w:t>Строительство автомобильной дороги к храму в с. Алешня Дубровского района</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3110280,00</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3110280,00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в том числе кредиторская задолженность за 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3110280,00</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3110280,00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t>2.4.</w:t>
            </w:r>
          </w:p>
        </w:tc>
        <w:tc>
          <w:tcPr>
            <w:tcW w:w="2269" w:type="dxa"/>
          </w:tcPr>
          <w:p w:rsidR="004D40B2" w:rsidRDefault="004D40B2">
            <w:pPr>
              <w:pStyle w:val="ConsPlusNormal"/>
            </w:pPr>
            <w:r>
              <w:t>Строительство автомобильной дороги по улицам Горького, Виталия Сухопарова и Молодежной в с. Дареевск Погарского района Брянской области</w:t>
            </w:r>
          </w:p>
        </w:tc>
        <w:tc>
          <w:tcPr>
            <w:tcW w:w="851" w:type="dxa"/>
          </w:tcPr>
          <w:p w:rsidR="004D40B2" w:rsidRDefault="004D40B2">
            <w:pPr>
              <w:pStyle w:val="ConsPlusNormal"/>
              <w:jc w:val="center"/>
            </w:pPr>
            <w:r>
              <w:t>2,867</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19050455,25</w:t>
            </w:r>
          </w:p>
        </w:tc>
        <w:tc>
          <w:tcPr>
            <w:tcW w:w="1559" w:type="dxa"/>
          </w:tcPr>
          <w:p w:rsidR="004D40B2" w:rsidRDefault="004D40B2">
            <w:pPr>
              <w:pStyle w:val="ConsPlusNormal"/>
              <w:jc w:val="center"/>
            </w:pPr>
            <w:r>
              <w:t>2894856,25</w:t>
            </w:r>
          </w:p>
        </w:tc>
        <w:tc>
          <w:tcPr>
            <w:tcW w:w="1561" w:type="dxa"/>
          </w:tcPr>
          <w:p w:rsidR="004D40B2" w:rsidRDefault="004D40B2">
            <w:pPr>
              <w:pStyle w:val="ConsPlusNormal"/>
              <w:jc w:val="center"/>
            </w:pPr>
            <w:r>
              <w:t>15999999,00</w:t>
            </w:r>
          </w:p>
        </w:tc>
        <w:tc>
          <w:tcPr>
            <w:tcW w:w="1463" w:type="dxa"/>
          </w:tcPr>
          <w:p w:rsidR="004D40B2" w:rsidRDefault="004D40B2">
            <w:pPr>
              <w:pStyle w:val="ConsPlusNormal"/>
              <w:jc w:val="center"/>
            </w:pPr>
            <w:r>
              <w:t>155600,00</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 xml:space="preserve">в том числе кредиторская задолженность за </w:t>
            </w:r>
            <w:r>
              <w:lastRenderedPageBreak/>
              <w:t>работы, выполненные в 2014 году</w:t>
            </w:r>
          </w:p>
        </w:tc>
        <w:tc>
          <w:tcPr>
            <w:tcW w:w="851" w:type="dxa"/>
          </w:tcPr>
          <w:p w:rsidR="004D40B2" w:rsidRDefault="004D40B2">
            <w:pPr>
              <w:pStyle w:val="ConsPlusNormal"/>
              <w:jc w:val="center"/>
            </w:pPr>
          </w:p>
        </w:tc>
        <w:tc>
          <w:tcPr>
            <w:tcW w:w="708" w:type="dxa"/>
          </w:tcPr>
          <w:p w:rsidR="004D40B2" w:rsidRDefault="004D40B2">
            <w:pPr>
              <w:pStyle w:val="ConsPlusNormal"/>
              <w:jc w:val="center"/>
            </w:pPr>
          </w:p>
        </w:tc>
        <w:tc>
          <w:tcPr>
            <w:tcW w:w="1545" w:type="dxa"/>
          </w:tcPr>
          <w:p w:rsidR="004D40B2" w:rsidRDefault="004D40B2">
            <w:pPr>
              <w:pStyle w:val="ConsPlusNormal"/>
              <w:jc w:val="center"/>
            </w:pPr>
            <w:r>
              <w:t>15999999,00</w:t>
            </w:r>
          </w:p>
        </w:tc>
        <w:tc>
          <w:tcPr>
            <w:tcW w:w="1559" w:type="dxa"/>
          </w:tcPr>
          <w:p w:rsidR="004D40B2" w:rsidRDefault="004D40B2">
            <w:pPr>
              <w:pStyle w:val="ConsPlusNormal"/>
              <w:jc w:val="center"/>
            </w:pPr>
          </w:p>
        </w:tc>
        <w:tc>
          <w:tcPr>
            <w:tcW w:w="1561" w:type="dxa"/>
          </w:tcPr>
          <w:p w:rsidR="004D40B2" w:rsidRDefault="004D40B2">
            <w:pPr>
              <w:pStyle w:val="ConsPlusNormal"/>
              <w:jc w:val="center"/>
            </w:pPr>
            <w:r>
              <w:t>15999999,00</w:t>
            </w:r>
          </w:p>
        </w:tc>
        <w:tc>
          <w:tcPr>
            <w:tcW w:w="1463" w:type="dxa"/>
          </w:tcPr>
          <w:p w:rsidR="004D40B2" w:rsidRDefault="004D40B2">
            <w:pPr>
              <w:pStyle w:val="ConsPlusNormal"/>
              <w:jc w:val="center"/>
            </w:pPr>
            <w:r>
              <w:t>0,00</w:t>
            </w:r>
          </w:p>
        </w:tc>
      </w:tr>
      <w:tr w:rsidR="004D40B2">
        <w:tc>
          <w:tcPr>
            <w:tcW w:w="567" w:type="dxa"/>
          </w:tcPr>
          <w:p w:rsidR="004D40B2" w:rsidRDefault="004D40B2">
            <w:pPr>
              <w:pStyle w:val="ConsPlusNormal"/>
              <w:jc w:val="center"/>
            </w:pPr>
            <w:r>
              <w:lastRenderedPageBreak/>
              <w:t>2.5.</w:t>
            </w:r>
          </w:p>
        </w:tc>
        <w:tc>
          <w:tcPr>
            <w:tcW w:w="2269" w:type="dxa"/>
          </w:tcPr>
          <w:p w:rsidR="004D40B2" w:rsidRDefault="004D40B2">
            <w:pPr>
              <w:pStyle w:val="ConsPlusNormal"/>
            </w:pPr>
            <w:r>
              <w:t>Реконструкция автомобильной дороги по ул. Петровской в Бежицком районе г. Брянска</w:t>
            </w:r>
          </w:p>
        </w:tc>
        <w:tc>
          <w:tcPr>
            <w:tcW w:w="851" w:type="dxa"/>
          </w:tcPr>
          <w:p w:rsidR="004D40B2" w:rsidRDefault="004D40B2">
            <w:pPr>
              <w:pStyle w:val="ConsPlusNormal"/>
              <w:jc w:val="center"/>
            </w:pPr>
            <w:r>
              <w:t>1,199</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11413517,30</w:t>
            </w:r>
          </w:p>
        </w:tc>
        <w:tc>
          <w:tcPr>
            <w:tcW w:w="1559" w:type="dxa"/>
          </w:tcPr>
          <w:p w:rsidR="004D40B2" w:rsidRDefault="004D40B2">
            <w:pPr>
              <w:pStyle w:val="ConsPlusNormal"/>
              <w:jc w:val="center"/>
            </w:pPr>
            <w:r>
              <w:t>10842841,00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570676,300</w:t>
            </w:r>
          </w:p>
        </w:tc>
      </w:tr>
      <w:tr w:rsidR="004D40B2">
        <w:tc>
          <w:tcPr>
            <w:tcW w:w="567" w:type="dxa"/>
          </w:tcPr>
          <w:p w:rsidR="004D40B2" w:rsidRDefault="004D40B2">
            <w:pPr>
              <w:pStyle w:val="ConsPlusNormal"/>
              <w:jc w:val="center"/>
            </w:pPr>
            <w:r>
              <w:t>2.6.</w:t>
            </w:r>
          </w:p>
        </w:tc>
        <w:tc>
          <w:tcPr>
            <w:tcW w:w="2269" w:type="dxa"/>
          </w:tcPr>
          <w:p w:rsidR="004D40B2" w:rsidRDefault="004D40B2">
            <w:pPr>
              <w:pStyle w:val="ConsPlusNormal"/>
            </w:pPr>
            <w:r>
              <w:t>Реконструкция автомобильной дороги по ул. Кремлевской в Бежицком районе г. Брянска</w:t>
            </w:r>
          </w:p>
        </w:tc>
        <w:tc>
          <w:tcPr>
            <w:tcW w:w="851" w:type="dxa"/>
          </w:tcPr>
          <w:p w:rsidR="004D40B2" w:rsidRDefault="004D40B2">
            <w:pPr>
              <w:pStyle w:val="ConsPlusNormal"/>
              <w:jc w:val="center"/>
            </w:pPr>
            <w:r>
              <w:t>1,057</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8994272,17</w:t>
            </w:r>
          </w:p>
        </w:tc>
        <w:tc>
          <w:tcPr>
            <w:tcW w:w="1559" w:type="dxa"/>
          </w:tcPr>
          <w:p w:rsidR="004D40B2" w:rsidRDefault="004D40B2">
            <w:pPr>
              <w:pStyle w:val="ConsPlusNormal"/>
              <w:jc w:val="center"/>
            </w:pPr>
            <w:r>
              <w:t>8544559,00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449713,17</w:t>
            </w:r>
          </w:p>
        </w:tc>
      </w:tr>
      <w:tr w:rsidR="004D40B2">
        <w:tc>
          <w:tcPr>
            <w:tcW w:w="567" w:type="dxa"/>
          </w:tcPr>
          <w:p w:rsidR="004D40B2" w:rsidRDefault="004D40B2">
            <w:pPr>
              <w:pStyle w:val="ConsPlusNormal"/>
              <w:jc w:val="center"/>
            </w:pPr>
            <w:r>
              <w:t>2.7.</w:t>
            </w:r>
          </w:p>
        </w:tc>
        <w:tc>
          <w:tcPr>
            <w:tcW w:w="2269" w:type="dxa"/>
          </w:tcPr>
          <w:p w:rsidR="004D40B2" w:rsidRDefault="004D40B2">
            <w:pPr>
              <w:pStyle w:val="ConsPlusNormal"/>
            </w:pPr>
            <w:r>
              <w:t>Реконструкция автомобильной дороги по пер. Банному в Бежицком районе г. Брянска</w:t>
            </w:r>
          </w:p>
        </w:tc>
        <w:tc>
          <w:tcPr>
            <w:tcW w:w="851" w:type="dxa"/>
          </w:tcPr>
          <w:p w:rsidR="004D40B2" w:rsidRDefault="004D40B2">
            <w:pPr>
              <w:pStyle w:val="ConsPlusNormal"/>
              <w:jc w:val="center"/>
            </w:pPr>
            <w:r>
              <w:t>0,527</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6389363,00</w:t>
            </w:r>
          </w:p>
        </w:tc>
        <w:tc>
          <w:tcPr>
            <w:tcW w:w="1559" w:type="dxa"/>
          </w:tcPr>
          <w:p w:rsidR="004D40B2" w:rsidRDefault="004D40B2">
            <w:pPr>
              <w:pStyle w:val="ConsPlusNormal"/>
              <w:jc w:val="center"/>
            </w:pPr>
            <w:r>
              <w:t>6069894,00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319469,00</w:t>
            </w:r>
          </w:p>
        </w:tc>
      </w:tr>
      <w:tr w:rsidR="004D40B2">
        <w:tc>
          <w:tcPr>
            <w:tcW w:w="567" w:type="dxa"/>
          </w:tcPr>
          <w:p w:rsidR="004D40B2" w:rsidRDefault="004D40B2">
            <w:pPr>
              <w:pStyle w:val="ConsPlusNormal"/>
              <w:jc w:val="center"/>
            </w:pPr>
            <w:r>
              <w:t>2.8.</w:t>
            </w:r>
          </w:p>
        </w:tc>
        <w:tc>
          <w:tcPr>
            <w:tcW w:w="2269" w:type="dxa"/>
          </w:tcPr>
          <w:p w:rsidR="004D40B2" w:rsidRDefault="004D40B2">
            <w:pPr>
              <w:pStyle w:val="ConsPlusNormal"/>
            </w:pPr>
            <w:r>
              <w:t>Реконструкция автомобильной дороги по ул. 11 лет Октября (от пер. Кронштадтского до ул. Чичерина) в Володарском районе г. Брянска</w:t>
            </w:r>
          </w:p>
        </w:tc>
        <w:tc>
          <w:tcPr>
            <w:tcW w:w="851" w:type="dxa"/>
          </w:tcPr>
          <w:p w:rsidR="004D40B2" w:rsidRDefault="004D40B2">
            <w:pPr>
              <w:pStyle w:val="ConsPlusNormal"/>
              <w:jc w:val="center"/>
            </w:pPr>
            <w:r>
              <w:t>1,154</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13524826,00</w:t>
            </w:r>
          </w:p>
        </w:tc>
        <w:tc>
          <w:tcPr>
            <w:tcW w:w="1559" w:type="dxa"/>
          </w:tcPr>
          <w:p w:rsidR="004D40B2" w:rsidRDefault="004D40B2">
            <w:pPr>
              <w:pStyle w:val="ConsPlusNormal"/>
              <w:jc w:val="center"/>
            </w:pPr>
            <w:r>
              <w:t>12848585,00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676241,00</w:t>
            </w:r>
          </w:p>
        </w:tc>
      </w:tr>
      <w:tr w:rsidR="004D40B2">
        <w:tc>
          <w:tcPr>
            <w:tcW w:w="567" w:type="dxa"/>
          </w:tcPr>
          <w:p w:rsidR="004D40B2" w:rsidRDefault="004D40B2">
            <w:pPr>
              <w:pStyle w:val="ConsPlusNormal"/>
              <w:jc w:val="center"/>
            </w:pPr>
            <w:r>
              <w:t>2.9.</w:t>
            </w:r>
          </w:p>
        </w:tc>
        <w:tc>
          <w:tcPr>
            <w:tcW w:w="2269" w:type="dxa"/>
          </w:tcPr>
          <w:p w:rsidR="004D40B2" w:rsidRDefault="004D40B2">
            <w:pPr>
              <w:pStyle w:val="ConsPlusNormal"/>
            </w:pPr>
            <w:r>
              <w:t xml:space="preserve">Реконструкция автомобильной дороги по ул. </w:t>
            </w:r>
            <w:r>
              <w:lastRenderedPageBreak/>
              <w:t>Слесарной в Володарском районе г. Брянска</w:t>
            </w:r>
          </w:p>
        </w:tc>
        <w:tc>
          <w:tcPr>
            <w:tcW w:w="851" w:type="dxa"/>
          </w:tcPr>
          <w:p w:rsidR="004D40B2" w:rsidRDefault="004D40B2">
            <w:pPr>
              <w:pStyle w:val="ConsPlusNormal"/>
              <w:jc w:val="center"/>
            </w:pPr>
            <w:r>
              <w:lastRenderedPageBreak/>
              <w:t>1,495</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15909700,00</w:t>
            </w:r>
          </w:p>
        </w:tc>
        <w:tc>
          <w:tcPr>
            <w:tcW w:w="1559" w:type="dxa"/>
          </w:tcPr>
          <w:p w:rsidR="004D40B2" w:rsidRDefault="004D40B2">
            <w:pPr>
              <w:pStyle w:val="ConsPlusNormal"/>
              <w:jc w:val="center"/>
            </w:pPr>
            <w:r>
              <w:t>15114215,00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795485,00</w:t>
            </w:r>
          </w:p>
        </w:tc>
      </w:tr>
      <w:tr w:rsidR="004D40B2">
        <w:tc>
          <w:tcPr>
            <w:tcW w:w="567" w:type="dxa"/>
          </w:tcPr>
          <w:p w:rsidR="004D40B2" w:rsidRDefault="004D40B2">
            <w:pPr>
              <w:pStyle w:val="ConsPlusNormal"/>
              <w:jc w:val="center"/>
            </w:pPr>
            <w:r>
              <w:lastRenderedPageBreak/>
              <w:t>2.10.</w:t>
            </w:r>
          </w:p>
        </w:tc>
        <w:tc>
          <w:tcPr>
            <w:tcW w:w="2269" w:type="dxa"/>
          </w:tcPr>
          <w:p w:rsidR="004D40B2" w:rsidRDefault="004D40B2">
            <w:pPr>
              <w:pStyle w:val="ConsPlusNormal"/>
            </w:pPr>
            <w:r>
              <w:t>Реконструкция автомобильной дороги по ул. Горького (п. Большое Полпино) в Володарском районе г. Брянска</w:t>
            </w:r>
          </w:p>
        </w:tc>
        <w:tc>
          <w:tcPr>
            <w:tcW w:w="851" w:type="dxa"/>
          </w:tcPr>
          <w:p w:rsidR="004D40B2" w:rsidRDefault="004D40B2">
            <w:pPr>
              <w:pStyle w:val="ConsPlusNormal"/>
              <w:jc w:val="center"/>
            </w:pPr>
            <w:r>
              <w:t>1,530</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17555417,00</w:t>
            </w:r>
          </w:p>
        </w:tc>
        <w:tc>
          <w:tcPr>
            <w:tcW w:w="1559" w:type="dxa"/>
          </w:tcPr>
          <w:p w:rsidR="004D40B2" w:rsidRDefault="004D40B2">
            <w:pPr>
              <w:pStyle w:val="ConsPlusNormal"/>
              <w:jc w:val="center"/>
            </w:pPr>
            <w:r>
              <w:t>16677646,00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877771,00</w:t>
            </w:r>
          </w:p>
        </w:tc>
      </w:tr>
      <w:tr w:rsidR="004D40B2">
        <w:tc>
          <w:tcPr>
            <w:tcW w:w="567" w:type="dxa"/>
          </w:tcPr>
          <w:p w:rsidR="004D40B2" w:rsidRDefault="004D40B2">
            <w:pPr>
              <w:pStyle w:val="ConsPlusNormal"/>
              <w:jc w:val="center"/>
            </w:pPr>
            <w:r>
              <w:t>2.11.</w:t>
            </w:r>
          </w:p>
        </w:tc>
        <w:tc>
          <w:tcPr>
            <w:tcW w:w="2269" w:type="dxa"/>
          </w:tcPr>
          <w:p w:rsidR="004D40B2" w:rsidRDefault="004D40B2">
            <w:pPr>
              <w:pStyle w:val="ConsPlusNormal"/>
            </w:pPr>
            <w:r>
              <w:t>Реконструкция автомобильной дороги по ул. Кольцова в Володарском районе г. Брянска</w:t>
            </w:r>
          </w:p>
        </w:tc>
        <w:tc>
          <w:tcPr>
            <w:tcW w:w="851" w:type="dxa"/>
          </w:tcPr>
          <w:p w:rsidR="004D40B2" w:rsidRDefault="004D40B2">
            <w:pPr>
              <w:pStyle w:val="ConsPlusNormal"/>
              <w:jc w:val="center"/>
            </w:pPr>
            <w:r>
              <w:t>1,151</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12473293,00</w:t>
            </w:r>
          </w:p>
        </w:tc>
        <w:tc>
          <w:tcPr>
            <w:tcW w:w="1559" w:type="dxa"/>
          </w:tcPr>
          <w:p w:rsidR="004D40B2" w:rsidRDefault="004D40B2">
            <w:pPr>
              <w:pStyle w:val="ConsPlusNormal"/>
              <w:jc w:val="center"/>
            </w:pPr>
            <w:r>
              <w:t>11849628,00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623665,00</w:t>
            </w:r>
          </w:p>
        </w:tc>
      </w:tr>
      <w:tr w:rsidR="004D40B2">
        <w:tc>
          <w:tcPr>
            <w:tcW w:w="567" w:type="dxa"/>
          </w:tcPr>
          <w:p w:rsidR="004D40B2" w:rsidRDefault="004D40B2">
            <w:pPr>
              <w:pStyle w:val="ConsPlusNormal"/>
              <w:jc w:val="center"/>
            </w:pPr>
            <w:r>
              <w:t>2.12.</w:t>
            </w:r>
          </w:p>
        </w:tc>
        <w:tc>
          <w:tcPr>
            <w:tcW w:w="2269" w:type="dxa"/>
          </w:tcPr>
          <w:p w:rsidR="004D40B2" w:rsidRDefault="004D40B2">
            <w:pPr>
              <w:pStyle w:val="ConsPlusNormal"/>
            </w:pPr>
            <w:r>
              <w:t>Реконструкция автомобильной дороги по ул. Южной в Фокинском районе г. Брянска</w:t>
            </w:r>
          </w:p>
        </w:tc>
        <w:tc>
          <w:tcPr>
            <w:tcW w:w="851" w:type="dxa"/>
          </w:tcPr>
          <w:p w:rsidR="004D40B2" w:rsidRDefault="004D40B2">
            <w:pPr>
              <w:pStyle w:val="ConsPlusNormal"/>
              <w:jc w:val="center"/>
            </w:pPr>
            <w:r>
              <w:t>0,606</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6375652,97</w:t>
            </w:r>
          </w:p>
        </w:tc>
        <w:tc>
          <w:tcPr>
            <w:tcW w:w="1559" w:type="dxa"/>
          </w:tcPr>
          <w:p w:rsidR="004D40B2" w:rsidRDefault="004D40B2">
            <w:pPr>
              <w:pStyle w:val="ConsPlusNormal"/>
              <w:jc w:val="center"/>
            </w:pPr>
            <w:r>
              <w:t>6056870,00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318782,97</w:t>
            </w:r>
          </w:p>
        </w:tc>
      </w:tr>
      <w:tr w:rsidR="004D40B2">
        <w:tc>
          <w:tcPr>
            <w:tcW w:w="567" w:type="dxa"/>
          </w:tcPr>
          <w:p w:rsidR="004D40B2" w:rsidRDefault="004D40B2">
            <w:pPr>
              <w:pStyle w:val="ConsPlusNormal"/>
              <w:jc w:val="center"/>
            </w:pPr>
            <w:r>
              <w:t>2.13.</w:t>
            </w:r>
          </w:p>
        </w:tc>
        <w:tc>
          <w:tcPr>
            <w:tcW w:w="2269" w:type="dxa"/>
          </w:tcPr>
          <w:p w:rsidR="004D40B2" w:rsidRDefault="004D40B2">
            <w:pPr>
              <w:pStyle w:val="ConsPlusNormal"/>
            </w:pPr>
            <w:r>
              <w:t>Реконструкция автомобильной дороги по ул. Конотопской (от ул. Жуковского до ул. Севской) в Фокинском районе г. Брянска</w:t>
            </w:r>
          </w:p>
        </w:tc>
        <w:tc>
          <w:tcPr>
            <w:tcW w:w="851" w:type="dxa"/>
          </w:tcPr>
          <w:p w:rsidR="004D40B2" w:rsidRDefault="004D40B2">
            <w:pPr>
              <w:pStyle w:val="ConsPlusNormal"/>
              <w:jc w:val="center"/>
            </w:pPr>
            <w:r>
              <w:t>0,590</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5560957,82</w:t>
            </w:r>
          </w:p>
        </w:tc>
        <w:tc>
          <w:tcPr>
            <w:tcW w:w="1559" w:type="dxa"/>
          </w:tcPr>
          <w:p w:rsidR="004D40B2" w:rsidRDefault="004D40B2">
            <w:pPr>
              <w:pStyle w:val="ConsPlusNormal"/>
              <w:jc w:val="center"/>
            </w:pPr>
            <w:r>
              <w:t>5282910,00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278047,82</w:t>
            </w:r>
          </w:p>
        </w:tc>
      </w:tr>
      <w:tr w:rsidR="004D40B2">
        <w:tc>
          <w:tcPr>
            <w:tcW w:w="567" w:type="dxa"/>
          </w:tcPr>
          <w:p w:rsidR="004D40B2" w:rsidRDefault="004D40B2">
            <w:pPr>
              <w:pStyle w:val="ConsPlusNormal"/>
              <w:jc w:val="center"/>
            </w:pPr>
            <w:r>
              <w:t>2.14.</w:t>
            </w:r>
          </w:p>
        </w:tc>
        <w:tc>
          <w:tcPr>
            <w:tcW w:w="2269" w:type="dxa"/>
          </w:tcPr>
          <w:p w:rsidR="004D40B2" w:rsidRDefault="004D40B2">
            <w:pPr>
              <w:pStyle w:val="ConsPlusNormal"/>
            </w:pPr>
            <w:r>
              <w:t xml:space="preserve">Реконструкция Первомайского моста </w:t>
            </w:r>
            <w:r>
              <w:lastRenderedPageBreak/>
              <w:t>через р. Десну в Бежицком районе г. Брянска (1-й пусковой комплекс)</w:t>
            </w:r>
          </w:p>
        </w:tc>
        <w:tc>
          <w:tcPr>
            <w:tcW w:w="851" w:type="dxa"/>
          </w:tcPr>
          <w:p w:rsidR="004D40B2" w:rsidRDefault="004D40B2">
            <w:pPr>
              <w:pStyle w:val="ConsPlusNormal"/>
              <w:jc w:val="center"/>
            </w:pPr>
            <w:r>
              <w:lastRenderedPageBreak/>
              <w:t>0,271</w:t>
            </w:r>
          </w:p>
        </w:tc>
        <w:tc>
          <w:tcPr>
            <w:tcW w:w="708" w:type="dxa"/>
          </w:tcPr>
          <w:p w:rsidR="004D40B2" w:rsidRDefault="004D40B2">
            <w:pPr>
              <w:pStyle w:val="ConsPlusNormal"/>
              <w:jc w:val="center"/>
            </w:pPr>
            <w:r>
              <w:t>2017 год</w:t>
            </w:r>
          </w:p>
        </w:tc>
        <w:tc>
          <w:tcPr>
            <w:tcW w:w="1545" w:type="dxa"/>
          </w:tcPr>
          <w:p w:rsidR="004D40B2" w:rsidRDefault="004D40B2">
            <w:pPr>
              <w:pStyle w:val="ConsPlusNormal"/>
              <w:jc w:val="center"/>
            </w:pPr>
            <w:r>
              <w:t>112033377,68</w:t>
            </w:r>
          </w:p>
        </w:tc>
        <w:tc>
          <w:tcPr>
            <w:tcW w:w="1559" w:type="dxa"/>
          </w:tcPr>
          <w:p w:rsidR="004D40B2" w:rsidRDefault="004D40B2">
            <w:pPr>
              <w:pStyle w:val="ConsPlusNormal"/>
              <w:jc w:val="center"/>
            </w:pPr>
            <w:r>
              <w:t>112030400,00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2977,68</w:t>
            </w:r>
          </w:p>
        </w:tc>
      </w:tr>
      <w:tr w:rsidR="004D40B2">
        <w:tc>
          <w:tcPr>
            <w:tcW w:w="567" w:type="dxa"/>
          </w:tcPr>
          <w:p w:rsidR="004D40B2" w:rsidRDefault="004D40B2">
            <w:pPr>
              <w:pStyle w:val="ConsPlusNormal"/>
              <w:jc w:val="center"/>
            </w:pPr>
            <w:r>
              <w:lastRenderedPageBreak/>
              <w:t>2.15.</w:t>
            </w:r>
          </w:p>
        </w:tc>
        <w:tc>
          <w:tcPr>
            <w:tcW w:w="2269" w:type="dxa"/>
          </w:tcPr>
          <w:p w:rsidR="004D40B2" w:rsidRDefault="004D40B2">
            <w:pPr>
              <w:pStyle w:val="ConsPlusNormal"/>
            </w:pPr>
            <w:r>
              <w:t>Строительство автомобильной дороги по ул. Строителей, Лицейской до ул. Овражной для автобусного движения по маршруту "Автовокзал - МПК - Больница" в г. Трубчевске Брянской области</w:t>
            </w:r>
          </w:p>
        </w:tc>
        <w:tc>
          <w:tcPr>
            <w:tcW w:w="851" w:type="dxa"/>
          </w:tcPr>
          <w:p w:rsidR="004D40B2" w:rsidRDefault="004D40B2">
            <w:pPr>
              <w:pStyle w:val="ConsPlusNormal"/>
              <w:jc w:val="center"/>
            </w:pPr>
            <w:r>
              <w:t>0,890</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14402018,0</w:t>
            </w:r>
          </w:p>
        </w:tc>
        <w:tc>
          <w:tcPr>
            <w:tcW w:w="1559" w:type="dxa"/>
          </w:tcPr>
          <w:p w:rsidR="004D40B2" w:rsidRDefault="004D40B2">
            <w:pPr>
              <w:pStyle w:val="ConsPlusNormal"/>
              <w:jc w:val="center"/>
            </w:pPr>
            <w:r>
              <w:t>13681917,10</w:t>
            </w:r>
          </w:p>
        </w:tc>
        <w:tc>
          <w:tcPr>
            <w:tcW w:w="1561" w:type="dxa"/>
          </w:tcPr>
          <w:p w:rsidR="004D40B2" w:rsidRDefault="004D40B2">
            <w:pPr>
              <w:pStyle w:val="ConsPlusNormal"/>
              <w:jc w:val="center"/>
            </w:pPr>
            <w:r>
              <w:t>0,00</w:t>
            </w:r>
          </w:p>
        </w:tc>
        <w:tc>
          <w:tcPr>
            <w:tcW w:w="1463" w:type="dxa"/>
          </w:tcPr>
          <w:p w:rsidR="004D40B2" w:rsidRDefault="004D40B2">
            <w:pPr>
              <w:pStyle w:val="ConsPlusNormal"/>
              <w:jc w:val="center"/>
            </w:pPr>
            <w:r>
              <w:t>720100,90</w:t>
            </w:r>
          </w:p>
        </w:tc>
      </w:tr>
      <w:tr w:rsidR="004D40B2">
        <w:tc>
          <w:tcPr>
            <w:tcW w:w="567" w:type="dxa"/>
          </w:tcPr>
          <w:p w:rsidR="004D40B2" w:rsidRDefault="004D40B2">
            <w:pPr>
              <w:pStyle w:val="ConsPlusNormal"/>
              <w:jc w:val="center"/>
            </w:pPr>
            <w:r>
              <w:t>2.16.</w:t>
            </w:r>
          </w:p>
        </w:tc>
        <w:tc>
          <w:tcPr>
            <w:tcW w:w="2269" w:type="dxa"/>
          </w:tcPr>
          <w:p w:rsidR="004D40B2" w:rsidRDefault="004D40B2">
            <w:pPr>
              <w:pStyle w:val="ConsPlusNormal"/>
            </w:pPr>
            <w:r>
              <w:t>Строительство 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851" w:type="dxa"/>
          </w:tcPr>
          <w:p w:rsidR="004D40B2" w:rsidRDefault="004D40B2">
            <w:pPr>
              <w:pStyle w:val="ConsPlusNormal"/>
              <w:jc w:val="center"/>
            </w:pPr>
            <w:r>
              <w:t>0,675</w:t>
            </w:r>
          </w:p>
        </w:tc>
        <w:tc>
          <w:tcPr>
            <w:tcW w:w="708" w:type="dxa"/>
          </w:tcPr>
          <w:p w:rsidR="004D40B2" w:rsidRDefault="004D40B2">
            <w:pPr>
              <w:pStyle w:val="ConsPlusNormal"/>
              <w:jc w:val="center"/>
            </w:pPr>
            <w:r>
              <w:t>2015 год</w:t>
            </w:r>
          </w:p>
        </w:tc>
        <w:tc>
          <w:tcPr>
            <w:tcW w:w="1545" w:type="dxa"/>
          </w:tcPr>
          <w:p w:rsidR="004D40B2" w:rsidRDefault="004D40B2">
            <w:pPr>
              <w:pStyle w:val="ConsPlusNormal"/>
              <w:jc w:val="center"/>
            </w:pPr>
            <w:r>
              <w:t>4115362,1</w:t>
            </w:r>
          </w:p>
        </w:tc>
        <w:tc>
          <w:tcPr>
            <w:tcW w:w="1559" w:type="dxa"/>
          </w:tcPr>
          <w:p w:rsidR="004D40B2" w:rsidRDefault="004D40B2">
            <w:pPr>
              <w:pStyle w:val="ConsPlusNormal"/>
              <w:jc w:val="center"/>
            </w:pPr>
            <w:r>
              <w:t>0,00</w:t>
            </w:r>
          </w:p>
        </w:tc>
        <w:tc>
          <w:tcPr>
            <w:tcW w:w="1561" w:type="dxa"/>
          </w:tcPr>
          <w:p w:rsidR="004D40B2" w:rsidRDefault="004D40B2">
            <w:pPr>
              <w:pStyle w:val="ConsPlusNormal"/>
              <w:jc w:val="center"/>
            </w:pPr>
            <w:r>
              <w:t>3909594,00</w:t>
            </w:r>
          </w:p>
        </w:tc>
        <w:tc>
          <w:tcPr>
            <w:tcW w:w="1463" w:type="dxa"/>
          </w:tcPr>
          <w:p w:rsidR="004D40B2" w:rsidRDefault="004D40B2">
            <w:pPr>
              <w:pStyle w:val="ConsPlusNormal"/>
              <w:jc w:val="center"/>
            </w:pPr>
            <w:r>
              <w:t>205768,11</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Итого в 2015 году</w:t>
            </w:r>
          </w:p>
        </w:tc>
        <w:tc>
          <w:tcPr>
            <w:tcW w:w="851" w:type="dxa"/>
          </w:tcPr>
          <w:p w:rsidR="004D40B2" w:rsidRDefault="004D40B2">
            <w:pPr>
              <w:pStyle w:val="ConsPlusNormal"/>
              <w:jc w:val="center"/>
            </w:pPr>
            <w:r>
              <w:t>30,881</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644699840,9</w:t>
            </w:r>
          </w:p>
        </w:tc>
        <w:tc>
          <w:tcPr>
            <w:tcW w:w="1559" w:type="dxa"/>
          </w:tcPr>
          <w:p w:rsidR="004D40B2" w:rsidRDefault="004D40B2">
            <w:pPr>
              <w:pStyle w:val="ConsPlusNormal"/>
              <w:jc w:val="center"/>
            </w:pPr>
            <w:r>
              <w:t>505933800,0</w:t>
            </w:r>
          </w:p>
        </w:tc>
        <w:tc>
          <w:tcPr>
            <w:tcW w:w="1561" w:type="dxa"/>
          </w:tcPr>
          <w:p w:rsidR="004D40B2" w:rsidRDefault="004D40B2">
            <w:pPr>
              <w:pStyle w:val="ConsPlusNormal"/>
              <w:jc w:val="center"/>
            </w:pPr>
            <w:r>
              <w:t>129986545,0</w:t>
            </w:r>
          </w:p>
        </w:tc>
        <w:tc>
          <w:tcPr>
            <w:tcW w:w="1463" w:type="dxa"/>
          </w:tcPr>
          <w:p w:rsidR="004D40B2" w:rsidRDefault="004D40B2">
            <w:pPr>
              <w:pStyle w:val="ConsPlusNormal"/>
              <w:jc w:val="center"/>
            </w:pPr>
            <w:r>
              <w:t>11757174,9</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объекты строительства</w:t>
            </w:r>
          </w:p>
        </w:tc>
        <w:tc>
          <w:tcPr>
            <w:tcW w:w="851" w:type="dxa"/>
          </w:tcPr>
          <w:p w:rsidR="004D40B2" w:rsidRDefault="004D40B2">
            <w:pPr>
              <w:pStyle w:val="ConsPlusNormal"/>
              <w:jc w:val="center"/>
            </w:pPr>
            <w:r>
              <w:t>11,572</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141044366,29</w:t>
            </w:r>
          </w:p>
        </w:tc>
        <w:tc>
          <w:tcPr>
            <w:tcW w:w="1559" w:type="dxa"/>
          </w:tcPr>
          <w:p w:rsidR="004D40B2" w:rsidRDefault="004D40B2">
            <w:pPr>
              <w:pStyle w:val="ConsPlusNormal"/>
              <w:jc w:val="center"/>
            </w:pPr>
            <w:r>
              <w:t>80672755,94</w:t>
            </w:r>
          </w:p>
        </w:tc>
        <w:tc>
          <w:tcPr>
            <w:tcW w:w="1561" w:type="dxa"/>
          </w:tcPr>
          <w:p w:rsidR="004D40B2" w:rsidRDefault="004D40B2">
            <w:pPr>
              <w:pStyle w:val="ConsPlusNormal"/>
              <w:jc w:val="center"/>
            </w:pPr>
            <w:r>
              <w:t>58811850,34</w:t>
            </w:r>
          </w:p>
        </w:tc>
        <w:tc>
          <w:tcPr>
            <w:tcW w:w="1463" w:type="dxa"/>
          </w:tcPr>
          <w:p w:rsidR="004D40B2" w:rsidRDefault="004D40B2">
            <w:pPr>
              <w:pStyle w:val="ConsPlusNormal"/>
              <w:jc w:val="center"/>
            </w:pPr>
            <w:r>
              <w:t>1559760,01</w:t>
            </w:r>
          </w:p>
        </w:tc>
      </w:tr>
      <w:tr w:rsidR="004D40B2">
        <w:tc>
          <w:tcPr>
            <w:tcW w:w="567" w:type="dxa"/>
          </w:tcPr>
          <w:p w:rsidR="004D40B2" w:rsidRDefault="004D40B2">
            <w:pPr>
              <w:pStyle w:val="ConsPlusNormal"/>
              <w:jc w:val="center"/>
            </w:pPr>
          </w:p>
        </w:tc>
        <w:tc>
          <w:tcPr>
            <w:tcW w:w="2269" w:type="dxa"/>
          </w:tcPr>
          <w:p w:rsidR="004D40B2" w:rsidRDefault="004D40B2">
            <w:pPr>
              <w:pStyle w:val="ConsPlusNormal"/>
            </w:pPr>
            <w:r>
              <w:t xml:space="preserve">объекты </w:t>
            </w:r>
            <w:r>
              <w:lastRenderedPageBreak/>
              <w:t>реконструкции</w:t>
            </w:r>
          </w:p>
        </w:tc>
        <w:tc>
          <w:tcPr>
            <w:tcW w:w="851" w:type="dxa"/>
          </w:tcPr>
          <w:p w:rsidR="004D40B2" w:rsidRDefault="004D40B2">
            <w:pPr>
              <w:pStyle w:val="ConsPlusNormal"/>
              <w:jc w:val="center"/>
            </w:pPr>
            <w:r>
              <w:lastRenderedPageBreak/>
              <w:t>19,309</w:t>
            </w:r>
          </w:p>
        </w:tc>
        <w:tc>
          <w:tcPr>
            <w:tcW w:w="708" w:type="dxa"/>
          </w:tcPr>
          <w:p w:rsidR="004D40B2" w:rsidRDefault="004D40B2">
            <w:pPr>
              <w:pStyle w:val="ConsPlusNormal"/>
              <w:jc w:val="center"/>
            </w:pPr>
          </w:p>
        </w:tc>
        <w:tc>
          <w:tcPr>
            <w:tcW w:w="1545" w:type="dxa"/>
          </w:tcPr>
          <w:p w:rsidR="004D40B2" w:rsidRDefault="004D40B2">
            <w:pPr>
              <w:pStyle w:val="ConsPlusNormal"/>
              <w:jc w:val="center"/>
            </w:pPr>
            <w:r>
              <w:t>503655474,66</w:t>
            </w:r>
          </w:p>
        </w:tc>
        <w:tc>
          <w:tcPr>
            <w:tcW w:w="1559" w:type="dxa"/>
          </w:tcPr>
          <w:p w:rsidR="004D40B2" w:rsidRDefault="004D40B2">
            <w:pPr>
              <w:pStyle w:val="ConsPlusNormal"/>
              <w:jc w:val="center"/>
            </w:pPr>
            <w:r>
              <w:t>425261044,06</w:t>
            </w:r>
          </w:p>
        </w:tc>
        <w:tc>
          <w:tcPr>
            <w:tcW w:w="1561" w:type="dxa"/>
          </w:tcPr>
          <w:p w:rsidR="004D40B2" w:rsidRDefault="004D40B2">
            <w:pPr>
              <w:pStyle w:val="ConsPlusNormal"/>
              <w:jc w:val="center"/>
            </w:pPr>
            <w:r>
              <w:t>71174694,66</w:t>
            </w:r>
          </w:p>
        </w:tc>
        <w:tc>
          <w:tcPr>
            <w:tcW w:w="1463" w:type="dxa"/>
          </w:tcPr>
          <w:p w:rsidR="004D40B2" w:rsidRDefault="004D40B2">
            <w:pPr>
              <w:pStyle w:val="ConsPlusNormal"/>
              <w:jc w:val="center"/>
            </w:pPr>
            <w:r>
              <w:t>10197414,94</w:t>
            </w:r>
          </w:p>
        </w:tc>
      </w:tr>
    </w:tbl>
    <w:p w:rsidR="004D40B2" w:rsidRDefault="004D40B2">
      <w:pPr>
        <w:pStyle w:val="ConsPlusNormal"/>
        <w:ind w:firstLine="540"/>
        <w:jc w:val="both"/>
      </w:pPr>
    </w:p>
    <w:p w:rsidR="004D40B2" w:rsidRDefault="004D40B2">
      <w:pPr>
        <w:pStyle w:val="ConsPlusNormal"/>
        <w:jc w:val="right"/>
        <w:outlineLvl w:val="3"/>
      </w:pPr>
      <w:r>
        <w:t>Таблица 4</w:t>
      </w:r>
    </w:p>
    <w:p w:rsidR="004D40B2" w:rsidRDefault="004D40B2">
      <w:pPr>
        <w:pStyle w:val="ConsPlusNormal"/>
        <w:jc w:val="right"/>
      </w:pPr>
    </w:p>
    <w:p w:rsidR="004D40B2" w:rsidRDefault="004D40B2">
      <w:pPr>
        <w:pStyle w:val="ConsPlusNormal"/>
        <w:jc w:val="center"/>
      </w:pPr>
      <w:bookmarkStart w:id="36" w:name="P2054"/>
      <w:bookmarkEnd w:id="36"/>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регионального и местного значения, финансируемых</w:t>
      </w:r>
    </w:p>
    <w:p w:rsidR="004D40B2" w:rsidRDefault="004D40B2">
      <w:pPr>
        <w:pStyle w:val="ConsPlusNormal"/>
        <w:jc w:val="center"/>
      </w:pPr>
      <w:r>
        <w:t>в рамках подпрограммы "Автомобильные дороги"</w:t>
      </w:r>
    </w:p>
    <w:p w:rsidR="004D40B2" w:rsidRDefault="004D40B2">
      <w:pPr>
        <w:pStyle w:val="ConsPlusNormal"/>
        <w:jc w:val="center"/>
      </w:pPr>
      <w:r>
        <w:t>(2014 - 2020 годы) за счет средств дорожного фонда</w:t>
      </w:r>
    </w:p>
    <w:p w:rsidR="004D40B2" w:rsidRDefault="004D40B2">
      <w:pPr>
        <w:pStyle w:val="ConsPlusNormal"/>
        <w:jc w:val="center"/>
      </w:pPr>
      <w:r>
        <w:t>Брянской области в 2016 году</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6"/>
        <w:gridCol w:w="2178"/>
        <w:gridCol w:w="850"/>
        <w:gridCol w:w="812"/>
        <w:gridCol w:w="1434"/>
        <w:gridCol w:w="1560"/>
        <w:gridCol w:w="1560"/>
        <w:gridCol w:w="1440"/>
      </w:tblGrid>
      <w:tr w:rsidR="004D40B2">
        <w:tc>
          <w:tcPr>
            <w:tcW w:w="666" w:type="dxa"/>
            <w:vMerge w:val="restart"/>
          </w:tcPr>
          <w:p w:rsidR="004D40B2" w:rsidRDefault="004D40B2">
            <w:pPr>
              <w:pStyle w:val="ConsPlusNormal"/>
              <w:jc w:val="center"/>
            </w:pPr>
            <w:r>
              <w:t>N</w:t>
            </w:r>
          </w:p>
          <w:p w:rsidR="004D40B2" w:rsidRDefault="004D40B2">
            <w:pPr>
              <w:pStyle w:val="ConsPlusNormal"/>
              <w:jc w:val="center"/>
            </w:pPr>
            <w:r>
              <w:t>п/п</w:t>
            </w:r>
          </w:p>
        </w:tc>
        <w:tc>
          <w:tcPr>
            <w:tcW w:w="2178" w:type="dxa"/>
            <w:vMerge w:val="restart"/>
          </w:tcPr>
          <w:p w:rsidR="004D40B2" w:rsidRDefault="004D40B2">
            <w:pPr>
              <w:pStyle w:val="ConsPlusNormal"/>
              <w:jc w:val="center"/>
            </w:pPr>
            <w:r>
              <w:t>Наименование объекта</w:t>
            </w:r>
          </w:p>
        </w:tc>
        <w:tc>
          <w:tcPr>
            <w:tcW w:w="850" w:type="dxa"/>
            <w:vMerge w:val="restart"/>
          </w:tcPr>
          <w:p w:rsidR="004D40B2" w:rsidRDefault="004D40B2">
            <w:pPr>
              <w:pStyle w:val="ConsPlusNormal"/>
              <w:jc w:val="center"/>
            </w:pPr>
            <w:r>
              <w:t>Мощность по проектно-сметной документации, км</w:t>
            </w:r>
          </w:p>
        </w:tc>
        <w:tc>
          <w:tcPr>
            <w:tcW w:w="812" w:type="dxa"/>
            <w:vMerge w:val="restart"/>
          </w:tcPr>
          <w:p w:rsidR="004D40B2" w:rsidRDefault="004D40B2">
            <w:pPr>
              <w:pStyle w:val="ConsPlusNormal"/>
              <w:jc w:val="center"/>
            </w:pPr>
            <w:r>
              <w:t>Срок ввода в эксплуатацию</w:t>
            </w:r>
          </w:p>
        </w:tc>
        <w:tc>
          <w:tcPr>
            <w:tcW w:w="1434" w:type="dxa"/>
            <w:vMerge w:val="restart"/>
          </w:tcPr>
          <w:p w:rsidR="004D40B2" w:rsidRDefault="004D40B2">
            <w:pPr>
              <w:pStyle w:val="ConsPlusNormal"/>
              <w:jc w:val="center"/>
            </w:pPr>
            <w:r>
              <w:t>Сумма, всего, рублей</w:t>
            </w:r>
          </w:p>
        </w:tc>
        <w:tc>
          <w:tcPr>
            <w:tcW w:w="4560" w:type="dxa"/>
            <w:gridSpan w:val="3"/>
          </w:tcPr>
          <w:p w:rsidR="004D40B2" w:rsidRDefault="004D40B2">
            <w:pPr>
              <w:pStyle w:val="ConsPlusNormal"/>
              <w:jc w:val="center"/>
            </w:pPr>
            <w:r>
              <w:t>В том числе</w:t>
            </w:r>
          </w:p>
        </w:tc>
      </w:tr>
      <w:tr w:rsidR="004D40B2">
        <w:tc>
          <w:tcPr>
            <w:tcW w:w="666" w:type="dxa"/>
            <w:vMerge/>
          </w:tcPr>
          <w:p w:rsidR="004D40B2" w:rsidRDefault="004D40B2"/>
        </w:tc>
        <w:tc>
          <w:tcPr>
            <w:tcW w:w="2178" w:type="dxa"/>
            <w:vMerge/>
          </w:tcPr>
          <w:p w:rsidR="004D40B2" w:rsidRDefault="004D40B2"/>
        </w:tc>
        <w:tc>
          <w:tcPr>
            <w:tcW w:w="850" w:type="dxa"/>
            <w:vMerge/>
          </w:tcPr>
          <w:p w:rsidR="004D40B2" w:rsidRDefault="004D40B2"/>
        </w:tc>
        <w:tc>
          <w:tcPr>
            <w:tcW w:w="812" w:type="dxa"/>
            <w:vMerge/>
          </w:tcPr>
          <w:p w:rsidR="004D40B2" w:rsidRDefault="004D40B2"/>
        </w:tc>
        <w:tc>
          <w:tcPr>
            <w:tcW w:w="1434" w:type="dxa"/>
            <w:vMerge/>
          </w:tcPr>
          <w:p w:rsidR="004D40B2" w:rsidRDefault="004D40B2"/>
        </w:tc>
        <w:tc>
          <w:tcPr>
            <w:tcW w:w="1560" w:type="dxa"/>
          </w:tcPr>
          <w:p w:rsidR="004D40B2" w:rsidRDefault="004D40B2">
            <w:pPr>
              <w:pStyle w:val="ConsPlusNormal"/>
              <w:jc w:val="center"/>
            </w:pPr>
            <w:r>
              <w:t>иные межбюджетные трансферты из федерального бюджета</w:t>
            </w:r>
          </w:p>
        </w:tc>
        <w:tc>
          <w:tcPr>
            <w:tcW w:w="1560" w:type="dxa"/>
          </w:tcPr>
          <w:p w:rsidR="004D40B2" w:rsidRDefault="004D40B2">
            <w:pPr>
              <w:pStyle w:val="ConsPlusNormal"/>
              <w:jc w:val="center"/>
            </w:pPr>
            <w:r>
              <w:t>областной бюджет</w:t>
            </w:r>
          </w:p>
        </w:tc>
        <w:tc>
          <w:tcPr>
            <w:tcW w:w="1440" w:type="dxa"/>
          </w:tcPr>
          <w:p w:rsidR="004D40B2" w:rsidRDefault="004D40B2">
            <w:pPr>
              <w:pStyle w:val="ConsPlusNormal"/>
              <w:jc w:val="center"/>
            </w:pPr>
            <w:r>
              <w:t>местный бюджет</w:t>
            </w:r>
          </w:p>
        </w:tc>
      </w:tr>
      <w:tr w:rsidR="004D40B2">
        <w:tc>
          <w:tcPr>
            <w:tcW w:w="666" w:type="dxa"/>
          </w:tcPr>
          <w:p w:rsidR="004D40B2" w:rsidRDefault="004D40B2">
            <w:pPr>
              <w:pStyle w:val="ConsPlusNormal"/>
              <w:jc w:val="center"/>
            </w:pPr>
            <w:r>
              <w:t>1</w:t>
            </w:r>
          </w:p>
        </w:tc>
        <w:tc>
          <w:tcPr>
            <w:tcW w:w="2178" w:type="dxa"/>
          </w:tcPr>
          <w:p w:rsidR="004D40B2" w:rsidRDefault="004D40B2">
            <w:pPr>
              <w:pStyle w:val="ConsPlusNormal"/>
              <w:jc w:val="center"/>
            </w:pPr>
            <w:r>
              <w:t>2</w:t>
            </w:r>
          </w:p>
        </w:tc>
        <w:tc>
          <w:tcPr>
            <w:tcW w:w="850" w:type="dxa"/>
          </w:tcPr>
          <w:p w:rsidR="004D40B2" w:rsidRDefault="004D40B2">
            <w:pPr>
              <w:pStyle w:val="ConsPlusNormal"/>
              <w:jc w:val="center"/>
            </w:pPr>
            <w:r>
              <w:t>3</w:t>
            </w:r>
          </w:p>
        </w:tc>
        <w:tc>
          <w:tcPr>
            <w:tcW w:w="812" w:type="dxa"/>
          </w:tcPr>
          <w:p w:rsidR="004D40B2" w:rsidRDefault="004D40B2">
            <w:pPr>
              <w:pStyle w:val="ConsPlusNormal"/>
              <w:jc w:val="center"/>
            </w:pPr>
            <w:r>
              <w:t>4</w:t>
            </w:r>
          </w:p>
        </w:tc>
        <w:tc>
          <w:tcPr>
            <w:tcW w:w="1434" w:type="dxa"/>
          </w:tcPr>
          <w:p w:rsidR="004D40B2" w:rsidRDefault="004D40B2">
            <w:pPr>
              <w:pStyle w:val="ConsPlusNormal"/>
              <w:jc w:val="center"/>
            </w:pPr>
            <w:r>
              <w:t>5</w:t>
            </w:r>
          </w:p>
        </w:tc>
        <w:tc>
          <w:tcPr>
            <w:tcW w:w="1560" w:type="dxa"/>
          </w:tcPr>
          <w:p w:rsidR="004D40B2" w:rsidRDefault="004D40B2">
            <w:pPr>
              <w:pStyle w:val="ConsPlusNormal"/>
              <w:jc w:val="center"/>
            </w:pPr>
            <w:r>
              <w:t>6</w:t>
            </w:r>
          </w:p>
        </w:tc>
        <w:tc>
          <w:tcPr>
            <w:tcW w:w="1560" w:type="dxa"/>
          </w:tcPr>
          <w:p w:rsidR="004D40B2" w:rsidRDefault="004D40B2">
            <w:pPr>
              <w:pStyle w:val="ConsPlusNormal"/>
              <w:jc w:val="center"/>
            </w:pPr>
            <w:r>
              <w:t>7</w:t>
            </w:r>
          </w:p>
        </w:tc>
        <w:tc>
          <w:tcPr>
            <w:tcW w:w="1440" w:type="dxa"/>
          </w:tcPr>
          <w:p w:rsidR="004D40B2" w:rsidRDefault="004D40B2">
            <w:pPr>
              <w:pStyle w:val="ConsPlusNormal"/>
              <w:jc w:val="center"/>
            </w:pPr>
            <w:r>
              <w:t>8</w:t>
            </w:r>
          </w:p>
        </w:tc>
      </w:tr>
      <w:tr w:rsidR="004D40B2">
        <w:tc>
          <w:tcPr>
            <w:tcW w:w="666" w:type="dxa"/>
          </w:tcPr>
          <w:p w:rsidR="004D40B2" w:rsidRDefault="004D40B2">
            <w:pPr>
              <w:pStyle w:val="ConsPlusNormal"/>
              <w:jc w:val="center"/>
            </w:pPr>
            <w:r>
              <w:t>1.</w:t>
            </w:r>
          </w:p>
        </w:tc>
        <w:tc>
          <w:tcPr>
            <w:tcW w:w="2178" w:type="dxa"/>
          </w:tcPr>
          <w:p w:rsidR="004D40B2" w:rsidRDefault="004D40B2">
            <w:pPr>
              <w:pStyle w:val="ConsPlusNormal"/>
            </w:pPr>
            <w:r>
              <w:t>Автомобильные дороги регионального значения</w:t>
            </w:r>
          </w:p>
        </w:tc>
        <w:tc>
          <w:tcPr>
            <w:tcW w:w="850" w:type="dxa"/>
          </w:tcPr>
          <w:p w:rsidR="004D40B2" w:rsidRDefault="004D40B2">
            <w:pPr>
              <w:pStyle w:val="ConsPlusNormal"/>
              <w:jc w:val="center"/>
            </w:pPr>
            <w:r>
              <w:t>18,896</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324392215,44</w:t>
            </w:r>
          </w:p>
        </w:tc>
        <w:tc>
          <w:tcPr>
            <w:tcW w:w="1560" w:type="dxa"/>
          </w:tcPr>
          <w:p w:rsidR="004D40B2" w:rsidRDefault="004D40B2">
            <w:pPr>
              <w:pStyle w:val="ConsPlusNormal"/>
              <w:jc w:val="center"/>
            </w:pPr>
            <w:r>
              <w:t>208192922,00</w:t>
            </w:r>
          </w:p>
        </w:tc>
        <w:tc>
          <w:tcPr>
            <w:tcW w:w="1560" w:type="dxa"/>
          </w:tcPr>
          <w:p w:rsidR="004D40B2" w:rsidRDefault="004D40B2">
            <w:pPr>
              <w:pStyle w:val="ConsPlusNormal"/>
              <w:jc w:val="center"/>
            </w:pPr>
            <w:r>
              <w:t>116199293,44</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объекты строительства</w:t>
            </w:r>
          </w:p>
        </w:tc>
        <w:tc>
          <w:tcPr>
            <w:tcW w:w="850" w:type="dxa"/>
          </w:tcPr>
          <w:p w:rsidR="004D40B2" w:rsidRDefault="004D40B2">
            <w:pPr>
              <w:pStyle w:val="ConsPlusNormal"/>
              <w:jc w:val="center"/>
            </w:pPr>
            <w:r>
              <w:t>9,321</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49313590,31</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49313590,31</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 xml:space="preserve">объекты </w:t>
            </w:r>
            <w:r>
              <w:lastRenderedPageBreak/>
              <w:t>реконструкции</w:t>
            </w:r>
          </w:p>
        </w:tc>
        <w:tc>
          <w:tcPr>
            <w:tcW w:w="850" w:type="dxa"/>
          </w:tcPr>
          <w:p w:rsidR="004D40B2" w:rsidRDefault="004D40B2">
            <w:pPr>
              <w:pStyle w:val="ConsPlusNormal"/>
              <w:jc w:val="center"/>
            </w:pPr>
            <w:r>
              <w:lastRenderedPageBreak/>
              <w:t>9,575</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275078625,13</w:t>
            </w:r>
          </w:p>
        </w:tc>
        <w:tc>
          <w:tcPr>
            <w:tcW w:w="1560" w:type="dxa"/>
          </w:tcPr>
          <w:p w:rsidR="004D40B2" w:rsidRDefault="004D40B2">
            <w:pPr>
              <w:pStyle w:val="ConsPlusNormal"/>
              <w:jc w:val="center"/>
            </w:pPr>
            <w:r>
              <w:t>208192922,00</w:t>
            </w:r>
          </w:p>
        </w:tc>
        <w:tc>
          <w:tcPr>
            <w:tcW w:w="1560" w:type="dxa"/>
          </w:tcPr>
          <w:p w:rsidR="004D40B2" w:rsidRDefault="004D40B2">
            <w:pPr>
              <w:pStyle w:val="ConsPlusNormal"/>
              <w:jc w:val="center"/>
            </w:pPr>
            <w:r>
              <w:t>66885703,13</w:t>
            </w:r>
          </w:p>
        </w:tc>
        <w:tc>
          <w:tcPr>
            <w:tcW w:w="1440" w:type="dxa"/>
          </w:tcPr>
          <w:p w:rsidR="004D40B2" w:rsidRDefault="004D40B2">
            <w:pPr>
              <w:pStyle w:val="ConsPlusNormal"/>
              <w:jc w:val="center"/>
            </w:pPr>
            <w:r>
              <w:t>0,000</w:t>
            </w:r>
          </w:p>
        </w:tc>
      </w:tr>
      <w:tr w:rsidR="004D40B2">
        <w:tc>
          <w:tcPr>
            <w:tcW w:w="666" w:type="dxa"/>
          </w:tcPr>
          <w:p w:rsidR="004D40B2" w:rsidRDefault="004D40B2">
            <w:pPr>
              <w:pStyle w:val="ConsPlusNormal"/>
              <w:jc w:val="center"/>
            </w:pPr>
            <w:r>
              <w:lastRenderedPageBreak/>
              <w:t>1.1.</w:t>
            </w:r>
          </w:p>
        </w:tc>
        <w:tc>
          <w:tcPr>
            <w:tcW w:w="2178"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 (2-й пусковой комплекс на участке км 25 + 300 - км 30 + 450)</w:t>
            </w:r>
          </w:p>
        </w:tc>
        <w:tc>
          <w:tcPr>
            <w:tcW w:w="850" w:type="dxa"/>
          </w:tcPr>
          <w:p w:rsidR="004D40B2" w:rsidRDefault="004D40B2">
            <w:pPr>
              <w:pStyle w:val="ConsPlusNormal"/>
              <w:jc w:val="center"/>
            </w:pPr>
            <w:r>
              <w:t>5,150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35791755,86</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35791755,86</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902201,41</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902201,41</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1.2.</w:t>
            </w:r>
          </w:p>
        </w:tc>
        <w:tc>
          <w:tcPr>
            <w:tcW w:w="2178" w:type="dxa"/>
          </w:tcPr>
          <w:p w:rsidR="004D40B2" w:rsidRDefault="004D40B2">
            <w:pPr>
              <w:pStyle w:val="ConsPlusNormal"/>
            </w:pPr>
            <w:r>
              <w:t>Реконструкция автомобильной дороги Унеча - Сураж на участке км 17 + 970 - км 25 + 060 в Суражском районе Брянской области (1-й пусковой комплекс км 17 + 970 - км 21 + 970)</w:t>
            </w:r>
          </w:p>
        </w:tc>
        <w:tc>
          <w:tcPr>
            <w:tcW w:w="850" w:type="dxa"/>
          </w:tcPr>
          <w:p w:rsidR="004D40B2" w:rsidRDefault="004D40B2">
            <w:pPr>
              <w:pStyle w:val="ConsPlusNormal"/>
              <w:jc w:val="center"/>
            </w:pPr>
            <w:r>
              <w:t>4,000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64078959,44</w:t>
            </w:r>
          </w:p>
        </w:tc>
        <w:tc>
          <w:tcPr>
            <w:tcW w:w="1560" w:type="dxa"/>
          </w:tcPr>
          <w:p w:rsidR="004D40B2" w:rsidRDefault="004D40B2">
            <w:pPr>
              <w:pStyle w:val="ConsPlusNormal"/>
              <w:jc w:val="center"/>
            </w:pPr>
            <w:r>
              <w:t>57192922,00</w:t>
            </w:r>
          </w:p>
        </w:tc>
        <w:tc>
          <w:tcPr>
            <w:tcW w:w="1560" w:type="dxa"/>
          </w:tcPr>
          <w:p w:rsidR="004D40B2" w:rsidRDefault="004D40B2">
            <w:pPr>
              <w:pStyle w:val="ConsPlusNormal"/>
              <w:jc w:val="center"/>
            </w:pPr>
            <w:r>
              <w:t>6886037,44</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t>1.3.</w:t>
            </w:r>
          </w:p>
        </w:tc>
        <w:tc>
          <w:tcPr>
            <w:tcW w:w="2178" w:type="dxa"/>
          </w:tcPr>
          <w:p w:rsidR="004D40B2" w:rsidRDefault="004D40B2">
            <w:pPr>
              <w:pStyle w:val="ConsPlusNormal"/>
            </w:pPr>
            <w:r>
              <w:t xml:space="preserve">Строительство автомобильной </w:t>
            </w:r>
            <w:r>
              <w:lastRenderedPageBreak/>
              <w:t>дороги Брянск - Урицкий в Брянском районе Брянской области (1-й этап)</w:t>
            </w:r>
          </w:p>
        </w:tc>
        <w:tc>
          <w:tcPr>
            <w:tcW w:w="850" w:type="dxa"/>
          </w:tcPr>
          <w:p w:rsidR="004D40B2" w:rsidRDefault="004D40B2">
            <w:pPr>
              <w:pStyle w:val="ConsPlusNormal"/>
              <w:jc w:val="center"/>
            </w:pPr>
            <w:r>
              <w:lastRenderedPageBreak/>
              <w:t>4,131</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35097871,89</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35097871,89</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176571,00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176571,00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1.4.</w:t>
            </w:r>
          </w:p>
        </w:tc>
        <w:tc>
          <w:tcPr>
            <w:tcW w:w="2178" w:type="dxa"/>
          </w:tcPr>
          <w:p w:rsidR="004D40B2" w:rsidRDefault="004D40B2">
            <w:pPr>
              <w:pStyle w:val="ConsPlusNormal"/>
            </w:pPr>
            <w:r>
              <w:t>Строительство автомобильной дороги Красное - Кретово в Брасовском районе Брянской области (завершающий этап)</w:t>
            </w:r>
          </w:p>
        </w:tc>
        <w:tc>
          <w:tcPr>
            <w:tcW w:w="850" w:type="dxa"/>
          </w:tcPr>
          <w:p w:rsidR="004D40B2" w:rsidRDefault="004D40B2">
            <w:pPr>
              <w:pStyle w:val="ConsPlusNormal"/>
              <w:jc w:val="center"/>
            </w:pPr>
            <w:r>
              <w:t>5,190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12971458,42</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12971458,42</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t>1.5.</w:t>
            </w:r>
          </w:p>
        </w:tc>
        <w:tc>
          <w:tcPr>
            <w:tcW w:w="2178" w:type="dxa"/>
          </w:tcPr>
          <w:p w:rsidR="004D40B2" w:rsidRDefault="004D40B2">
            <w:pPr>
              <w:pStyle w:val="ConsPlusNormal"/>
            </w:pPr>
            <w:r>
              <w:t>Реконструкция мостового перехода через р. Десну на км 6 + 681 автомобильной дороги "Брянск - Смоленск" - Жуковка в Жуковском районе Брянской области</w:t>
            </w:r>
          </w:p>
        </w:tc>
        <w:tc>
          <w:tcPr>
            <w:tcW w:w="850" w:type="dxa"/>
          </w:tcPr>
          <w:p w:rsidR="004D40B2" w:rsidRDefault="004D40B2">
            <w:pPr>
              <w:pStyle w:val="ConsPlusNormal"/>
              <w:jc w:val="center"/>
            </w:pPr>
            <w:r>
              <w:t>0,425</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168073735,00</w:t>
            </w:r>
          </w:p>
        </w:tc>
        <w:tc>
          <w:tcPr>
            <w:tcW w:w="1560" w:type="dxa"/>
          </w:tcPr>
          <w:p w:rsidR="004D40B2" w:rsidRDefault="004D40B2">
            <w:pPr>
              <w:pStyle w:val="ConsPlusNormal"/>
              <w:jc w:val="center"/>
            </w:pPr>
            <w:r>
              <w:t>151000000,00</w:t>
            </w:r>
          </w:p>
        </w:tc>
        <w:tc>
          <w:tcPr>
            <w:tcW w:w="1560" w:type="dxa"/>
          </w:tcPr>
          <w:p w:rsidR="004D40B2" w:rsidRDefault="004D40B2">
            <w:pPr>
              <w:pStyle w:val="ConsPlusNormal"/>
              <w:jc w:val="center"/>
            </w:pPr>
            <w:r>
              <w:t>17073735,00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t>1.6.</w:t>
            </w:r>
          </w:p>
        </w:tc>
        <w:tc>
          <w:tcPr>
            <w:tcW w:w="2178" w:type="dxa"/>
          </w:tcPr>
          <w:p w:rsidR="004D40B2" w:rsidRDefault="004D40B2">
            <w:pPr>
              <w:pStyle w:val="ConsPlusNormal"/>
            </w:pPr>
            <w:r>
              <w:t xml:space="preserve">Реконструкция автомобильной дороги Стародуб - Климово в </w:t>
            </w:r>
            <w:r>
              <w:lastRenderedPageBreak/>
              <w:t>Стародубском и Климовском районах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r>
              <w:t>2017 год</w:t>
            </w:r>
          </w:p>
        </w:tc>
        <w:tc>
          <w:tcPr>
            <w:tcW w:w="1434" w:type="dxa"/>
          </w:tcPr>
          <w:p w:rsidR="004D40B2" w:rsidRDefault="004D40B2">
            <w:pPr>
              <w:pStyle w:val="ConsPlusNormal"/>
              <w:jc w:val="center"/>
            </w:pPr>
            <w:r>
              <w:t>170520,00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170520,00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170520,00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170520,00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1.7.</w:t>
            </w:r>
          </w:p>
        </w:tc>
        <w:tc>
          <w:tcPr>
            <w:tcW w:w="2178" w:type="dxa"/>
          </w:tcPr>
          <w:p w:rsidR="004D40B2" w:rsidRDefault="004D40B2">
            <w:pPr>
              <w:pStyle w:val="ConsPlusNormal"/>
            </w:pPr>
            <w:r>
              <w:t>Реконструкция автомобильной дороги Погар - Стародуб в Погарском и Стародубском районах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r>
              <w:t>2017 год</w:t>
            </w:r>
          </w:p>
        </w:tc>
        <w:tc>
          <w:tcPr>
            <w:tcW w:w="1434" w:type="dxa"/>
          </w:tcPr>
          <w:p w:rsidR="004D40B2" w:rsidRDefault="004D40B2">
            <w:pPr>
              <w:pStyle w:val="ConsPlusNormal"/>
              <w:jc w:val="center"/>
            </w:pPr>
            <w:r>
              <w:t>500722,00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500722,00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500722,00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500722,00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1.8.</w:t>
            </w:r>
          </w:p>
        </w:tc>
        <w:tc>
          <w:tcPr>
            <w:tcW w:w="2178" w:type="dxa"/>
          </w:tcPr>
          <w:p w:rsidR="004D40B2" w:rsidRDefault="004D40B2">
            <w:pPr>
              <w:pStyle w:val="ConsPlusNormal"/>
            </w:pPr>
            <w:r>
              <w:t>Строительство автомобильной дороги Небольсинский - станция Эдазия в Жуковском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258540,00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258540,00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lastRenderedPageBreak/>
              <w:t>1.9.</w:t>
            </w:r>
          </w:p>
        </w:tc>
        <w:tc>
          <w:tcPr>
            <w:tcW w:w="2178" w:type="dxa"/>
          </w:tcPr>
          <w:p w:rsidR="004D40B2" w:rsidRDefault="004D40B2">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307200,00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307200,00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t>1.10.</w:t>
            </w:r>
          </w:p>
        </w:tc>
        <w:tc>
          <w:tcPr>
            <w:tcW w:w="2178" w:type="dxa"/>
          </w:tcPr>
          <w:p w:rsidR="004D40B2" w:rsidRDefault="004D40B2">
            <w:pPr>
              <w:pStyle w:val="ConsPlusNormal"/>
            </w:pPr>
            <w:r>
              <w:t>Реконструкция автомобильной дороги Мглин - Сураж на участке км 2 + 000 - км 30 + 200 в Мглинском и Суражском районах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982683,08</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982683,08</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782683,08</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782683,08</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1.11.</w:t>
            </w:r>
          </w:p>
        </w:tc>
        <w:tc>
          <w:tcPr>
            <w:tcW w:w="2178" w:type="dxa"/>
          </w:tcPr>
          <w:p w:rsidR="004D40B2" w:rsidRDefault="004D40B2">
            <w:pPr>
              <w:pStyle w:val="ConsPlusNormal"/>
            </w:pPr>
            <w:r>
              <w:t>Строительство автомобильной дороги Чаусы - Сопычи в Погарском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293126,00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293126,00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 xml:space="preserve">в том числе кредиторская </w:t>
            </w:r>
            <w:r>
              <w:lastRenderedPageBreak/>
              <w:t>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263057,00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263057,00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lastRenderedPageBreak/>
              <w:t>1.12.</w:t>
            </w:r>
          </w:p>
        </w:tc>
        <w:tc>
          <w:tcPr>
            <w:tcW w:w="2178" w:type="dxa"/>
          </w:tcPr>
          <w:p w:rsidR="004D40B2" w:rsidRDefault="004D40B2">
            <w:pPr>
              <w:pStyle w:val="ConsPlusNormal"/>
            </w:pPr>
            <w:r>
              <w:t>Реконструкция автомобильной дороги "Брянск - Новозыбков" - Мглин на участке км 10 + 300 - км 20 + 300, 2-й пусковой комплекс км 15 + 300 - км 20 + 300 в Почепском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369665,00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369665,00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200630,00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200630,00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1.13.</w:t>
            </w:r>
          </w:p>
        </w:tc>
        <w:tc>
          <w:tcPr>
            <w:tcW w:w="2178" w:type="dxa"/>
          </w:tcPr>
          <w:p w:rsidR="004D40B2" w:rsidRDefault="004D40B2">
            <w:pPr>
              <w:pStyle w:val="ConsPlusNormal"/>
            </w:pPr>
            <w:r>
              <w:t xml:space="preserve">Реконструкция автомобильной дороги "Брянск - Новозыбков" - Мглин на участке км 20 + 300 - км 30 + 450 в Почепском районе Брянской области (1-й пусковой комплекс на участке км 20 + </w:t>
            </w:r>
            <w:r>
              <w:lastRenderedPageBreak/>
              <w:t>300 - км 25 + 300)</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575000,00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575000,00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559000,00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559000,00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1.14.</w:t>
            </w:r>
          </w:p>
        </w:tc>
        <w:tc>
          <w:tcPr>
            <w:tcW w:w="2178" w:type="dxa"/>
          </w:tcPr>
          <w:p w:rsidR="004D40B2" w:rsidRDefault="004D40B2">
            <w:pPr>
              <w:pStyle w:val="ConsPlusNormal"/>
            </w:pPr>
            <w:r>
              <w:t>Строительство автомобильной дороги "Почеп - Жирятино" - Кувшиново в Почепском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242594,00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242594,00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242594,00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242594,00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1.15.</w:t>
            </w:r>
          </w:p>
        </w:tc>
        <w:tc>
          <w:tcPr>
            <w:tcW w:w="2178" w:type="dxa"/>
          </w:tcPr>
          <w:p w:rsidR="004D40B2" w:rsidRDefault="004D40B2">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1660554,42</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1660554,42</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 xml:space="preserve">в том числе </w:t>
            </w:r>
            <w:r>
              <w:lastRenderedPageBreak/>
              <w:t>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555644,42</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555644,42</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lastRenderedPageBreak/>
              <w:t>1.16.</w:t>
            </w:r>
          </w:p>
        </w:tc>
        <w:tc>
          <w:tcPr>
            <w:tcW w:w="2178" w:type="dxa"/>
          </w:tcPr>
          <w:p w:rsidR="004D40B2" w:rsidRDefault="004D40B2">
            <w:pPr>
              <w:pStyle w:val="ConsPlusNormal"/>
            </w:pPr>
            <w:r>
              <w:t>Реконструкция автомобильной дороги Унеча - Сураж на участке км 17 + 970 - км 25 + 060 в Суражском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849546,99</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849546,99</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345524,99</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345524,99</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1.17.</w:t>
            </w:r>
          </w:p>
        </w:tc>
        <w:tc>
          <w:tcPr>
            <w:tcW w:w="2178" w:type="dxa"/>
          </w:tcPr>
          <w:p w:rsidR="004D40B2" w:rsidRDefault="004D40B2">
            <w:pPr>
              <w:pStyle w:val="ConsPlusNormal"/>
            </w:pPr>
            <w:r>
              <w:t>Реконструкция автомобильной дороги Трубчевск - Погар на участке км 1 + 300 - км 30 + 760 в Трубчевском и Погарском районах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1718283,34</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1718283,34</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 xml:space="preserve">в том числе кредиторская задолженность за работы, </w:t>
            </w:r>
            <w:r>
              <w:lastRenderedPageBreak/>
              <w:t>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783509,34</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783509,34</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lastRenderedPageBreak/>
              <w:t>1.18.</w:t>
            </w:r>
          </w:p>
        </w:tc>
        <w:tc>
          <w:tcPr>
            <w:tcW w:w="2178" w:type="dxa"/>
          </w:tcPr>
          <w:p w:rsidR="004D40B2" w:rsidRDefault="004D40B2">
            <w:pPr>
              <w:pStyle w:val="ConsPlusNormal"/>
            </w:pPr>
            <w:r>
              <w:t>Строительство автомобильной дороги Урицкий - Козелкино в Брянском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p>
        </w:tc>
        <w:tc>
          <w:tcPr>
            <w:tcW w:w="1434" w:type="dxa"/>
          </w:tcPr>
          <w:p w:rsidR="004D40B2" w:rsidRDefault="004D40B2">
            <w:pPr>
              <w:pStyle w:val="ConsPlusNormal"/>
              <w:jc w:val="center"/>
            </w:pPr>
            <w:r>
              <w:t>450000,00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450000,00</w:t>
            </w:r>
          </w:p>
        </w:tc>
        <w:tc>
          <w:tcPr>
            <w:tcW w:w="1440" w:type="dxa"/>
          </w:tcPr>
          <w:p w:rsidR="004D40B2" w:rsidRDefault="004D40B2">
            <w:pPr>
              <w:pStyle w:val="ConsPlusNormal"/>
              <w:jc w:val="center"/>
            </w:pPr>
            <w:r>
              <w:t>0,00</w:t>
            </w:r>
          </w:p>
        </w:tc>
      </w:tr>
      <w:tr w:rsidR="004D40B2">
        <w:tc>
          <w:tcPr>
            <w:tcW w:w="666" w:type="dxa"/>
          </w:tcPr>
          <w:p w:rsidR="004D40B2" w:rsidRDefault="004D40B2">
            <w:pPr>
              <w:pStyle w:val="ConsPlusNormal"/>
              <w:jc w:val="center"/>
            </w:pPr>
            <w:r>
              <w:t>2.</w:t>
            </w:r>
          </w:p>
        </w:tc>
        <w:tc>
          <w:tcPr>
            <w:tcW w:w="2178" w:type="dxa"/>
          </w:tcPr>
          <w:p w:rsidR="004D40B2" w:rsidRDefault="004D40B2">
            <w:pPr>
              <w:pStyle w:val="ConsPlusNormal"/>
            </w:pPr>
            <w:r>
              <w:t>Автомобильные дороги местного значения</w:t>
            </w:r>
          </w:p>
        </w:tc>
        <w:tc>
          <w:tcPr>
            <w:tcW w:w="850" w:type="dxa"/>
          </w:tcPr>
          <w:p w:rsidR="004D40B2" w:rsidRDefault="004D40B2">
            <w:pPr>
              <w:pStyle w:val="ConsPlusNormal"/>
              <w:jc w:val="center"/>
            </w:pPr>
            <w:r>
              <w:t>8,335</w:t>
            </w:r>
          </w:p>
        </w:tc>
        <w:tc>
          <w:tcPr>
            <w:tcW w:w="812" w:type="dxa"/>
          </w:tcPr>
          <w:p w:rsidR="004D40B2" w:rsidRDefault="004D40B2">
            <w:pPr>
              <w:pStyle w:val="ConsPlusNormal"/>
              <w:jc w:val="center"/>
            </w:pPr>
            <w:r>
              <w:t>0</w:t>
            </w:r>
          </w:p>
        </w:tc>
        <w:tc>
          <w:tcPr>
            <w:tcW w:w="1434" w:type="dxa"/>
          </w:tcPr>
          <w:p w:rsidR="004D40B2" w:rsidRDefault="004D40B2">
            <w:pPr>
              <w:pStyle w:val="ConsPlusNormal"/>
              <w:jc w:val="center"/>
            </w:pPr>
            <w:r>
              <w:t>525744642,53</w:t>
            </w:r>
          </w:p>
        </w:tc>
        <w:tc>
          <w:tcPr>
            <w:tcW w:w="1560" w:type="dxa"/>
          </w:tcPr>
          <w:p w:rsidR="004D40B2" w:rsidRDefault="004D40B2">
            <w:pPr>
              <w:pStyle w:val="ConsPlusNormal"/>
              <w:jc w:val="center"/>
            </w:pPr>
            <w:r>
              <w:t>247981632,00</w:t>
            </w:r>
          </w:p>
        </w:tc>
        <w:tc>
          <w:tcPr>
            <w:tcW w:w="1560" w:type="dxa"/>
          </w:tcPr>
          <w:p w:rsidR="004D40B2" w:rsidRDefault="004D40B2">
            <w:pPr>
              <w:pStyle w:val="ConsPlusNormal"/>
              <w:jc w:val="center"/>
            </w:pPr>
            <w:r>
              <w:t>257710296,00</w:t>
            </w:r>
          </w:p>
        </w:tc>
        <w:tc>
          <w:tcPr>
            <w:tcW w:w="1440" w:type="dxa"/>
          </w:tcPr>
          <w:p w:rsidR="004D40B2" w:rsidRDefault="004D40B2">
            <w:pPr>
              <w:pStyle w:val="ConsPlusNormal"/>
              <w:jc w:val="center"/>
            </w:pPr>
            <w:r>
              <w:t>20052714,53</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объекты строительства</w:t>
            </w:r>
          </w:p>
        </w:tc>
        <w:tc>
          <w:tcPr>
            <w:tcW w:w="850" w:type="dxa"/>
          </w:tcPr>
          <w:p w:rsidR="004D40B2" w:rsidRDefault="004D40B2">
            <w:pPr>
              <w:pStyle w:val="ConsPlusNormal"/>
              <w:jc w:val="center"/>
            </w:pPr>
            <w:r>
              <w:t>6,581</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151015829,11</w:t>
            </w:r>
          </w:p>
        </w:tc>
        <w:tc>
          <w:tcPr>
            <w:tcW w:w="1560" w:type="dxa"/>
          </w:tcPr>
          <w:p w:rsidR="004D40B2" w:rsidRDefault="004D40B2">
            <w:pPr>
              <w:pStyle w:val="ConsPlusNormal"/>
              <w:jc w:val="center"/>
            </w:pPr>
            <w:r>
              <w:t>36626882,000</w:t>
            </w:r>
          </w:p>
        </w:tc>
        <w:tc>
          <w:tcPr>
            <w:tcW w:w="1560" w:type="dxa"/>
          </w:tcPr>
          <w:p w:rsidR="004D40B2" w:rsidRDefault="004D40B2">
            <w:pPr>
              <w:pStyle w:val="ConsPlusNormal"/>
              <w:jc w:val="center"/>
            </w:pPr>
            <w:r>
              <w:t>106909594,00</w:t>
            </w:r>
          </w:p>
        </w:tc>
        <w:tc>
          <w:tcPr>
            <w:tcW w:w="1440" w:type="dxa"/>
          </w:tcPr>
          <w:p w:rsidR="004D40B2" w:rsidRDefault="004D40B2">
            <w:pPr>
              <w:pStyle w:val="ConsPlusNormal"/>
              <w:jc w:val="center"/>
            </w:pPr>
            <w:r>
              <w:t>7479353,11</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объекты реконструкции</w:t>
            </w:r>
          </w:p>
        </w:tc>
        <w:tc>
          <w:tcPr>
            <w:tcW w:w="850" w:type="dxa"/>
          </w:tcPr>
          <w:p w:rsidR="004D40B2" w:rsidRDefault="004D40B2">
            <w:pPr>
              <w:pStyle w:val="ConsPlusNormal"/>
              <w:jc w:val="center"/>
            </w:pPr>
            <w:r>
              <w:t>1,754</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374728813,42</w:t>
            </w:r>
          </w:p>
        </w:tc>
        <w:tc>
          <w:tcPr>
            <w:tcW w:w="1560" w:type="dxa"/>
          </w:tcPr>
          <w:p w:rsidR="004D40B2" w:rsidRDefault="004D40B2">
            <w:pPr>
              <w:pStyle w:val="ConsPlusNormal"/>
              <w:jc w:val="center"/>
            </w:pPr>
            <w:r>
              <w:t>211354750,00</w:t>
            </w:r>
          </w:p>
        </w:tc>
        <w:tc>
          <w:tcPr>
            <w:tcW w:w="1560" w:type="dxa"/>
          </w:tcPr>
          <w:p w:rsidR="004D40B2" w:rsidRDefault="004D40B2">
            <w:pPr>
              <w:pStyle w:val="ConsPlusNormal"/>
              <w:jc w:val="center"/>
            </w:pPr>
            <w:r>
              <w:t>150800702,00</w:t>
            </w:r>
          </w:p>
        </w:tc>
        <w:tc>
          <w:tcPr>
            <w:tcW w:w="1440" w:type="dxa"/>
          </w:tcPr>
          <w:p w:rsidR="004D40B2" w:rsidRDefault="004D40B2">
            <w:pPr>
              <w:pStyle w:val="ConsPlusNormal"/>
              <w:jc w:val="center"/>
            </w:pPr>
            <w:r>
              <w:t>12573361,42</w:t>
            </w:r>
          </w:p>
        </w:tc>
      </w:tr>
      <w:tr w:rsidR="004D40B2">
        <w:tc>
          <w:tcPr>
            <w:tcW w:w="666" w:type="dxa"/>
          </w:tcPr>
          <w:p w:rsidR="004D40B2" w:rsidRDefault="004D40B2">
            <w:pPr>
              <w:pStyle w:val="ConsPlusNormal"/>
              <w:jc w:val="center"/>
            </w:pPr>
            <w:r>
              <w:t>2.1.</w:t>
            </w:r>
          </w:p>
        </w:tc>
        <w:tc>
          <w:tcPr>
            <w:tcW w:w="2178" w:type="dxa"/>
          </w:tcPr>
          <w:p w:rsidR="004D40B2" w:rsidRDefault="004D40B2">
            <w:pPr>
              <w:pStyle w:val="ConsPlusNormal"/>
            </w:pPr>
            <w:r>
              <w:t>Реконструкция Первомайского моста через р. Десну в Бежицком районе г. Брянска (1-й пусковой комплекс)</w:t>
            </w:r>
          </w:p>
        </w:tc>
        <w:tc>
          <w:tcPr>
            <w:tcW w:w="850" w:type="dxa"/>
          </w:tcPr>
          <w:p w:rsidR="004D40B2" w:rsidRDefault="004D40B2">
            <w:pPr>
              <w:pStyle w:val="ConsPlusNormal"/>
              <w:jc w:val="center"/>
            </w:pPr>
            <w:r>
              <w:t>1,373</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250364788,00</w:t>
            </w:r>
          </w:p>
        </w:tc>
        <w:tc>
          <w:tcPr>
            <w:tcW w:w="1560" w:type="dxa"/>
          </w:tcPr>
          <w:p w:rsidR="004D40B2" w:rsidRDefault="004D40B2">
            <w:pPr>
              <w:pStyle w:val="ConsPlusNormal"/>
              <w:jc w:val="center"/>
            </w:pPr>
            <w:r>
              <w:t>177203100,00</w:t>
            </w:r>
          </w:p>
        </w:tc>
        <w:tc>
          <w:tcPr>
            <w:tcW w:w="1560" w:type="dxa"/>
          </w:tcPr>
          <w:p w:rsidR="004D40B2" w:rsidRDefault="004D40B2">
            <w:pPr>
              <w:pStyle w:val="ConsPlusNormal"/>
              <w:jc w:val="center"/>
            </w:pPr>
            <w:r>
              <w:t>68520435,00</w:t>
            </w:r>
          </w:p>
        </w:tc>
        <w:tc>
          <w:tcPr>
            <w:tcW w:w="1440" w:type="dxa"/>
          </w:tcPr>
          <w:p w:rsidR="004D40B2" w:rsidRDefault="004D40B2">
            <w:pPr>
              <w:pStyle w:val="ConsPlusNormal"/>
              <w:jc w:val="center"/>
            </w:pPr>
            <w:r>
              <w:t>4641253,00</w:t>
            </w:r>
          </w:p>
        </w:tc>
      </w:tr>
      <w:tr w:rsidR="004D40B2">
        <w:tc>
          <w:tcPr>
            <w:tcW w:w="666" w:type="dxa"/>
          </w:tcPr>
          <w:p w:rsidR="004D40B2" w:rsidRDefault="004D40B2">
            <w:pPr>
              <w:pStyle w:val="ConsPlusNormal"/>
              <w:jc w:val="center"/>
            </w:pPr>
            <w:r>
              <w:t>2.2.</w:t>
            </w:r>
          </w:p>
        </w:tc>
        <w:tc>
          <w:tcPr>
            <w:tcW w:w="2178" w:type="dxa"/>
          </w:tcPr>
          <w:p w:rsidR="004D40B2" w:rsidRDefault="004D40B2">
            <w:pPr>
              <w:pStyle w:val="ConsPlusNormal"/>
            </w:pPr>
            <w:r>
              <w:t>Реконструкция путепровода через железнодорожные пути станции Брянск I в Володарском районе г. Брянска</w:t>
            </w:r>
          </w:p>
        </w:tc>
        <w:tc>
          <w:tcPr>
            <w:tcW w:w="850" w:type="dxa"/>
          </w:tcPr>
          <w:p w:rsidR="004D40B2" w:rsidRDefault="004D40B2">
            <w:pPr>
              <w:pStyle w:val="ConsPlusNormal"/>
              <w:jc w:val="center"/>
            </w:pPr>
            <w:r>
              <w:t>0,381</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124364025,42</w:t>
            </w:r>
          </w:p>
        </w:tc>
        <w:tc>
          <w:tcPr>
            <w:tcW w:w="1560" w:type="dxa"/>
          </w:tcPr>
          <w:p w:rsidR="004D40B2" w:rsidRDefault="004D40B2">
            <w:pPr>
              <w:pStyle w:val="ConsPlusNormal"/>
              <w:jc w:val="center"/>
            </w:pPr>
            <w:r>
              <w:t>34151650,00</w:t>
            </w:r>
          </w:p>
        </w:tc>
        <w:tc>
          <w:tcPr>
            <w:tcW w:w="1560" w:type="dxa"/>
          </w:tcPr>
          <w:p w:rsidR="004D40B2" w:rsidRDefault="004D40B2">
            <w:pPr>
              <w:pStyle w:val="ConsPlusNormal"/>
              <w:jc w:val="center"/>
            </w:pPr>
            <w:r>
              <w:t>82280267,00</w:t>
            </w:r>
          </w:p>
        </w:tc>
        <w:tc>
          <w:tcPr>
            <w:tcW w:w="1440" w:type="dxa"/>
          </w:tcPr>
          <w:p w:rsidR="004D40B2" w:rsidRDefault="004D40B2">
            <w:pPr>
              <w:pStyle w:val="ConsPlusNormal"/>
              <w:jc w:val="center"/>
            </w:pPr>
            <w:r>
              <w:t>7932108,42</w:t>
            </w:r>
          </w:p>
        </w:tc>
      </w:tr>
      <w:tr w:rsidR="004D40B2">
        <w:tc>
          <w:tcPr>
            <w:tcW w:w="666" w:type="dxa"/>
          </w:tcPr>
          <w:p w:rsidR="004D40B2" w:rsidRDefault="004D40B2">
            <w:pPr>
              <w:pStyle w:val="ConsPlusNormal"/>
              <w:jc w:val="center"/>
            </w:pPr>
            <w:r>
              <w:t>2.3.</w:t>
            </w:r>
          </w:p>
        </w:tc>
        <w:tc>
          <w:tcPr>
            <w:tcW w:w="2178" w:type="dxa"/>
          </w:tcPr>
          <w:p w:rsidR="004D40B2" w:rsidRDefault="004D40B2">
            <w:pPr>
              <w:pStyle w:val="ConsPlusNormal"/>
            </w:pPr>
            <w:r>
              <w:t xml:space="preserve">Строительство </w:t>
            </w:r>
            <w:r>
              <w:lastRenderedPageBreak/>
              <w:t>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850" w:type="dxa"/>
          </w:tcPr>
          <w:p w:rsidR="004D40B2" w:rsidRDefault="004D40B2">
            <w:pPr>
              <w:pStyle w:val="ConsPlusNormal"/>
              <w:jc w:val="center"/>
            </w:pPr>
          </w:p>
        </w:tc>
        <w:tc>
          <w:tcPr>
            <w:tcW w:w="812" w:type="dxa"/>
          </w:tcPr>
          <w:p w:rsidR="004D40B2" w:rsidRDefault="004D40B2">
            <w:pPr>
              <w:pStyle w:val="ConsPlusNormal"/>
              <w:jc w:val="center"/>
            </w:pPr>
            <w:r>
              <w:t xml:space="preserve">2016 </w:t>
            </w:r>
            <w:r>
              <w:lastRenderedPageBreak/>
              <w:t>год</w:t>
            </w:r>
          </w:p>
        </w:tc>
        <w:tc>
          <w:tcPr>
            <w:tcW w:w="1434" w:type="dxa"/>
          </w:tcPr>
          <w:p w:rsidR="004D40B2" w:rsidRDefault="004D40B2">
            <w:pPr>
              <w:pStyle w:val="ConsPlusNormal"/>
              <w:jc w:val="center"/>
            </w:pPr>
            <w:r>
              <w:lastRenderedPageBreak/>
              <w:t>3909594,00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3909594,00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в том числе кредиторская задолженность за работы, выполненные в 2015 году</w:t>
            </w:r>
          </w:p>
        </w:tc>
        <w:tc>
          <w:tcPr>
            <w:tcW w:w="850" w:type="dxa"/>
          </w:tcPr>
          <w:p w:rsidR="004D40B2" w:rsidRDefault="004D40B2">
            <w:pPr>
              <w:pStyle w:val="ConsPlusNormal"/>
              <w:jc w:val="center"/>
            </w:pP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3909594,00</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3909594,00</w:t>
            </w:r>
          </w:p>
        </w:tc>
        <w:tc>
          <w:tcPr>
            <w:tcW w:w="1440" w:type="dxa"/>
          </w:tcPr>
          <w:p w:rsidR="004D40B2" w:rsidRDefault="004D40B2">
            <w:pPr>
              <w:pStyle w:val="ConsPlusNormal"/>
              <w:jc w:val="center"/>
            </w:pPr>
          </w:p>
        </w:tc>
      </w:tr>
      <w:tr w:rsidR="004D40B2">
        <w:tc>
          <w:tcPr>
            <w:tcW w:w="666" w:type="dxa"/>
          </w:tcPr>
          <w:p w:rsidR="004D40B2" w:rsidRDefault="004D40B2">
            <w:pPr>
              <w:pStyle w:val="ConsPlusNormal"/>
              <w:jc w:val="center"/>
            </w:pPr>
            <w:r>
              <w:t>2.4.</w:t>
            </w:r>
          </w:p>
        </w:tc>
        <w:tc>
          <w:tcPr>
            <w:tcW w:w="2178" w:type="dxa"/>
          </w:tcPr>
          <w:p w:rsidR="004D40B2" w:rsidRDefault="004D40B2">
            <w:pPr>
              <w:pStyle w:val="ConsPlusNormal"/>
            </w:pPr>
            <w:r>
              <w:t>Строительство автодороги по ул. Дубровской в Бежицком районе г. Брянска</w:t>
            </w:r>
          </w:p>
        </w:tc>
        <w:tc>
          <w:tcPr>
            <w:tcW w:w="850" w:type="dxa"/>
          </w:tcPr>
          <w:p w:rsidR="004D40B2" w:rsidRDefault="004D40B2">
            <w:pPr>
              <w:pStyle w:val="ConsPlusNormal"/>
              <w:jc w:val="center"/>
            </w:pPr>
            <w:r>
              <w:t>1,000</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9000000,00</w:t>
            </w:r>
          </w:p>
        </w:tc>
        <w:tc>
          <w:tcPr>
            <w:tcW w:w="1560" w:type="dxa"/>
          </w:tcPr>
          <w:p w:rsidR="004D40B2" w:rsidRDefault="004D40B2">
            <w:pPr>
              <w:pStyle w:val="ConsPlusNormal"/>
              <w:jc w:val="center"/>
            </w:pPr>
            <w:r>
              <w:t>8550000,00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450000,00</w:t>
            </w:r>
          </w:p>
        </w:tc>
      </w:tr>
      <w:tr w:rsidR="004D40B2">
        <w:tc>
          <w:tcPr>
            <w:tcW w:w="666" w:type="dxa"/>
          </w:tcPr>
          <w:p w:rsidR="004D40B2" w:rsidRDefault="004D40B2">
            <w:pPr>
              <w:pStyle w:val="ConsPlusNormal"/>
              <w:jc w:val="center"/>
            </w:pPr>
            <w:r>
              <w:t>2.5.</w:t>
            </w:r>
          </w:p>
        </w:tc>
        <w:tc>
          <w:tcPr>
            <w:tcW w:w="2178" w:type="dxa"/>
          </w:tcPr>
          <w:p w:rsidR="004D40B2" w:rsidRDefault="004D40B2">
            <w:pPr>
              <w:pStyle w:val="ConsPlusNormal"/>
            </w:pPr>
            <w:r>
              <w:t>Строительство автодороги по ул. 3-й Разина (от ул. Профсоюзов до 3-го Нового переулка) в Володарском районе г. Брянска</w:t>
            </w:r>
          </w:p>
        </w:tc>
        <w:tc>
          <w:tcPr>
            <w:tcW w:w="850" w:type="dxa"/>
          </w:tcPr>
          <w:p w:rsidR="004D40B2" w:rsidRDefault="004D40B2">
            <w:pPr>
              <w:pStyle w:val="ConsPlusNormal"/>
              <w:jc w:val="center"/>
            </w:pPr>
            <w:r>
              <w:t>0,500</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4637615,79</w:t>
            </w:r>
          </w:p>
        </w:tc>
        <w:tc>
          <w:tcPr>
            <w:tcW w:w="1560" w:type="dxa"/>
          </w:tcPr>
          <w:p w:rsidR="004D40B2" w:rsidRDefault="004D40B2">
            <w:pPr>
              <w:pStyle w:val="ConsPlusNormal"/>
              <w:jc w:val="center"/>
            </w:pPr>
            <w:r>
              <w:t>4405735,00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231880,79</w:t>
            </w:r>
          </w:p>
        </w:tc>
      </w:tr>
      <w:tr w:rsidR="004D40B2">
        <w:tc>
          <w:tcPr>
            <w:tcW w:w="666" w:type="dxa"/>
          </w:tcPr>
          <w:p w:rsidR="004D40B2" w:rsidRDefault="004D40B2">
            <w:pPr>
              <w:pStyle w:val="ConsPlusNormal"/>
              <w:jc w:val="center"/>
            </w:pPr>
            <w:r>
              <w:t>2.6.</w:t>
            </w:r>
          </w:p>
        </w:tc>
        <w:tc>
          <w:tcPr>
            <w:tcW w:w="2178" w:type="dxa"/>
          </w:tcPr>
          <w:p w:rsidR="004D40B2" w:rsidRDefault="004D40B2">
            <w:pPr>
              <w:pStyle w:val="ConsPlusNormal"/>
            </w:pPr>
            <w:r>
              <w:t xml:space="preserve">Строительство транспортной развязки под </w:t>
            </w:r>
            <w:r>
              <w:lastRenderedPageBreak/>
              <w:t>путепроводом через ж.-д. пути станции Брянск I в Володарском районе г. Брянска</w:t>
            </w:r>
          </w:p>
        </w:tc>
        <w:tc>
          <w:tcPr>
            <w:tcW w:w="850" w:type="dxa"/>
          </w:tcPr>
          <w:p w:rsidR="004D40B2" w:rsidRDefault="004D40B2">
            <w:pPr>
              <w:pStyle w:val="ConsPlusNormal"/>
              <w:jc w:val="center"/>
            </w:pPr>
            <w:r>
              <w:lastRenderedPageBreak/>
              <w:t>0,300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3830700,00</w:t>
            </w:r>
          </w:p>
        </w:tc>
        <w:tc>
          <w:tcPr>
            <w:tcW w:w="1560" w:type="dxa"/>
          </w:tcPr>
          <w:p w:rsidR="004D40B2" w:rsidRDefault="004D40B2">
            <w:pPr>
              <w:pStyle w:val="ConsPlusNormal"/>
              <w:jc w:val="center"/>
            </w:pPr>
            <w:r>
              <w:t>3369165,00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191535,00</w:t>
            </w:r>
          </w:p>
        </w:tc>
      </w:tr>
      <w:tr w:rsidR="004D40B2">
        <w:tc>
          <w:tcPr>
            <w:tcW w:w="666" w:type="dxa"/>
          </w:tcPr>
          <w:p w:rsidR="004D40B2" w:rsidRDefault="004D40B2">
            <w:pPr>
              <w:pStyle w:val="ConsPlusNormal"/>
              <w:jc w:val="center"/>
            </w:pPr>
            <w:r>
              <w:lastRenderedPageBreak/>
              <w:t>2.7.</w:t>
            </w:r>
          </w:p>
        </w:tc>
        <w:tc>
          <w:tcPr>
            <w:tcW w:w="2178" w:type="dxa"/>
          </w:tcPr>
          <w:p w:rsidR="004D40B2" w:rsidRDefault="004D40B2">
            <w:pPr>
              <w:pStyle w:val="ConsPlusNormal"/>
            </w:pPr>
            <w:r>
              <w:t>Строительство автодороги по ул. Полесской (от ул. Чкалова до дома N 83 по ул. Полесской) в Фокинском районе г. Брянска</w:t>
            </w:r>
          </w:p>
        </w:tc>
        <w:tc>
          <w:tcPr>
            <w:tcW w:w="850" w:type="dxa"/>
          </w:tcPr>
          <w:p w:rsidR="004D40B2" w:rsidRDefault="004D40B2">
            <w:pPr>
              <w:pStyle w:val="ConsPlusNormal"/>
              <w:jc w:val="center"/>
            </w:pPr>
            <w:r>
              <w:t>0,250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1863000,00</w:t>
            </w:r>
          </w:p>
        </w:tc>
        <w:tc>
          <w:tcPr>
            <w:tcW w:w="1560" w:type="dxa"/>
          </w:tcPr>
          <w:p w:rsidR="004D40B2" w:rsidRDefault="004D40B2">
            <w:pPr>
              <w:pStyle w:val="ConsPlusNormal"/>
              <w:jc w:val="center"/>
            </w:pPr>
            <w:r>
              <w:t>1769850,00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93150,00</w:t>
            </w:r>
          </w:p>
        </w:tc>
      </w:tr>
      <w:tr w:rsidR="004D40B2">
        <w:tc>
          <w:tcPr>
            <w:tcW w:w="666" w:type="dxa"/>
          </w:tcPr>
          <w:p w:rsidR="004D40B2" w:rsidRDefault="004D40B2">
            <w:pPr>
              <w:pStyle w:val="ConsPlusNormal"/>
              <w:jc w:val="center"/>
            </w:pPr>
            <w:r>
              <w:t>2.8.</w:t>
            </w:r>
          </w:p>
        </w:tc>
        <w:tc>
          <w:tcPr>
            <w:tcW w:w="2178" w:type="dxa"/>
          </w:tcPr>
          <w:p w:rsidR="004D40B2" w:rsidRDefault="004D40B2">
            <w:pPr>
              <w:pStyle w:val="ConsPlusNormal"/>
            </w:pPr>
            <w:r>
              <w:t>Строительство автодороги по ул. МЮД в Фокинском районе г. Брянска</w:t>
            </w:r>
          </w:p>
        </w:tc>
        <w:tc>
          <w:tcPr>
            <w:tcW w:w="850" w:type="dxa"/>
          </w:tcPr>
          <w:p w:rsidR="004D40B2" w:rsidRDefault="004D40B2">
            <w:pPr>
              <w:pStyle w:val="ConsPlusNormal"/>
              <w:jc w:val="center"/>
            </w:pPr>
            <w:r>
              <w:t>0,800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6231828,95</w:t>
            </w:r>
          </w:p>
        </w:tc>
        <w:tc>
          <w:tcPr>
            <w:tcW w:w="1560" w:type="dxa"/>
          </w:tcPr>
          <w:p w:rsidR="004D40B2" w:rsidRDefault="004D40B2">
            <w:pPr>
              <w:pStyle w:val="ConsPlusNormal"/>
              <w:jc w:val="center"/>
            </w:pPr>
            <w:r>
              <w:t>5920000,00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311578,00</w:t>
            </w:r>
          </w:p>
        </w:tc>
      </w:tr>
      <w:tr w:rsidR="004D40B2">
        <w:tc>
          <w:tcPr>
            <w:tcW w:w="666" w:type="dxa"/>
          </w:tcPr>
          <w:p w:rsidR="004D40B2" w:rsidRDefault="004D40B2">
            <w:pPr>
              <w:pStyle w:val="ConsPlusNormal"/>
              <w:jc w:val="center"/>
            </w:pPr>
            <w:r>
              <w:t>2.9.</w:t>
            </w:r>
          </w:p>
        </w:tc>
        <w:tc>
          <w:tcPr>
            <w:tcW w:w="2178" w:type="dxa"/>
          </w:tcPr>
          <w:p w:rsidR="004D40B2" w:rsidRDefault="004D40B2">
            <w:pPr>
              <w:pStyle w:val="ConsPlusNormal"/>
            </w:pPr>
            <w:r>
              <w:t>Строительство автомобильной дороги по ул. Пионерской в н.п. Пальцо Брянского района Брянской области</w:t>
            </w:r>
          </w:p>
        </w:tc>
        <w:tc>
          <w:tcPr>
            <w:tcW w:w="850" w:type="dxa"/>
          </w:tcPr>
          <w:p w:rsidR="004D40B2" w:rsidRDefault="004D40B2">
            <w:pPr>
              <w:pStyle w:val="ConsPlusNormal"/>
              <w:jc w:val="center"/>
            </w:pPr>
            <w:r>
              <w:t>0,395</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2763296,00</w:t>
            </w:r>
          </w:p>
        </w:tc>
        <w:tc>
          <w:tcPr>
            <w:tcW w:w="1560" w:type="dxa"/>
          </w:tcPr>
          <w:p w:rsidR="004D40B2" w:rsidRDefault="004D40B2">
            <w:pPr>
              <w:pStyle w:val="ConsPlusNormal"/>
              <w:jc w:val="center"/>
            </w:pPr>
            <w:r>
              <w:t>2515502,00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247794,00</w:t>
            </w:r>
          </w:p>
        </w:tc>
      </w:tr>
      <w:tr w:rsidR="004D40B2">
        <w:tc>
          <w:tcPr>
            <w:tcW w:w="666" w:type="dxa"/>
          </w:tcPr>
          <w:p w:rsidR="004D40B2" w:rsidRDefault="004D40B2">
            <w:pPr>
              <w:pStyle w:val="ConsPlusNormal"/>
              <w:jc w:val="center"/>
            </w:pPr>
            <w:r>
              <w:t>2.10.</w:t>
            </w:r>
          </w:p>
        </w:tc>
        <w:tc>
          <w:tcPr>
            <w:tcW w:w="2178" w:type="dxa"/>
          </w:tcPr>
          <w:p w:rsidR="004D40B2" w:rsidRDefault="004D40B2">
            <w:pPr>
              <w:pStyle w:val="ConsPlusNormal"/>
            </w:pPr>
            <w:r>
              <w:t>Строительство автомобильной дороги по ул. Молодежной в н.п. Пальцо Брянского района Брянской области</w:t>
            </w:r>
          </w:p>
        </w:tc>
        <w:tc>
          <w:tcPr>
            <w:tcW w:w="850" w:type="dxa"/>
          </w:tcPr>
          <w:p w:rsidR="004D40B2" w:rsidRDefault="004D40B2">
            <w:pPr>
              <w:pStyle w:val="ConsPlusNormal"/>
              <w:jc w:val="center"/>
            </w:pPr>
            <w:r>
              <w:t>0,217</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1234747,00</w:t>
            </w:r>
          </w:p>
        </w:tc>
        <w:tc>
          <w:tcPr>
            <w:tcW w:w="1560" w:type="dxa"/>
          </w:tcPr>
          <w:p w:rsidR="004D40B2" w:rsidRDefault="004D40B2">
            <w:pPr>
              <w:pStyle w:val="ConsPlusNormal"/>
              <w:jc w:val="center"/>
            </w:pPr>
            <w:r>
              <w:t>1158585,00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76162,00</w:t>
            </w:r>
          </w:p>
        </w:tc>
      </w:tr>
      <w:tr w:rsidR="004D40B2">
        <w:tc>
          <w:tcPr>
            <w:tcW w:w="666" w:type="dxa"/>
          </w:tcPr>
          <w:p w:rsidR="004D40B2" w:rsidRDefault="004D40B2">
            <w:pPr>
              <w:pStyle w:val="ConsPlusNormal"/>
              <w:jc w:val="center"/>
            </w:pPr>
            <w:r>
              <w:lastRenderedPageBreak/>
              <w:t>2.11.</w:t>
            </w:r>
          </w:p>
        </w:tc>
        <w:tc>
          <w:tcPr>
            <w:tcW w:w="2178" w:type="dxa"/>
          </w:tcPr>
          <w:p w:rsidR="004D40B2" w:rsidRDefault="004D40B2">
            <w:pPr>
              <w:pStyle w:val="ConsPlusNormal"/>
            </w:pPr>
            <w:r>
              <w:t>Строительство автомобильной дороги по улице Пролетарской в г. Сураже Брянской области</w:t>
            </w:r>
          </w:p>
        </w:tc>
        <w:tc>
          <w:tcPr>
            <w:tcW w:w="850" w:type="dxa"/>
          </w:tcPr>
          <w:p w:rsidR="004D40B2" w:rsidRDefault="004D40B2">
            <w:pPr>
              <w:pStyle w:val="ConsPlusNormal"/>
              <w:jc w:val="center"/>
            </w:pPr>
            <w:r>
              <w:t>1,240</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9123994,74</w:t>
            </w:r>
          </w:p>
        </w:tc>
        <w:tc>
          <w:tcPr>
            <w:tcW w:w="1560" w:type="dxa"/>
          </w:tcPr>
          <w:p w:rsidR="004D40B2" w:rsidRDefault="004D40B2">
            <w:pPr>
              <w:pStyle w:val="ConsPlusNormal"/>
              <w:jc w:val="center"/>
            </w:pPr>
            <w:r>
              <w:t>8667795,00</w:t>
            </w:r>
          </w:p>
        </w:tc>
        <w:tc>
          <w:tcPr>
            <w:tcW w:w="1560" w:type="dxa"/>
          </w:tcPr>
          <w:p w:rsidR="004D40B2" w:rsidRDefault="004D40B2">
            <w:pPr>
              <w:pStyle w:val="ConsPlusNormal"/>
              <w:jc w:val="center"/>
            </w:pPr>
            <w:r>
              <w:t>0,00</w:t>
            </w:r>
          </w:p>
        </w:tc>
        <w:tc>
          <w:tcPr>
            <w:tcW w:w="1440" w:type="dxa"/>
          </w:tcPr>
          <w:p w:rsidR="004D40B2" w:rsidRDefault="004D40B2">
            <w:pPr>
              <w:pStyle w:val="ConsPlusNormal"/>
              <w:jc w:val="center"/>
            </w:pPr>
            <w:r>
              <w:t>456199,74</w:t>
            </w:r>
          </w:p>
        </w:tc>
      </w:tr>
      <w:tr w:rsidR="004D40B2">
        <w:tc>
          <w:tcPr>
            <w:tcW w:w="666" w:type="dxa"/>
          </w:tcPr>
          <w:p w:rsidR="004D40B2" w:rsidRDefault="004D40B2">
            <w:pPr>
              <w:pStyle w:val="ConsPlusNormal"/>
              <w:jc w:val="center"/>
            </w:pPr>
            <w:r>
              <w:t>2.12.</w:t>
            </w:r>
          </w:p>
        </w:tc>
        <w:tc>
          <w:tcPr>
            <w:tcW w:w="2178" w:type="dxa"/>
          </w:tcPr>
          <w:p w:rsidR="004D40B2" w:rsidRDefault="004D40B2">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 (1-й этап)</w:t>
            </w:r>
          </w:p>
        </w:tc>
        <w:tc>
          <w:tcPr>
            <w:tcW w:w="850" w:type="dxa"/>
          </w:tcPr>
          <w:p w:rsidR="004D40B2" w:rsidRDefault="004D40B2">
            <w:pPr>
              <w:pStyle w:val="ConsPlusNormal"/>
              <w:jc w:val="center"/>
            </w:pP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92631578,95</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88000000,00</w:t>
            </w:r>
          </w:p>
        </w:tc>
        <w:tc>
          <w:tcPr>
            <w:tcW w:w="1440" w:type="dxa"/>
          </w:tcPr>
          <w:p w:rsidR="004D40B2" w:rsidRDefault="004D40B2">
            <w:pPr>
              <w:pStyle w:val="ConsPlusNormal"/>
              <w:jc w:val="center"/>
            </w:pPr>
            <w:r>
              <w:t>4631578,95</w:t>
            </w:r>
          </w:p>
        </w:tc>
      </w:tr>
      <w:tr w:rsidR="004D40B2">
        <w:tc>
          <w:tcPr>
            <w:tcW w:w="666" w:type="dxa"/>
          </w:tcPr>
          <w:p w:rsidR="004D40B2" w:rsidRDefault="004D40B2">
            <w:pPr>
              <w:pStyle w:val="ConsPlusNormal"/>
              <w:jc w:val="center"/>
            </w:pPr>
            <w:r>
              <w:t>2.13.</w:t>
            </w:r>
          </w:p>
        </w:tc>
        <w:tc>
          <w:tcPr>
            <w:tcW w:w="2178" w:type="dxa"/>
          </w:tcPr>
          <w:p w:rsidR="004D40B2" w:rsidRDefault="004D40B2">
            <w:pPr>
              <w:pStyle w:val="ConsPlusNormal"/>
            </w:pPr>
            <w:r>
              <w:t>Строительство автомобильной дороги по ул. Дачной, ул. Каштановой, ул. Рябиновой для автобусного движения по маршруту "Автовокзал - Новый Прогресс - Больница" в г. Трубчевске Брянской области (I этап)</w:t>
            </w:r>
          </w:p>
        </w:tc>
        <w:tc>
          <w:tcPr>
            <w:tcW w:w="850" w:type="dxa"/>
          </w:tcPr>
          <w:p w:rsidR="004D40B2" w:rsidRDefault="004D40B2">
            <w:pPr>
              <w:pStyle w:val="ConsPlusNormal"/>
              <w:jc w:val="center"/>
            </w:pPr>
            <w:r>
              <w:t>1,879</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15789473,68</w:t>
            </w:r>
          </w:p>
        </w:tc>
        <w:tc>
          <w:tcPr>
            <w:tcW w:w="1560" w:type="dxa"/>
          </w:tcPr>
          <w:p w:rsidR="004D40B2" w:rsidRDefault="004D40B2">
            <w:pPr>
              <w:pStyle w:val="ConsPlusNormal"/>
              <w:jc w:val="center"/>
            </w:pPr>
            <w:r>
              <w:t>0,00</w:t>
            </w:r>
          </w:p>
        </w:tc>
        <w:tc>
          <w:tcPr>
            <w:tcW w:w="1560" w:type="dxa"/>
          </w:tcPr>
          <w:p w:rsidR="004D40B2" w:rsidRDefault="004D40B2">
            <w:pPr>
              <w:pStyle w:val="ConsPlusNormal"/>
              <w:jc w:val="center"/>
            </w:pPr>
            <w:r>
              <w:t>15000000,00</w:t>
            </w:r>
          </w:p>
        </w:tc>
        <w:tc>
          <w:tcPr>
            <w:tcW w:w="1440" w:type="dxa"/>
          </w:tcPr>
          <w:p w:rsidR="004D40B2" w:rsidRDefault="004D40B2">
            <w:pPr>
              <w:pStyle w:val="ConsPlusNormal"/>
              <w:jc w:val="center"/>
            </w:pPr>
            <w:r>
              <w:t>789473,68</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Итого в 2016 году</w:t>
            </w:r>
          </w:p>
        </w:tc>
        <w:tc>
          <w:tcPr>
            <w:tcW w:w="850" w:type="dxa"/>
          </w:tcPr>
          <w:p w:rsidR="004D40B2" w:rsidRDefault="004D40B2">
            <w:pPr>
              <w:pStyle w:val="ConsPlusNormal"/>
              <w:jc w:val="center"/>
            </w:pPr>
            <w:r>
              <w:t>27,231</w:t>
            </w:r>
          </w:p>
        </w:tc>
        <w:tc>
          <w:tcPr>
            <w:tcW w:w="812" w:type="dxa"/>
          </w:tcPr>
          <w:p w:rsidR="004D40B2" w:rsidRDefault="004D40B2">
            <w:pPr>
              <w:pStyle w:val="ConsPlusNormal"/>
              <w:jc w:val="center"/>
            </w:pPr>
            <w:r>
              <w:t>2016 год</w:t>
            </w:r>
          </w:p>
        </w:tc>
        <w:tc>
          <w:tcPr>
            <w:tcW w:w="1434" w:type="dxa"/>
          </w:tcPr>
          <w:p w:rsidR="004D40B2" w:rsidRDefault="004D40B2">
            <w:pPr>
              <w:pStyle w:val="ConsPlusNormal"/>
              <w:jc w:val="center"/>
            </w:pPr>
            <w:r>
              <w:t>850136857,97</w:t>
            </w:r>
          </w:p>
        </w:tc>
        <w:tc>
          <w:tcPr>
            <w:tcW w:w="1560" w:type="dxa"/>
          </w:tcPr>
          <w:p w:rsidR="004D40B2" w:rsidRDefault="004D40B2">
            <w:pPr>
              <w:pStyle w:val="ConsPlusNormal"/>
              <w:jc w:val="center"/>
            </w:pPr>
            <w:r>
              <w:t>456174554,00</w:t>
            </w:r>
          </w:p>
        </w:tc>
        <w:tc>
          <w:tcPr>
            <w:tcW w:w="1560" w:type="dxa"/>
          </w:tcPr>
          <w:p w:rsidR="004D40B2" w:rsidRDefault="004D40B2">
            <w:pPr>
              <w:pStyle w:val="ConsPlusNormal"/>
              <w:jc w:val="center"/>
            </w:pPr>
            <w:r>
              <w:t>373909589,44</w:t>
            </w:r>
          </w:p>
        </w:tc>
        <w:tc>
          <w:tcPr>
            <w:tcW w:w="1440" w:type="dxa"/>
          </w:tcPr>
          <w:p w:rsidR="004D40B2" w:rsidRDefault="004D40B2">
            <w:pPr>
              <w:pStyle w:val="ConsPlusNormal"/>
              <w:jc w:val="center"/>
            </w:pPr>
            <w:r>
              <w:t>20052714,73</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объекты строительства</w:t>
            </w:r>
          </w:p>
        </w:tc>
        <w:tc>
          <w:tcPr>
            <w:tcW w:w="850" w:type="dxa"/>
          </w:tcPr>
          <w:p w:rsidR="004D40B2" w:rsidRDefault="004D40B2">
            <w:pPr>
              <w:pStyle w:val="ConsPlusNormal"/>
              <w:jc w:val="center"/>
            </w:pPr>
            <w:r>
              <w:t>15,902</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200329419,42</w:t>
            </w:r>
          </w:p>
        </w:tc>
        <w:tc>
          <w:tcPr>
            <w:tcW w:w="1560" w:type="dxa"/>
          </w:tcPr>
          <w:p w:rsidR="004D40B2" w:rsidRDefault="004D40B2">
            <w:pPr>
              <w:pStyle w:val="ConsPlusNormal"/>
              <w:jc w:val="center"/>
            </w:pPr>
            <w:r>
              <w:t>36626882,00</w:t>
            </w:r>
          </w:p>
        </w:tc>
        <w:tc>
          <w:tcPr>
            <w:tcW w:w="1560" w:type="dxa"/>
          </w:tcPr>
          <w:p w:rsidR="004D40B2" w:rsidRDefault="004D40B2">
            <w:pPr>
              <w:pStyle w:val="ConsPlusNormal"/>
              <w:jc w:val="center"/>
            </w:pPr>
            <w:r>
              <w:t>156223183,89</w:t>
            </w:r>
          </w:p>
        </w:tc>
        <w:tc>
          <w:tcPr>
            <w:tcW w:w="1440" w:type="dxa"/>
          </w:tcPr>
          <w:p w:rsidR="004D40B2" w:rsidRDefault="004D40B2">
            <w:pPr>
              <w:pStyle w:val="ConsPlusNormal"/>
              <w:jc w:val="center"/>
            </w:pPr>
            <w:r>
              <w:t>7479353,11</w:t>
            </w:r>
          </w:p>
        </w:tc>
      </w:tr>
      <w:tr w:rsidR="004D40B2">
        <w:tc>
          <w:tcPr>
            <w:tcW w:w="666" w:type="dxa"/>
          </w:tcPr>
          <w:p w:rsidR="004D40B2" w:rsidRDefault="004D40B2">
            <w:pPr>
              <w:pStyle w:val="ConsPlusNormal"/>
              <w:jc w:val="center"/>
            </w:pPr>
          </w:p>
        </w:tc>
        <w:tc>
          <w:tcPr>
            <w:tcW w:w="2178" w:type="dxa"/>
          </w:tcPr>
          <w:p w:rsidR="004D40B2" w:rsidRDefault="004D40B2">
            <w:pPr>
              <w:pStyle w:val="ConsPlusNormal"/>
            </w:pPr>
            <w:r>
              <w:t>объекты реконструкции</w:t>
            </w:r>
          </w:p>
        </w:tc>
        <w:tc>
          <w:tcPr>
            <w:tcW w:w="850" w:type="dxa"/>
          </w:tcPr>
          <w:p w:rsidR="004D40B2" w:rsidRDefault="004D40B2">
            <w:pPr>
              <w:pStyle w:val="ConsPlusNormal"/>
              <w:jc w:val="center"/>
            </w:pPr>
            <w:r>
              <w:t>11,329</w:t>
            </w:r>
          </w:p>
        </w:tc>
        <w:tc>
          <w:tcPr>
            <w:tcW w:w="812" w:type="dxa"/>
          </w:tcPr>
          <w:p w:rsidR="004D40B2" w:rsidRDefault="004D40B2">
            <w:pPr>
              <w:pStyle w:val="ConsPlusNormal"/>
              <w:jc w:val="center"/>
            </w:pPr>
          </w:p>
        </w:tc>
        <w:tc>
          <w:tcPr>
            <w:tcW w:w="1434" w:type="dxa"/>
          </w:tcPr>
          <w:p w:rsidR="004D40B2" w:rsidRDefault="004D40B2">
            <w:pPr>
              <w:pStyle w:val="ConsPlusNormal"/>
              <w:jc w:val="center"/>
            </w:pPr>
            <w:r>
              <w:t>649807438,55</w:t>
            </w:r>
          </w:p>
        </w:tc>
        <w:tc>
          <w:tcPr>
            <w:tcW w:w="1560" w:type="dxa"/>
          </w:tcPr>
          <w:p w:rsidR="004D40B2" w:rsidRDefault="004D40B2">
            <w:pPr>
              <w:pStyle w:val="ConsPlusNormal"/>
              <w:jc w:val="center"/>
            </w:pPr>
            <w:r>
              <w:t>419547672,00</w:t>
            </w:r>
          </w:p>
        </w:tc>
        <w:tc>
          <w:tcPr>
            <w:tcW w:w="1560" w:type="dxa"/>
          </w:tcPr>
          <w:p w:rsidR="004D40B2" w:rsidRDefault="004D40B2">
            <w:pPr>
              <w:pStyle w:val="ConsPlusNormal"/>
              <w:jc w:val="center"/>
            </w:pPr>
            <w:r>
              <w:t>217686405,55</w:t>
            </w:r>
          </w:p>
        </w:tc>
        <w:tc>
          <w:tcPr>
            <w:tcW w:w="1440" w:type="dxa"/>
          </w:tcPr>
          <w:p w:rsidR="004D40B2" w:rsidRDefault="004D40B2">
            <w:pPr>
              <w:pStyle w:val="ConsPlusNormal"/>
              <w:jc w:val="center"/>
            </w:pPr>
            <w:r>
              <w:t>12573361,42</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jc w:val="right"/>
        <w:outlineLvl w:val="3"/>
      </w:pPr>
      <w:r>
        <w:t>Таблица 5</w:t>
      </w:r>
    </w:p>
    <w:p w:rsidR="004D40B2" w:rsidRDefault="004D40B2">
      <w:pPr>
        <w:pStyle w:val="ConsPlusNormal"/>
        <w:jc w:val="right"/>
      </w:pPr>
    </w:p>
    <w:p w:rsidR="004D40B2" w:rsidRDefault="004D40B2">
      <w:pPr>
        <w:pStyle w:val="ConsPlusNormal"/>
        <w:jc w:val="center"/>
      </w:pPr>
      <w:bookmarkStart w:id="37" w:name="P2507"/>
      <w:bookmarkEnd w:id="37"/>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2017 году</w:t>
      </w:r>
    </w:p>
    <w:p w:rsidR="004D40B2" w:rsidRDefault="004D40B2">
      <w:pPr>
        <w:pStyle w:val="ConsPlusNormal"/>
        <w:ind w:firstLine="540"/>
        <w:jc w:val="both"/>
      </w:pPr>
    </w:p>
    <w:p w:rsidR="004D40B2" w:rsidRDefault="004D40B2">
      <w:pPr>
        <w:pStyle w:val="ConsPlusNormal"/>
        <w:jc w:val="center"/>
      </w:pPr>
      <w:r>
        <w:t xml:space="preserve">(в ред. </w:t>
      </w:r>
      <w:hyperlink r:id="rId121"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59"/>
        <w:gridCol w:w="775"/>
        <w:gridCol w:w="2606"/>
        <w:gridCol w:w="1901"/>
        <w:gridCol w:w="1690"/>
        <w:gridCol w:w="1864"/>
        <w:gridCol w:w="2013"/>
        <w:gridCol w:w="1972"/>
        <w:gridCol w:w="1690"/>
      </w:tblGrid>
      <w:tr w:rsidR="004D40B2">
        <w:trPr>
          <w:gridAfter w:val="2"/>
          <w:wAfter w:w="3119" w:type="dxa"/>
          <w:jc w:val="center"/>
        </w:trPr>
        <w:tc>
          <w:tcPr>
            <w:tcW w:w="9294" w:type="dxa"/>
            <w:gridSpan w:val="7"/>
            <w:tcBorders>
              <w:top w:val="nil"/>
              <w:left w:val="single" w:sz="24" w:space="0" w:color="CED3F1"/>
              <w:bottom w:val="nil"/>
              <w:right w:val="single" w:sz="24" w:space="0" w:color="F4F3F8"/>
            </w:tcBorders>
            <w:shd w:val="clear" w:color="auto" w:fill="F4F3F8"/>
          </w:tcPr>
          <w:p w:rsidR="004D40B2" w:rsidRDefault="004D40B2">
            <w:pPr>
              <w:pStyle w:val="ConsPlusNormal"/>
              <w:jc w:val="both"/>
            </w:pPr>
            <w:r>
              <w:rPr>
                <w:color w:val="392C69"/>
              </w:rPr>
              <w:t>КонсультантПлюс: примечание.</w:t>
            </w:r>
          </w:p>
          <w:p w:rsidR="004D40B2" w:rsidRDefault="004D40B2">
            <w:pPr>
              <w:pStyle w:val="ConsPlusNormal"/>
              <w:jc w:val="both"/>
            </w:pPr>
            <w:r>
              <w:rPr>
                <w:color w:val="392C69"/>
              </w:rPr>
              <w:t>Нумерация граф таблицы дана в соответствии с официальным текстом документа.</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vMerge w:val="restart"/>
          </w:tcPr>
          <w:p w:rsidR="004D40B2" w:rsidRDefault="004D40B2">
            <w:pPr>
              <w:pStyle w:val="ConsPlusNormal"/>
              <w:jc w:val="center"/>
            </w:pPr>
            <w:r>
              <w:t>N</w:t>
            </w:r>
          </w:p>
        </w:tc>
        <w:tc>
          <w:tcPr>
            <w:tcW w:w="2220" w:type="dxa"/>
            <w:vMerge w:val="restart"/>
          </w:tcPr>
          <w:p w:rsidR="004D40B2" w:rsidRDefault="004D40B2">
            <w:pPr>
              <w:pStyle w:val="ConsPlusNormal"/>
              <w:jc w:val="center"/>
            </w:pPr>
            <w:r>
              <w:t>Наименование объекта</w:t>
            </w:r>
          </w:p>
        </w:tc>
        <w:tc>
          <w:tcPr>
            <w:tcW w:w="1620" w:type="dxa"/>
            <w:vMerge w:val="restart"/>
          </w:tcPr>
          <w:p w:rsidR="004D40B2" w:rsidRDefault="004D40B2">
            <w:pPr>
              <w:pStyle w:val="ConsPlusNormal"/>
              <w:jc w:val="center"/>
            </w:pPr>
            <w:r>
              <w:t>Мощность по проектно-сметной документации, км</w:t>
            </w:r>
          </w:p>
        </w:tc>
        <w:tc>
          <w:tcPr>
            <w:tcW w:w="1440" w:type="dxa"/>
            <w:vMerge w:val="restart"/>
          </w:tcPr>
          <w:p w:rsidR="004D40B2" w:rsidRDefault="004D40B2">
            <w:pPr>
              <w:pStyle w:val="ConsPlusNormal"/>
              <w:jc w:val="center"/>
            </w:pPr>
            <w:r>
              <w:t>Срок ввода в эксплуатацию</w:t>
            </w:r>
          </w:p>
        </w:tc>
        <w:tc>
          <w:tcPr>
            <w:tcW w:w="1588" w:type="dxa"/>
            <w:vMerge w:val="restart"/>
          </w:tcPr>
          <w:p w:rsidR="004D40B2" w:rsidRDefault="004D40B2">
            <w:pPr>
              <w:pStyle w:val="ConsPlusNormal"/>
              <w:jc w:val="center"/>
            </w:pPr>
            <w:r>
              <w:t>Сумма всего, рублей</w:t>
            </w:r>
          </w:p>
        </w:tc>
        <w:tc>
          <w:tcPr>
            <w:tcW w:w="4834" w:type="dxa"/>
            <w:gridSpan w:val="3"/>
          </w:tcPr>
          <w:p w:rsidR="004D40B2" w:rsidRDefault="004D40B2">
            <w:pPr>
              <w:pStyle w:val="ConsPlusNormal"/>
              <w:jc w:val="center"/>
            </w:pPr>
            <w:r>
              <w:t>в том числе</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1714" w:type="dxa"/>
          </w:tcPr>
          <w:p w:rsidR="004D40B2" w:rsidRDefault="004D40B2">
            <w:pPr>
              <w:pStyle w:val="ConsPlusNormal"/>
              <w:jc w:val="center"/>
            </w:pPr>
            <w:r>
              <w:t>иные межбюджетные трансферты из федерального бюджета</w:t>
            </w:r>
          </w:p>
        </w:tc>
        <w:tc>
          <w:tcPr>
            <w:tcW w:w="1680" w:type="dxa"/>
          </w:tcPr>
          <w:p w:rsidR="004D40B2" w:rsidRDefault="004D40B2">
            <w:pPr>
              <w:pStyle w:val="ConsPlusNormal"/>
              <w:jc w:val="center"/>
            </w:pPr>
            <w:r>
              <w:t>областной бюджет</w:t>
            </w:r>
          </w:p>
        </w:tc>
        <w:tc>
          <w:tcPr>
            <w:tcW w:w="1440" w:type="dxa"/>
          </w:tcPr>
          <w:p w:rsidR="004D40B2" w:rsidRDefault="004D40B2">
            <w:pPr>
              <w:pStyle w:val="ConsPlusNormal"/>
              <w:jc w:val="center"/>
            </w:pPr>
            <w:r>
              <w:t>местный бюджет</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w:t>
            </w:r>
          </w:p>
        </w:tc>
        <w:tc>
          <w:tcPr>
            <w:tcW w:w="2220" w:type="dxa"/>
          </w:tcPr>
          <w:p w:rsidR="004D40B2" w:rsidRDefault="004D40B2">
            <w:pPr>
              <w:pStyle w:val="ConsPlusNormal"/>
              <w:jc w:val="center"/>
            </w:pPr>
            <w:r>
              <w:t>2</w:t>
            </w:r>
          </w:p>
        </w:tc>
        <w:tc>
          <w:tcPr>
            <w:tcW w:w="1620" w:type="dxa"/>
          </w:tcPr>
          <w:p w:rsidR="004D40B2" w:rsidRDefault="004D40B2">
            <w:pPr>
              <w:pStyle w:val="ConsPlusNormal"/>
              <w:jc w:val="center"/>
            </w:pPr>
            <w:r>
              <w:t>3</w:t>
            </w:r>
          </w:p>
        </w:tc>
        <w:tc>
          <w:tcPr>
            <w:tcW w:w="1440" w:type="dxa"/>
          </w:tcPr>
          <w:p w:rsidR="004D40B2" w:rsidRDefault="004D40B2">
            <w:pPr>
              <w:pStyle w:val="ConsPlusNormal"/>
              <w:jc w:val="center"/>
            </w:pPr>
            <w:r>
              <w:t>5</w:t>
            </w:r>
          </w:p>
        </w:tc>
        <w:tc>
          <w:tcPr>
            <w:tcW w:w="1588" w:type="dxa"/>
          </w:tcPr>
          <w:p w:rsidR="004D40B2" w:rsidRDefault="004D40B2">
            <w:pPr>
              <w:pStyle w:val="ConsPlusNormal"/>
              <w:jc w:val="center"/>
            </w:pPr>
            <w:r>
              <w:t>6</w:t>
            </w:r>
          </w:p>
        </w:tc>
        <w:tc>
          <w:tcPr>
            <w:tcW w:w="1714" w:type="dxa"/>
          </w:tcPr>
          <w:p w:rsidR="004D40B2" w:rsidRDefault="004D40B2">
            <w:pPr>
              <w:pStyle w:val="ConsPlusNormal"/>
              <w:jc w:val="center"/>
            </w:pPr>
            <w:r>
              <w:t>7</w:t>
            </w:r>
          </w:p>
        </w:tc>
        <w:tc>
          <w:tcPr>
            <w:tcW w:w="1680" w:type="dxa"/>
          </w:tcPr>
          <w:p w:rsidR="004D40B2" w:rsidRDefault="004D40B2">
            <w:pPr>
              <w:pStyle w:val="ConsPlusNormal"/>
              <w:jc w:val="center"/>
            </w:pPr>
            <w:r>
              <w:t>8</w:t>
            </w:r>
          </w:p>
        </w:tc>
        <w:tc>
          <w:tcPr>
            <w:tcW w:w="1440" w:type="dxa"/>
          </w:tcPr>
          <w:p w:rsidR="004D40B2" w:rsidRDefault="004D40B2">
            <w:pPr>
              <w:pStyle w:val="ConsPlusNormal"/>
              <w:jc w:val="center"/>
            </w:pPr>
            <w:r>
              <w:t>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w:t>
            </w:r>
          </w:p>
        </w:tc>
        <w:tc>
          <w:tcPr>
            <w:tcW w:w="2220" w:type="dxa"/>
          </w:tcPr>
          <w:p w:rsidR="004D40B2" w:rsidRDefault="004D40B2">
            <w:pPr>
              <w:pStyle w:val="ConsPlusNormal"/>
            </w:pPr>
            <w:r>
              <w:t>Автомобильные дороги регионального значения</w:t>
            </w:r>
          </w:p>
        </w:tc>
        <w:tc>
          <w:tcPr>
            <w:tcW w:w="1620" w:type="dxa"/>
          </w:tcPr>
          <w:p w:rsidR="004D40B2" w:rsidRDefault="004D40B2">
            <w:pPr>
              <w:pStyle w:val="ConsPlusNormal"/>
              <w:jc w:val="center"/>
            </w:pPr>
            <w:r>
              <w:t>3,796</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340700128,76</w:t>
            </w:r>
          </w:p>
        </w:tc>
        <w:tc>
          <w:tcPr>
            <w:tcW w:w="1714" w:type="dxa"/>
          </w:tcPr>
          <w:p w:rsidR="004D40B2" w:rsidRDefault="004D40B2">
            <w:pPr>
              <w:pStyle w:val="ConsPlusNormal"/>
              <w:jc w:val="center"/>
            </w:pPr>
            <w:r>
              <w:t>136283909,00</w:t>
            </w:r>
          </w:p>
        </w:tc>
        <w:tc>
          <w:tcPr>
            <w:tcW w:w="1680" w:type="dxa"/>
          </w:tcPr>
          <w:p w:rsidR="004D40B2" w:rsidRDefault="004D40B2">
            <w:pPr>
              <w:pStyle w:val="ConsPlusNormal"/>
              <w:jc w:val="center"/>
            </w:pPr>
            <w:r>
              <w:t>204416219,76</w:t>
            </w:r>
          </w:p>
        </w:tc>
        <w:tc>
          <w:tcPr>
            <w:tcW w:w="1440" w:type="dxa"/>
          </w:tcPr>
          <w:p w:rsidR="004D40B2" w:rsidRDefault="004D40B2">
            <w:pPr>
              <w:pStyle w:val="ConsPlusNormal"/>
              <w:jc w:val="center"/>
            </w:pPr>
            <w:r>
              <w:t>0,00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строительства</w:t>
            </w:r>
          </w:p>
        </w:tc>
        <w:tc>
          <w:tcPr>
            <w:tcW w:w="1620" w:type="dxa"/>
          </w:tcPr>
          <w:p w:rsidR="004D40B2" w:rsidRDefault="004D40B2">
            <w:pPr>
              <w:pStyle w:val="ConsPlusNormal"/>
              <w:jc w:val="center"/>
            </w:pPr>
            <w:r>
              <w:t>1,979</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29729972,88</w:t>
            </w:r>
          </w:p>
        </w:tc>
        <w:tc>
          <w:tcPr>
            <w:tcW w:w="1714" w:type="dxa"/>
          </w:tcPr>
          <w:p w:rsidR="004D40B2" w:rsidRDefault="004D40B2">
            <w:pPr>
              <w:pStyle w:val="ConsPlusNormal"/>
              <w:jc w:val="center"/>
            </w:pPr>
            <w:r>
              <w:t>0,00</w:t>
            </w:r>
          </w:p>
        </w:tc>
        <w:tc>
          <w:tcPr>
            <w:tcW w:w="1680" w:type="dxa"/>
          </w:tcPr>
          <w:p w:rsidR="004D40B2" w:rsidRDefault="004D40B2">
            <w:pPr>
              <w:pStyle w:val="ConsPlusNormal"/>
              <w:jc w:val="center"/>
            </w:pPr>
            <w:r>
              <w:t>29729972,88</w:t>
            </w:r>
          </w:p>
        </w:tc>
        <w:tc>
          <w:tcPr>
            <w:tcW w:w="1440" w:type="dxa"/>
          </w:tcPr>
          <w:p w:rsidR="004D40B2" w:rsidRDefault="004D40B2">
            <w:pPr>
              <w:pStyle w:val="ConsPlusNormal"/>
              <w:jc w:val="center"/>
            </w:pPr>
            <w:r>
              <w:t>0,00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реконструкции</w:t>
            </w:r>
          </w:p>
        </w:tc>
        <w:tc>
          <w:tcPr>
            <w:tcW w:w="1620" w:type="dxa"/>
          </w:tcPr>
          <w:p w:rsidR="004D40B2" w:rsidRDefault="004D40B2">
            <w:pPr>
              <w:pStyle w:val="ConsPlusNormal"/>
              <w:jc w:val="center"/>
            </w:pPr>
            <w:r>
              <w:t>1,817</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310970155,88</w:t>
            </w:r>
          </w:p>
        </w:tc>
        <w:tc>
          <w:tcPr>
            <w:tcW w:w="1714" w:type="dxa"/>
          </w:tcPr>
          <w:p w:rsidR="004D40B2" w:rsidRDefault="004D40B2">
            <w:pPr>
              <w:pStyle w:val="ConsPlusNormal"/>
              <w:jc w:val="center"/>
            </w:pPr>
            <w:r>
              <w:t>136283909,00</w:t>
            </w:r>
          </w:p>
        </w:tc>
        <w:tc>
          <w:tcPr>
            <w:tcW w:w="1680" w:type="dxa"/>
          </w:tcPr>
          <w:p w:rsidR="004D40B2" w:rsidRDefault="004D40B2">
            <w:pPr>
              <w:pStyle w:val="ConsPlusNormal"/>
              <w:jc w:val="center"/>
            </w:pPr>
            <w:r>
              <w:t>176686246,88</w:t>
            </w:r>
          </w:p>
        </w:tc>
        <w:tc>
          <w:tcPr>
            <w:tcW w:w="1440" w:type="dxa"/>
          </w:tcPr>
          <w:p w:rsidR="004D40B2" w:rsidRDefault="004D40B2">
            <w:pPr>
              <w:pStyle w:val="ConsPlusNormal"/>
              <w:jc w:val="center"/>
            </w:pPr>
            <w:r>
              <w:t>0,00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1.1.</w:t>
            </w:r>
          </w:p>
        </w:tc>
        <w:tc>
          <w:tcPr>
            <w:tcW w:w="2220" w:type="dxa"/>
          </w:tcPr>
          <w:p w:rsidR="004D40B2" w:rsidRDefault="004D40B2">
            <w:pPr>
              <w:pStyle w:val="ConsPlusNormal"/>
            </w:pPr>
            <w:r>
              <w:t xml:space="preserve">Реконструкция мостового </w:t>
            </w:r>
            <w:r>
              <w:lastRenderedPageBreak/>
              <w:t>перехода через р. Десна на км 6 + 681 автомобильной дороги "Брянск - Смоленск" - Жуковка в Жуковском районе Брянской области</w:t>
            </w:r>
          </w:p>
        </w:tc>
        <w:tc>
          <w:tcPr>
            <w:tcW w:w="1620" w:type="dxa"/>
          </w:tcPr>
          <w:p w:rsidR="004D40B2" w:rsidRDefault="004D40B2">
            <w:pPr>
              <w:pStyle w:val="ConsPlusNormal"/>
              <w:jc w:val="center"/>
            </w:pPr>
            <w:r>
              <w:lastRenderedPageBreak/>
              <w:t>1,817</w:t>
            </w: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310284194,93</w:t>
            </w:r>
          </w:p>
        </w:tc>
        <w:tc>
          <w:tcPr>
            <w:tcW w:w="1714" w:type="dxa"/>
          </w:tcPr>
          <w:p w:rsidR="004D40B2" w:rsidRDefault="004D40B2">
            <w:pPr>
              <w:pStyle w:val="ConsPlusNormal"/>
              <w:jc w:val="center"/>
            </w:pPr>
            <w:r>
              <w:t>136283909,00</w:t>
            </w:r>
          </w:p>
        </w:tc>
        <w:tc>
          <w:tcPr>
            <w:tcW w:w="1680" w:type="dxa"/>
          </w:tcPr>
          <w:p w:rsidR="004D40B2" w:rsidRDefault="004D40B2">
            <w:pPr>
              <w:pStyle w:val="ConsPlusNormal"/>
              <w:jc w:val="center"/>
            </w:pPr>
            <w:r>
              <w:t>174000285,93</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lastRenderedPageBreak/>
              <w:t>1.2.</w:t>
            </w:r>
          </w:p>
        </w:tc>
        <w:tc>
          <w:tcPr>
            <w:tcW w:w="2220" w:type="dxa"/>
          </w:tcPr>
          <w:p w:rsidR="004D40B2" w:rsidRDefault="004D40B2">
            <w:pPr>
              <w:pStyle w:val="ConsPlusNormal"/>
            </w:pPr>
            <w:r>
              <w:t>Строительство автомобильной дороги Небольсинский - станция Эдазия в Жуковском районе Брянской области</w:t>
            </w:r>
          </w:p>
        </w:tc>
        <w:tc>
          <w:tcPr>
            <w:tcW w:w="1620" w:type="dxa"/>
          </w:tcPr>
          <w:p w:rsidR="004D40B2" w:rsidRDefault="004D40B2">
            <w:pPr>
              <w:pStyle w:val="ConsPlusNormal"/>
              <w:jc w:val="center"/>
            </w:pPr>
            <w:r>
              <w:t>1,979</w:t>
            </w: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29251819,00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29251819,00</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1.3.</w:t>
            </w:r>
          </w:p>
        </w:tc>
        <w:tc>
          <w:tcPr>
            <w:tcW w:w="2220" w:type="dxa"/>
          </w:tcPr>
          <w:p w:rsidR="004D40B2" w:rsidRDefault="004D40B2">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1620" w:type="dxa"/>
          </w:tcPr>
          <w:p w:rsidR="004D40B2" w:rsidRDefault="004D40B2">
            <w:pPr>
              <w:pStyle w:val="ConsPlusNormal"/>
              <w:jc w:val="center"/>
            </w:pPr>
            <w:r>
              <w:t>5,00</w:t>
            </w:r>
          </w:p>
        </w:tc>
        <w:tc>
          <w:tcPr>
            <w:tcW w:w="1440" w:type="dxa"/>
          </w:tcPr>
          <w:p w:rsidR="004D40B2" w:rsidRDefault="004D40B2">
            <w:pPr>
              <w:pStyle w:val="ConsPlusNormal"/>
              <w:jc w:val="center"/>
            </w:pPr>
            <w:r>
              <w:t>2018 год</w:t>
            </w:r>
          </w:p>
        </w:tc>
        <w:tc>
          <w:tcPr>
            <w:tcW w:w="1588" w:type="dxa"/>
          </w:tcPr>
          <w:p w:rsidR="004D40B2" w:rsidRDefault="004D40B2">
            <w:pPr>
              <w:pStyle w:val="ConsPlusNormal"/>
              <w:jc w:val="center"/>
            </w:pPr>
            <w:r>
              <w:t>599000,00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599000,00</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1.4.</w:t>
            </w:r>
          </w:p>
        </w:tc>
        <w:tc>
          <w:tcPr>
            <w:tcW w:w="2220" w:type="dxa"/>
          </w:tcPr>
          <w:p w:rsidR="004D40B2" w:rsidRDefault="004D40B2">
            <w:pPr>
              <w:pStyle w:val="ConsPlusNormal"/>
            </w:pPr>
            <w:r>
              <w:t>Строительство автомобильной дороги Эдазия - Красный Бор в Жуковском районе Брянской области</w:t>
            </w:r>
          </w:p>
        </w:tc>
        <w:tc>
          <w:tcPr>
            <w:tcW w:w="1620" w:type="dxa"/>
          </w:tcPr>
          <w:p w:rsidR="004D40B2" w:rsidRDefault="004D40B2">
            <w:pPr>
              <w:pStyle w:val="ConsPlusNormal"/>
              <w:jc w:val="center"/>
            </w:pPr>
            <w:r>
              <w:t>1,42</w:t>
            </w:r>
          </w:p>
        </w:tc>
        <w:tc>
          <w:tcPr>
            <w:tcW w:w="1440" w:type="dxa"/>
          </w:tcPr>
          <w:p w:rsidR="004D40B2" w:rsidRDefault="004D40B2">
            <w:pPr>
              <w:pStyle w:val="ConsPlusNormal"/>
              <w:jc w:val="center"/>
            </w:pPr>
            <w:r>
              <w:t>2018 год</w:t>
            </w:r>
          </w:p>
        </w:tc>
        <w:tc>
          <w:tcPr>
            <w:tcW w:w="1588" w:type="dxa"/>
          </w:tcPr>
          <w:p w:rsidR="004D40B2" w:rsidRDefault="004D40B2">
            <w:pPr>
              <w:pStyle w:val="ConsPlusNormal"/>
              <w:jc w:val="center"/>
            </w:pPr>
            <w:r>
              <w:t>453153,88</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453153,88</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1.5.</w:t>
            </w:r>
          </w:p>
        </w:tc>
        <w:tc>
          <w:tcPr>
            <w:tcW w:w="2220" w:type="dxa"/>
          </w:tcPr>
          <w:p w:rsidR="004D40B2" w:rsidRDefault="004D40B2">
            <w:pPr>
              <w:pStyle w:val="ConsPlusNormal"/>
            </w:pPr>
            <w:r>
              <w:t>Строительство автомобильной дороги Чаусы - Сопычи в Погарском районе Брянской области</w:t>
            </w:r>
          </w:p>
        </w:tc>
        <w:tc>
          <w:tcPr>
            <w:tcW w:w="1620" w:type="dxa"/>
          </w:tcPr>
          <w:p w:rsidR="004D40B2" w:rsidRDefault="004D40B2">
            <w:pPr>
              <w:pStyle w:val="ConsPlusNormal"/>
              <w:jc w:val="center"/>
            </w:pP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25000,00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25000,00</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1.6.</w:t>
            </w:r>
          </w:p>
        </w:tc>
        <w:tc>
          <w:tcPr>
            <w:tcW w:w="2220" w:type="dxa"/>
          </w:tcPr>
          <w:p w:rsidR="004D40B2" w:rsidRDefault="004D40B2">
            <w:pPr>
              <w:pStyle w:val="ConsPlusNormal"/>
            </w:pPr>
            <w:r>
              <w:t xml:space="preserve">Реконструкция автомобильной дороги </w:t>
            </w:r>
            <w:r>
              <w:lastRenderedPageBreak/>
              <w:t>"Брянск - Новозыбков" - Мглин на участке км 10 + 300 - км 20 + 300, 2-й пусковой комплекс км 15 + 300 - км 20 + 300 в Почепском районе Брянской области</w:t>
            </w:r>
          </w:p>
        </w:tc>
        <w:tc>
          <w:tcPr>
            <w:tcW w:w="1620" w:type="dxa"/>
          </w:tcPr>
          <w:p w:rsidR="004D40B2" w:rsidRDefault="004D40B2">
            <w:pPr>
              <w:pStyle w:val="ConsPlusNormal"/>
              <w:jc w:val="center"/>
            </w:pP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35329,35</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35329,35</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lastRenderedPageBreak/>
              <w:t>1.7.</w:t>
            </w:r>
          </w:p>
        </w:tc>
        <w:tc>
          <w:tcPr>
            <w:tcW w:w="2220"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w:t>
            </w:r>
          </w:p>
        </w:tc>
        <w:tc>
          <w:tcPr>
            <w:tcW w:w="1620" w:type="dxa"/>
          </w:tcPr>
          <w:p w:rsidR="004D40B2" w:rsidRDefault="004D40B2">
            <w:pPr>
              <w:pStyle w:val="ConsPlusNormal"/>
              <w:jc w:val="center"/>
            </w:pP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51631,60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51631,60</w:t>
            </w:r>
          </w:p>
        </w:tc>
        <w:tc>
          <w:tcPr>
            <w:tcW w:w="1440" w:type="dxa"/>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2.</w:t>
            </w:r>
          </w:p>
        </w:tc>
        <w:tc>
          <w:tcPr>
            <w:tcW w:w="2220" w:type="dxa"/>
          </w:tcPr>
          <w:p w:rsidR="004D40B2" w:rsidRDefault="004D40B2">
            <w:pPr>
              <w:pStyle w:val="ConsPlusNormal"/>
            </w:pPr>
            <w:r>
              <w:t>Автомобильные дороги местного значения</w:t>
            </w:r>
          </w:p>
        </w:tc>
        <w:tc>
          <w:tcPr>
            <w:tcW w:w="1620" w:type="dxa"/>
          </w:tcPr>
          <w:p w:rsidR="004D40B2" w:rsidRDefault="004D40B2">
            <w:pPr>
              <w:pStyle w:val="ConsPlusNormal"/>
              <w:jc w:val="center"/>
            </w:pPr>
            <w:r>
              <w:t>1,60</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175104895,89</w:t>
            </w:r>
          </w:p>
        </w:tc>
        <w:tc>
          <w:tcPr>
            <w:tcW w:w="1714" w:type="dxa"/>
          </w:tcPr>
          <w:p w:rsidR="004D40B2" w:rsidRDefault="004D40B2">
            <w:pPr>
              <w:pStyle w:val="ConsPlusNormal"/>
              <w:jc w:val="center"/>
            </w:pPr>
            <w:r>
              <w:t>0,00</w:t>
            </w:r>
          </w:p>
        </w:tc>
        <w:tc>
          <w:tcPr>
            <w:tcW w:w="1680" w:type="dxa"/>
          </w:tcPr>
          <w:p w:rsidR="004D40B2" w:rsidRDefault="004D40B2">
            <w:pPr>
              <w:pStyle w:val="ConsPlusNormal"/>
              <w:jc w:val="center"/>
            </w:pPr>
            <w:r>
              <w:t>166349650,70</w:t>
            </w:r>
          </w:p>
        </w:tc>
        <w:tc>
          <w:tcPr>
            <w:tcW w:w="1440" w:type="dxa"/>
          </w:tcPr>
          <w:p w:rsidR="004D40B2" w:rsidRDefault="004D40B2">
            <w:pPr>
              <w:pStyle w:val="ConsPlusNormal"/>
              <w:jc w:val="center"/>
            </w:pPr>
            <w:r>
              <w:t>8755245,19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строительства</w:t>
            </w:r>
          </w:p>
        </w:tc>
        <w:tc>
          <w:tcPr>
            <w:tcW w:w="1620" w:type="dxa"/>
          </w:tcPr>
          <w:p w:rsidR="004D40B2" w:rsidRDefault="004D40B2">
            <w:pPr>
              <w:pStyle w:val="ConsPlusNormal"/>
              <w:jc w:val="center"/>
            </w:pPr>
            <w:r>
              <w:t>1,60</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116452263,89</w:t>
            </w:r>
          </w:p>
        </w:tc>
        <w:tc>
          <w:tcPr>
            <w:tcW w:w="1714" w:type="dxa"/>
          </w:tcPr>
          <w:p w:rsidR="004D40B2" w:rsidRDefault="004D40B2">
            <w:pPr>
              <w:pStyle w:val="ConsPlusNormal"/>
              <w:jc w:val="center"/>
            </w:pPr>
            <w:r>
              <w:t>0,00</w:t>
            </w:r>
          </w:p>
        </w:tc>
        <w:tc>
          <w:tcPr>
            <w:tcW w:w="1680" w:type="dxa"/>
          </w:tcPr>
          <w:p w:rsidR="004D40B2" w:rsidRDefault="004D40B2">
            <w:pPr>
              <w:pStyle w:val="ConsPlusNormal"/>
              <w:jc w:val="center"/>
            </w:pPr>
            <w:r>
              <w:t>110629650,70</w:t>
            </w:r>
          </w:p>
        </w:tc>
        <w:tc>
          <w:tcPr>
            <w:tcW w:w="1440" w:type="dxa"/>
          </w:tcPr>
          <w:p w:rsidR="004D40B2" w:rsidRDefault="004D40B2">
            <w:pPr>
              <w:pStyle w:val="ConsPlusNormal"/>
              <w:jc w:val="center"/>
            </w:pPr>
            <w:r>
              <w:t>5822613,19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реконструкции</w:t>
            </w:r>
          </w:p>
        </w:tc>
        <w:tc>
          <w:tcPr>
            <w:tcW w:w="1620" w:type="dxa"/>
          </w:tcPr>
          <w:p w:rsidR="004D40B2" w:rsidRDefault="004D40B2">
            <w:pPr>
              <w:pStyle w:val="ConsPlusNormal"/>
              <w:jc w:val="center"/>
            </w:pPr>
          </w:p>
        </w:tc>
        <w:tc>
          <w:tcPr>
            <w:tcW w:w="1440" w:type="dxa"/>
          </w:tcPr>
          <w:p w:rsidR="004D40B2" w:rsidRDefault="004D40B2">
            <w:pPr>
              <w:pStyle w:val="ConsPlusNormal"/>
              <w:jc w:val="center"/>
            </w:pPr>
          </w:p>
        </w:tc>
        <w:tc>
          <w:tcPr>
            <w:tcW w:w="1588" w:type="dxa"/>
          </w:tcPr>
          <w:p w:rsidR="004D40B2" w:rsidRDefault="004D40B2">
            <w:pPr>
              <w:pStyle w:val="ConsPlusNormal"/>
              <w:jc w:val="center"/>
            </w:pPr>
            <w:r>
              <w:t>58652632,00</w:t>
            </w:r>
          </w:p>
        </w:tc>
        <w:tc>
          <w:tcPr>
            <w:tcW w:w="1714" w:type="dxa"/>
          </w:tcPr>
          <w:p w:rsidR="004D40B2" w:rsidRDefault="004D40B2">
            <w:pPr>
              <w:pStyle w:val="ConsPlusNormal"/>
              <w:jc w:val="center"/>
            </w:pPr>
            <w:r>
              <w:t>0,00</w:t>
            </w:r>
          </w:p>
        </w:tc>
        <w:tc>
          <w:tcPr>
            <w:tcW w:w="1680" w:type="dxa"/>
          </w:tcPr>
          <w:p w:rsidR="004D40B2" w:rsidRDefault="004D40B2">
            <w:pPr>
              <w:pStyle w:val="ConsPlusNormal"/>
              <w:jc w:val="center"/>
            </w:pPr>
            <w:r>
              <w:t>55720000,00</w:t>
            </w:r>
          </w:p>
        </w:tc>
        <w:tc>
          <w:tcPr>
            <w:tcW w:w="1440" w:type="dxa"/>
          </w:tcPr>
          <w:p w:rsidR="004D40B2" w:rsidRDefault="004D40B2">
            <w:pPr>
              <w:pStyle w:val="ConsPlusNormal"/>
              <w:jc w:val="center"/>
            </w:pPr>
            <w:r>
              <w:t>2932632,00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2.1.</w:t>
            </w:r>
          </w:p>
        </w:tc>
        <w:tc>
          <w:tcPr>
            <w:tcW w:w="2220" w:type="dxa"/>
          </w:tcPr>
          <w:p w:rsidR="004D40B2" w:rsidRDefault="004D40B2">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 (2-й этап)</w:t>
            </w:r>
          </w:p>
        </w:tc>
        <w:tc>
          <w:tcPr>
            <w:tcW w:w="1620" w:type="dxa"/>
          </w:tcPr>
          <w:p w:rsidR="004D40B2" w:rsidRDefault="004D40B2">
            <w:pPr>
              <w:pStyle w:val="ConsPlusNormal"/>
              <w:jc w:val="center"/>
            </w:pPr>
            <w:r>
              <w:t>1,600</w:t>
            </w: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65400000,00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62130000,00</w:t>
            </w:r>
          </w:p>
        </w:tc>
        <w:tc>
          <w:tcPr>
            <w:tcW w:w="1440" w:type="dxa"/>
          </w:tcPr>
          <w:p w:rsidR="004D40B2" w:rsidRDefault="004D40B2">
            <w:pPr>
              <w:pStyle w:val="ConsPlusNormal"/>
              <w:jc w:val="center"/>
            </w:pPr>
            <w:r>
              <w:t>3270000,00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2.2.</w:t>
            </w:r>
          </w:p>
        </w:tc>
        <w:tc>
          <w:tcPr>
            <w:tcW w:w="2220" w:type="dxa"/>
          </w:tcPr>
          <w:p w:rsidR="004D40B2" w:rsidRDefault="004D40B2">
            <w:pPr>
              <w:pStyle w:val="ConsPlusNormal"/>
            </w:pPr>
            <w:r>
              <w:t xml:space="preserve">Реконструкция автодорог по ул. Бежицкой (от ул. Объездной до дома N 280 по ул. Бежицкой), ул. </w:t>
            </w:r>
            <w:r>
              <w:lastRenderedPageBreak/>
              <w:t>Объездной (от ул. Городищенской до ул. Бежицкой) в Бежицком районе г. Брянска</w:t>
            </w:r>
          </w:p>
        </w:tc>
        <w:tc>
          <w:tcPr>
            <w:tcW w:w="1620" w:type="dxa"/>
          </w:tcPr>
          <w:p w:rsidR="004D40B2" w:rsidRDefault="004D40B2">
            <w:pPr>
              <w:pStyle w:val="ConsPlusNormal"/>
              <w:jc w:val="center"/>
            </w:pPr>
            <w:r>
              <w:lastRenderedPageBreak/>
              <w:t>0,648</w:t>
            </w:r>
          </w:p>
        </w:tc>
        <w:tc>
          <w:tcPr>
            <w:tcW w:w="1440" w:type="dxa"/>
          </w:tcPr>
          <w:p w:rsidR="004D40B2" w:rsidRDefault="004D40B2">
            <w:pPr>
              <w:pStyle w:val="ConsPlusNormal"/>
              <w:jc w:val="center"/>
            </w:pPr>
            <w:r>
              <w:t>2018 год</w:t>
            </w:r>
          </w:p>
        </w:tc>
        <w:tc>
          <w:tcPr>
            <w:tcW w:w="1588" w:type="dxa"/>
          </w:tcPr>
          <w:p w:rsidR="004D40B2" w:rsidRDefault="004D40B2">
            <w:pPr>
              <w:pStyle w:val="ConsPlusNormal"/>
              <w:jc w:val="center"/>
            </w:pPr>
            <w:r>
              <w:t>58652632,00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55720000,00</w:t>
            </w:r>
          </w:p>
        </w:tc>
        <w:tc>
          <w:tcPr>
            <w:tcW w:w="1440" w:type="dxa"/>
          </w:tcPr>
          <w:p w:rsidR="004D40B2" w:rsidRDefault="004D40B2">
            <w:pPr>
              <w:pStyle w:val="ConsPlusNormal"/>
              <w:jc w:val="center"/>
            </w:pPr>
            <w:r>
              <w:t>2932632,00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lastRenderedPageBreak/>
              <w:t>2.3.</w:t>
            </w:r>
          </w:p>
        </w:tc>
        <w:tc>
          <w:tcPr>
            <w:tcW w:w="2220" w:type="dxa"/>
          </w:tcPr>
          <w:p w:rsidR="004D40B2" w:rsidRDefault="004D40B2">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 (1-й этап)</w:t>
            </w:r>
          </w:p>
        </w:tc>
        <w:tc>
          <w:tcPr>
            <w:tcW w:w="1620" w:type="dxa"/>
          </w:tcPr>
          <w:p w:rsidR="004D40B2" w:rsidRDefault="004D40B2">
            <w:pPr>
              <w:pStyle w:val="ConsPlusNormal"/>
              <w:jc w:val="center"/>
            </w:pPr>
          </w:p>
        </w:tc>
        <w:tc>
          <w:tcPr>
            <w:tcW w:w="1440" w:type="dxa"/>
          </w:tcPr>
          <w:p w:rsidR="004D40B2" w:rsidRDefault="004D40B2">
            <w:pPr>
              <w:pStyle w:val="ConsPlusNormal"/>
              <w:jc w:val="center"/>
            </w:pPr>
            <w:r>
              <w:t>2017 год</w:t>
            </w:r>
          </w:p>
        </w:tc>
        <w:tc>
          <w:tcPr>
            <w:tcW w:w="1588" w:type="dxa"/>
          </w:tcPr>
          <w:p w:rsidR="004D40B2" w:rsidRDefault="004D40B2">
            <w:pPr>
              <w:pStyle w:val="ConsPlusNormal"/>
              <w:jc w:val="center"/>
            </w:pPr>
            <w:r>
              <w:t>46052263,89</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43749650,70</w:t>
            </w:r>
          </w:p>
        </w:tc>
        <w:tc>
          <w:tcPr>
            <w:tcW w:w="1440" w:type="dxa"/>
          </w:tcPr>
          <w:p w:rsidR="004D40B2" w:rsidRDefault="004D40B2">
            <w:pPr>
              <w:pStyle w:val="ConsPlusNormal"/>
              <w:jc w:val="center"/>
            </w:pPr>
            <w:r>
              <w:t>2302613,19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r>
              <w:t>2.4.</w:t>
            </w:r>
          </w:p>
        </w:tc>
        <w:tc>
          <w:tcPr>
            <w:tcW w:w="2220" w:type="dxa"/>
          </w:tcPr>
          <w:p w:rsidR="004D40B2" w:rsidRDefault="004D40B2">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Беларусь, юго-западный обход г. Смоленска</w:t>
            </w:r>
          </w:p>
        </w:tc>
        <w:tc>
          <w:tcPr>
            <w:tcW w:w="1620" w:type="dxa"/>
          </w:tcPr>
          <w:p w:rsidR="004D40B2" w:rsidRDefault="004D40B2">
            <w:pPr>
              <w:pStyle w:val="ConsPlusNormal"/>
              <w:jc w:val="center"/>
            </w:pPr>
            <w:r>
              <w:t>0,528</w:t>
            </w:r>
          </w:p>
        </w:tc>
        <w:tc>
          <w:tcPr>
            <w:tcW w:w="1440" w:type="dxa"/>
          </w:tcPr>
          <w:p w:rsidR="004D40B2" w:rsidRDefault="004D40B2">
            <w:pPr>
              <w:pStyle w:val="ConsPlusNormal"/>
              <w:jc w:val="center"/>
            </w:pPr>
            <w:r>
              <w:t>2018 год</w:t>
            </w:r>
          </w:p>
        </w:tc>
        <w:tc>
          <w:tcPr>
            <w:tcW w:w="1588" w:type="dxa"/>
          </w:tcPr>
          <w:p w:rsidR="004D40B2" w:rsidRDefault="004D40B2">
            <w:pPr>
              <w:pStyle w:val="ConsPlusNormal"/>
              <w:jc w:val="center"/>
            </w:pPr>
            <w:r>
              <w:t>5000000,00</w:t>
            </w:r>
          </w:p>
        </w:tc>
        <w:tc>
          <w:tcPr>
            <w:tcW w:w="1714" w:type="dxa"/>
          </w:tcPr>
          <w:p w:rsidR="004D40B2" w:rsidRDefault="004D40B2">
            <w:pPr>
              <w:pStyle w:val="ConsPlusNormal"/>
              <w:jc w:val="center"/>
            </w:pPr>
          </w:p>
        </w:tc>
        <w:tc>
          <w:tcPr>
            <w:tcW w:w="1680" w:type="dxa"/>
          </w:tcPr>
          <w:p w:rsidR="004D40B2" w:rsidRDefault="004D40B2">
            <w:pPr>
              <w:pStyle w:val="ConsPlusNormal"/>
              <w:jc w:val="center"/>
            </w:pPr>
            <w:r>
              <w:t>4750000,00</w:t>
            </w:r>
          </w:p>
        </w:tc>
        <w:tc>
          <w:tcPr>
            <w:tcW w:w="1440" w:type="dxa"/>
          </w:tcPr>
          <w:p w:rsidR="004D40B2" w:rsidRDefault="004D40B2">
            <w:pPr>
              <w:pStyle w:val="ConsPlusNormal"/>
              <w:jc w:val="center"/>
            </w:pPr>
            <w:r>
              <w:t>250000,00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Итого в 2017 году</w:t>
            </w:r>
          </w:p>
        </w:tc>
        <w:tc>
          <w:tcPr>
            <w:tcW w:w="1620" w:type="dxa"/>
          </w:tcPr>
          <w:p w:rsidR="004D40B2" w:rsidRDefault="004D40B2">
            <w:pPr>
              <w:pStyle w:val="ConsPlusNormal"/>
              <w:jc w:val="center"/>
            </w:pPr>
            <w:r>
              <w:t>5,396</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515805024,65</w:t>
            </w:r>
          </w:p>
        </w:tc>
        <w:tc>
          <w:tcPr>
            <w:tcW w:w="1714" w:type="dxa"/>
          </w:tcPr>
          <w:p w:rsidR="004D40B2" w:rsidRDefault="004D40B2">
            <w:pPr>
              <w:pStyle w:val="ConsPlusNormal"/>
              <w:jc w:val="center"/>
            </w:pPr>
            <w:r>
              <w:t>136283909,00</w:t>
            </w:r>
          </w:p>
        </w:tc>
        <w:tc>
          <w:tcPr>
            <w:tcW w:w="1680" w:type="dxa"/>
          </w:tcPr>
          <w:p w:rsidR="004D40B2" w:rsidRDefault="004D40B2">
            <w:pPr>
              <w:pStyle w:val="ConsPlusNormal"/>
              <w:jc w:val="center"/>
            </w:pPr>
            <w:r>
              <w:t>370765870,46</w:t>
            </w:r>
          </w:p>
        </w:tc>
        <w:tc>
          <w:tcPr>
            <w:tcW w:w="1440" w:type="dxa"/>
          </w:tcPr>
          <w:p w:rsidR="004D40B2" w:rsidRDefault="004D40B2">
            <w:pPr>
              <w:pStyle w:val="ConsPlusNormal"/>
              <w:jc w:val="center"/>
            </w:pPr>
            <w:r>
              <w:t>8755245,19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строительства</w:t>
            </w:r>
          </w:p>
        </w:tc>
        <w:tc>
          <w:tcPr>
            <w:tcW w:w="1620" w:type="dxa"/>
          </w:tcPr>
          <w:p w:rsidR="004D40B2" w:rsidRDefault="004D40B2">
            <w:pPr>
              <w:pStyle w:val="ConsPlusNormal"/>
              <w:jc w:val="center"/>
            </w:pPr>
            <w:r>
              <w:t>3,579</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146182236,77</w:t>
            </w:r>
          </w:p>
        </w:tc>
        <w:tc>
          <w:tcPr>
            <w:tcW w:w="1714" w:type="dxa"/>
          </w:tcPr>
          <w:p w:rsidR="004D40B2" w:rsidRDefault="004D40B2">
            <w:pPr>
              <w:pStyle w:val="ConsPlusNormal"/>
              <w:jc w:val="center"/>
            </w:pPr>
            <w:r>
              <w:t>0,00</w:t>
            </w:r>
          </w:p>
        </w:tc>
        <w:tc>
          <w:tcPr>
            <w:tcW w:w="1680" w:type="dxa"/>
          </w:tcPr>
          <w:p w:rsidR="004D40B2" w:rsidRDefault="004D40B2">
            <w:pPr>
              <w:pStyle w:val="ConsPlusNormal"/>
              <w:jc w:val="center"/>
            </w:pPr>
            <w:r>
              <w:t>140359623,58</w:t>
            </w:r>
          </w:p>
        </w:tc>
        <w:tc>
          <w:tcPr>
            <w:tcW w:w="1440" w:type="dxa"/>
          </w:tcPr>
          <w:p w:rsidR="004D40B2" w:rsidRDefault="004D40B2">
            <w:pPr>
              <w:pStyle w:val="ConsPlusNormal"/>
              <w:jc w:val="center"/>
            </w:pPr>
            <w:r>
              <w:t>5822613,19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660" w:type="dxa"/>
          </w:tcPr>
          <w:p w:rsidR="004D40B2" w:rsidRDefault="004D40B2">
            <w:pPr>
              <w:pStyle w:val="ConsPlusNormal"/>
              <w:jc w:val="center"/>
            </w:pPr>
          </w:p>
        </w:tc>
        <w:tc>
          <w:tcPr>
            <w:tcW w:w="2220" w:type="dxa"/>
          </w:tcPr>
          <w:p w:rsidR="004D40B2" w:rsidRDefault="004D40B2">
            <w:pPr>
              <w:pStyle w:val="ConsPlusNormal"/>
            </w:pPr>
            <w:r>
              <w:t>объекты реконструкции</w:t>
            </w:r>
          </w:p>
        </w:tc>
        <w:tc>
          <w:tcPr>
            <w:tcW w:w="1620" w:type="dxa"/>
          </w:tcPr>
          <w:p w:rsidR="004D40B2" w:rsidRDefault="004D40B2">
            <w:pPr>
              <w:pStyle w:val="ConsPlusNormal"/>
              <w:jc w:val="center"/>
            </w:pPr>
            <w:r>
              <w:t>1,817</w:t>
            </w:r>
          </w:p>
        </w:tc>
        <w:tc>
          <w:tcPr>
            <w:tcW w:w="1440" w:type="dxa"/>
          </w:tcPr>
          <w:p w:rsidR="004D40B2" w:rsidRDefault="004D40B2">
            <w:pPr>
              <w:pStyle w:val="ConsPlusNormal"/>
              <w:jc w:val="center"/>
            </w:pPr>
          </w:p>
        </w:tc>
        <w:tc>
          <w:tcPr>
            <w:tcW w:w="1588" w:type="dxa"/>
          </w:tcPr>
          <w:p w:rsidR="004D40B2" w:rsidRDefault="004D40B2">
            <w:pPr>
              <w:pStyle w:val="ConsPlusNormal"/>
              <w:jc w:val="center"/>
            </w:pPr>
            <w:r>
              <w:t>369622787,88</w:t>
            </w:r>
          </w:p>
        </w:tc>
        <w:tc>
          <w:tcPr>
            <w:tcW w:w="1714" w:type="dxa"/>
          </w:tcPr>
          <w:p w:rsidR="004D40B2" w:rsidRDefault="004D40B2">
            <w:pPr>
              <w:pStyle w:val="ConsPlusNormal"/>
              <w:jc w:val="center"/>
            </w:pPr>
            <w:r>
              <w:t>136283909,00</w:t>
            </w:r>
          </w:p>
        </w:tc>
        <w:tc>
          <w:tcPr>
            <w:tcW w:w="1680" w:type="dxa"/>
          </w:tcPr>
          <w:p w:rsidR="004D40B2" w:rsidRDefault="004D40B2">
            <w:pPr>
              <w:pStyle w:val="ConsPlusNormal"/>
              <w:jc w:val="center"/>
            </w:pPr>
            <w:r>
              <w:t>230406246,88</w:t>
            </w:r>
          </w:p>
        </w:tc>
        <w:tc>
          <w:tcPr>
            <w:tcW w:w="1440" w:type="dxa"/>
          </w:tcPr>
          <w:p w:rsidR="004D40B2" w:rsidRDefault="004D40B2">
            <w:pPr>
              <w:pStyle w:val="ConsPlusNormal"/>
              <w:jc w:val="center"/>
            </w:pPr>
            <w:r>
              <w:t>2932632,00</w:t>
            </w:r>
          </w:p>
        </w:tc>
      </w:tr>
    </w:tbl>
    <w:p w:rsidR="004D40B2" w:rsidRDefault="004D40B2">
      <w:pPr>
        <w:pStyle w:val="ConsPlusNormal"/>
        <w:ind w:firstLine="540"/>
        <w:jc w:val="both"/>
      </w:pPr>
    </w:p>
    <w:p w:rsidR="004D40B2" w:rsidRDefault="004D40B2">
      <w:pPr>
        <w:pStyle w:val="ConsPlusNormal"/>
        <w:jc w:val="right"/>
        <w:outlineLvl w:val="3"/>
      </w:pPr>
      <w:r>
        <w:t>Таблица 6</w:t>
      </w:r>
    </w:p>
    <w:p w:rsidR="004D40B2" w:rsidRDefault="004D40B2">
      <w:pPr>
        <w:pStyle w:val="ConsPlusNormal"/>
        <w:jc w:val="right"/>
      </w:pPr>
    </w:p>
    <w:p w:rsidR="004D40B2" w:rsidRDefault="004D40B2">
      <w:pPr>
        <w:pStyle w:val="ConsPlusNormal"/>
        <w:jc w:val="center"/>
      </w:pPr>
      <w:bookmarkStart w:id="38" w:name="P2700"/>
      <w:bookmarkEnd w:id="38"/>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lastRenderedPageBreak/>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2018 году</w:t>
      </w:r>
    </w:p>
    <w:p w:rsidR="004D40B2" w:rsidRDefault="004D40B2">
      <w:pPr>
        <w:pStyle w:val="ConsPlusNormal"/>
        <w:ind w:firstLine="540"/>
        <w:jc w:val="both"/>
      </w:pPr>
    </w:p>
    <w:p w:rsidR="004D40B2" w:rsidRDefault="004D40B2">
      <w:pPr>
        <w:pStyle w:val="ConsPlusNormal"/>
        <w:jc w:val="center"/>
      </w:pPr>
      <w:r>
        <w:t xml:space="preserve">(в ред. </w:t>
      </w:r>
      <w:hyperlink r:id="rId122" w:history="1">
        <w:r>
          <w:rPr>
            <w:color w:val="0000FF"/>
          </w:rPr>
          <w:t>Постановления</w:t>
        </w:r>
      </w:hyperlink>
      <w:r>
        <w:t xml:space="preserve"> Правительства</w:t>
      </w:r>
    </w:p>
    <w:p w:rsidR="004D40B2" w:rsidRDefault="004D40B2">
      <w:pPr>
        <w:pStyle w:val="ConsPlusNormal"/>
        <w:jc w:val="center"/>
      </w:pPr>
      <w:r>
        <w:t>Брянской области от 13.11.2017 N 557-п)</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160"/>
        <w:gridCol w:w="960"/>
        <w:gridCol w:w="840"/>
        <w:gridCol w:w="1260"/>
        <w:gridCol w:w="1200"/>
        <w:gridCol w:w="1320"/>
        <w:gridCol w:w="1108"/>
      </w:tblGrid>
      <w:tr w:rsidR="004D40B2">
        <w:tc>
          <w:tcPr>
            <w:tcW w:w="720" w:type="dxa"/>
            <w:vMerge w:val="restart"/>
          </w:tcPr>
          <w:p w:rsidR="004D40B2" w:rsidRDefault="004D40B2">
            <w:pPr>
              <w:pStyle w:val="ConsPlusNormal"/>
              <w:jc w:val="center"/>
            </w:pPr>
            <w:r>
              <w:t>N</w:t>
            </w:r>
          </w:p>
          <w:p w:rsidR="004D40B2" w:rsidRDefault="004D40B2">
            <w:pPr>
              <w:pStyle w:val="ConsPlusNormal"/>
              <w:jc w:val="center"/>
            </w:pPr>
            <w:r>
              <w:t>п/п</w:t>
            </w:r>
          </w:p>
        </w:tc>
        <w:tc>
          <w:tcPr>
            <w:tcW w:w="2160" w:type="dxa"/>
            <w:vMerge w:val="restart"/>
          </w:tcPr>
          <w:p w:rsidR="004D40B2" w:rsidRDefault="004D40B2">
            <w:pPr>
              <w:pStyle w:val="ConsPlusNormal"/>
              <w:jc w:val="center"/>
            </w:pPr>
            <w:r>
              <w:t>Наименование объекта</w:t>
            </w:r>
          </w:p>
        </w:tc>
        <w:tc>
          <w:tcPr>
            <w:tcW w:w="960" w:type="dxa"/>
            <w:vMerge w:val="restart"/>
          </w:tcPr>
          <w:p w:rsidR="004D40B2" w:rsidRDefault="004D40B2">
            <w:pPr>
              <w:pStyle w:val="ConsPlusNormal"/>
              <w:jc w:val="center"/>
            </w:pPr>
            <w:r>
              <w:t>Мощность по проектно-сметной документации, км</w:t>
            </w:r>
          </w:p>
        </w:tc>
        <w:tc>
          <w:tcPr>
            <w:tcW w:w="840" w:type="dxa"/>
            <w:vMerge w:val="restart"/>
          </w:tcPr>
          <w:p w:rsidR="004D40B2" w:rsidRDefault="004D40B2">
            <w:pPr>
              <w:pStyle w:val="ConsPlusNormal"/>
              <w:jc w:val="center"/>
            </w:pPr>
            <w:r>
              <w:t>Срок ввода в эксплуатацию</w:t>
            </w:r>
          </w:p>
        </w:tc>
        <w:tc>
          <w:tcPr>
            <w:tcW w:w="1260" w:type="dxa"/>
            <w:vMerge w:val="restart"/>
          </w:tcPr>
          <w:p w:rsidR="004D40B2" w:rsidRDefault="004D40B2">
            <w:pPr>
              <w:pStyle w:val="ConsPlusNormal"/>
              <w:jc w:val="center"/>
            </w:pPr>
            <w:r>
              <w:t>Сумма всего, рублей</w:t>
            </w:r>
          </w:p>
        </w:tc>
        <w:tc>
          <w:tcPr>
            <w:tcW w:w="3628" w:type="dxa"/>
            <w:gridSpan w:val="3"/>
          </w:tcPr>
          <w:p w:rsidR="004D40B2" w:rsidRDefault="004D40B2">
            <w:pPr>
              <w:pStyle w:val="ConsPlusNormal"/>
              <w:jc w:val="center"/>
            </w:pPr>
            <w:r>
              <w:t>В том числе</w:t>
            </w:r>
          </w:p>
        </w:tc>
      </w:tr>
      <w:tr w:rsidR="004D40B2">
        <w:tc>
          <w:tcPr>
            <w:tcW w:w="720" w:type="dxa"/>
            <w:vMerge/>
          </w:tcPr>
          <w:p w:rsidR="004D40B2" w:rsidRDefault="004D40B2"/>
        </w:tc>
        <w:tc>
          <w:tcPr>
            <w:tcW w:w="2160" w:type="dxa"/>
            <w:vMerge/>
          </w:tcPr>
          <w:p w:rsidR="004D40B2" w:rsidRDefault="004D40B2"/>
        </w:tc>
        <w:tc>
          <w:tcPr>
            <w:tcW w:w="960" w:type="dxa"/>
            <w:vMerge/>
          </w:tcPr>
          <w:p w:rsidR="004D40B2" w:rsidRDefault="004D40B2"/>
        </w:tc>
        <w:tc>
          <w:tcPr>
            <w:tcW w:w="840" w:type="dxa"/>
            <w:vMerge/>
          </w:tcPr>
          <w:p w:rsidR="004D40B2" w:rsidRDefault="004D40B2"/>
        </w:tc>
        <w:tc>
          <w:tcPr>
            <w:tcW w:w="1260" w:type="dxa"/>
            <w:vMerge/>
          </w:tcPr>
          <w:p w:rsidR="004D40B2" w:rsidRDefault="004D40B2"/>
        </w:tc>
        <w:tc>
          <w:tcPr>
            <w:tcW w:w="1200" w:type="dxa"/>
          </w:tcPr>
          <w:p w:rsidR="004D40B2" w:rsidRDefault="004D40B2">
            <w:pPr>
              <w:pStyle w:val="ConsPlusNormal"/>
              <w:jc w:val="center"/>
            </w:pPr>
            <w:r>
              <w:t>иные межбюджетные трансферты из федерального бюджета</w:t>
            </w:r>
          </w:p>
        </w:tc>
        <w:tc>
          <w:tcPr>
            <w:tcW w:w="1320" w:type="dxa"/>
          </w:tcPr>
          <w:p w:rsidR="004D40B2" w:rsidRDefault="004D40B2">
            <w:pPr>
              <w:pStyle w:val="ConsPlusNormal"/>
              <w:jc w:val="center"/>
            </w:pPr>
            <w:r>
              <w:t>областной бюджет</w:t>
            </w:r>
          </w:p>
        </w:tc>
        <w:tc>
          <w:tcPr>
            <w:tcW w:w="1108" w:type="dxa"/>
          </w:tcPr>
          <w:p w:rsidR="004D40B2" w:rsidRDefault="004D40B2">
            <w:pPr>
              <w:pStyle w:val="ConsPlusNormal"/>
              <w:jc w:val="center"/>
            </w:pPr>
            <w:r>
              <w:t>местный бюджет</w:t>
            </w:r>
          </w:p>
        </w:tc>
      </w:tr>
      <w:tr w:rsidR="004D40B2">
        <w:tc>
          <w:tcPr>
            <w:tcW w:w="720" w:type="dxa"/>
          </w:tcPr>
          <w:p w:rsidR="004D40B2" w:rsidRDefault="004D40B2">
            <w:pPr>
              <w:pStyle w:val="ConsPlusNormal"/>
              <w:jc w:val="center"/>
            </w:pPr>
            <w:r>
              <w:t>1</w:t>
            </w:r>
          </w:p>
        </w:tc>
        <w:tc>
          <w:tcPr>
            <w:tcW w:w="2160" w:type="dxa"/>
          </w:tcPr>
          <w:p w:rsidR="004D40B2" w:rsidRDefault="004D40B2">
            <w:pPr>
              <w:pStyle w:val="ConsPlusNormal"/>
              <w:jc w:val="center"/>
            </w:pPr>
            <w:r>
              <w:t>2</w:t>
            </w:r>
          </w:p>
        </w:tc>
        <w:tc>
          <w:tcPr>
            <w:tcW w:w="960" w:type="dxa"/>
          </w:tcPr>
          <w:p w:rsidR="004D40B2" w:rsidRDefault="004D40B2">
            <w:pPr>
              <w:pStyle w:val="ConsPlusNormal"/>
              <w:jc w:val="center"/>
            </w:pPr>
            <w:r>
              <w:t>3</w:t>
            </w:r>
          </w:p>
        </w:tc>
        <w:tc>
          <w:tcPr>
            <w:tcW w:w="840" w:type="dxa"/>
          </w:tcPr>
          <w:p w:rsidR="004D40B2" w:rsidRDefault="004D40B2">
            <w:pPr>
              <w:pStyle w:val="ConsPlusNormal"/>
              <w:jc w:val="center"/>
            </w:pPr>
            <w:r>
              <w:t>4</w:t>
            </w:r>
          </w:p>
        </w:tc>
        <w:tc>
          <w:tcPr>
            <w:tcW w:w="1260" w:type="dxa"/>
          </w:tcPr>
          <w:p w:rsidR="004D40B2" w:rsidRDefault="004D40B2">
            <w:pPr>
              <w:pStyle w:val="ConsPlusNormal"/>
              <w:jc w:val="center"/>
            </w:pPr>
            <w:r>
              <w:t>5</w:t>
            </w:r>
          </w:p>
        </w:tc>
        <w:tc>
          <w:tcPr>
            <w:tcW w:w="1200" w:type="dxa"/>
          </w:tcPr>
          <w:p w:rsidR="004D40B2" w:rsidRDefault="004D40B2">
            <w:pPr>
              <w:pStyle w:val="ConsPlusNormal"/>
              <w:jc w:val="center"/>
            </w:pPr>
            <w:r>
              <w:t>6</w:t>
            </w:r>
          </w:p>
        </w:tc>
        <w:tc>
          <w:tcPr>
            <w:tcW w:w="1320" w:type="dxa"/>
          </w:tcPr>
          <w:p w:rsidR="004D40B2" w:rsidRDefault="004D40B2">
            <w:pPr>
              <w:pStyle w:val="ConsPlusNormal"/>
              <w:jc w:val="center"/>
            </w:pPr>
            <w:r>
              <w:t>7</w:t>
            </w:r>
          </w:p>
        </w:tc>
        <w:tc>
          <w:tcPr>
            <w:tcW w:w="1108" w:type="dxa"/>
          </w:tcPr>
          <w:p w:rsidR="004D40B2" w:rsidRDefault="004D40B2">
            <w:pPr>
              <w:pStyle w:val="ConsPlusNormal"/>
              <w:jc w:val="center"/>
            </w:pPr>
            <w:r>
              <w:t>8</w:t>
            </w:r>
          </w:p>
        </w:tc>
      </w:tr>
      <w:tr w:rsidR="004D40B2">
        <w:tc>
          <w:tcPr>
            <w:tcW w:w="720" w:type="dxa"/>
          </w:tcPr>
          <w:p w:rsidR="004D40B2" w:rsidRDefault="004D40B2">
            <w:pPr>
              <w:pStyle w:val="ConsPlusNormal"/>
              <w:jc w:val="center"/>
            </w:pPr>
            <w:r>
              <w:t>1.</w:t>
            </w:r>
          </w:p>
        </w:tc>
        <w:tc>
          <w:tcPr>
            <w:tcW w:w="2160" w:type="dxa"/>
          </w:tcPr>
          <w:p w:rsidR="004D40B2" w:rsidRDefault="004D40B2">
            <w:pPr>
              <w:pStyle w:val="ConsPlusNormal"/>
            </w:pPr>
            <w:r>
              <w:t>Автомобильные дороги регионального значения</w:t>
            </w:r>
          </w:p>
        </w:tc>
        <w:tc>
          <w:tcPr>
            <w:tcW w:w="960" w:type="dxa"/>
          </w:tcPr>
          <w:p w:rsidR="004D40B2" w:rsidRDefault="004D40B2">
            <w:pPr>
              <w:pStyle w:val="ConsPlusNormal"/>
              <w:jc w:val="center"/>
            </w:pPr>
            <w:r>
              <w:t>15,764</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277113580,00</w:t>
            </w:r>
          </w:p>
        </w:tc>
        <w:tc>
          <w:tcPr>
            <w:tcW w:w="1200" w:type="dxa"/>
          </w:tcPr>
          <w:p w:rsidR="004D40B2" w:rsidRDefault="004D40B2">
            <w:pPr>
              <w:pStyle w:val="ConsPlusNormal"/>
              <w:jc w:val="center"/>
            </w:pPr>
            <w:r>
              <w:t>0,00</w:t>
            </w:r>
          </w:p>
        </w:tc>
        <w:tc>
          <w:tcPr>
            <w:tcW w:w="1320" w:type="dxa"/>
          </w:tcPr>
          <w:p w:rsidR="004D40B2" w:rsidRDefault="004D40B2">
            <w:pPr>
              <w:pStyle w:val="ConsPlusNormal"/>
              <w:jc w:val="center"/>
            </w:pPr>
            <w:r>
              <w:t>277113580,00</w:t>
            </w:r>
          </w:p>
        </w:tc>
        <w:tc>
          <w:tcPr>
            <w:tcW w:w="1108" w:type="dxa"/>
          </w:tcPr>
          <w:p w:rsidR="004D40B2" w:rsidRDefault="004D40B2">
            <w:pPr>
              <w:pStyle w:val="ConsPlusNormal"/>
              <w:jc w:val="center"/>
            </w:pPr>
            <w:r>
              <w:t>0,0</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строительства</w:t>
            </w:r>
          </w:p>
        </w:tc>
        <w:tc>
          <w:tcPr>
            <w:tcW w:w="960" w:type="dxa"/>
          </w:tcPr>
          <w:p w:rsidR="004D40B2" w:rsidRDefault="004D40B2">
            <w:pPr>
              <w:pStyle w:val="ConsPlusNormal"/>
              <w:jc w:val="center"/>
            </w:pPr>
            <w:r>
              <w:t>1,424</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21979440,00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21979440,00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реконструкции</w:t>
            </w:r>
          </w:p>
        </w:tc>
        <w:tc>
          <w:tcPr>
            <w:tcW w:w="960" w:type="dxa"/>
          </w:tcPr>
          <w:p w:rsidR="004D40B2" w:rsidRDefault="004D40B2">
            <w:pPr>
              <w:pStyle w:val="ConsPlusNormal"/>
              <w:jc w:val="center"/>
            </w:pPr>
            <w:r>
              <w:t>14,340</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255134140,00</w:t>
            </w:r>
          </w:p>
        </w:tc>
        <w:tc>
          <w:tcPr>
            <w:tcW w:w="1200" w:type="dxa"/>
          </w:tcPr>
          <w:p w:rsidR="004D40B2" w:rsidRDefault="004D40B2">
            <w:pPr>
              <w:pStyle w:val="ConsPlusNormal"/>
              <w:jc w:val="center"/>
            </w:pPr>
            <w:r>
              <w:t>0,00</w:t>
            </w:r>
          </w:p>
        </w:tc>
        <w:tc>
          <w:tcPr>
            <w:tcW w:w="1320" w:type="dxa"/>
          </w:tcPr>
          <w:p w:rsidR="004D40B2" w:rsidRDefault="004D40B2">
            <w:pPr>
              <w:pStyle w:val="ConsPlusNormal"/>
              <w:jc w:val="center"/>
            </w:pPr>
            <w:r>
              <w:t>255134140,00</w:t>
            </w:r>
          </w:p>
        </w:tc>
        <w:tc>
          <w:tcPr>
            <w:tcW w:w="1108" w:type="dxa"/>
          </w:tcPr>
          <w:p w:rsidR="004D40B2" w:rsidRDefault="004D40B2">
            <w:pPr>
              <w:pStyle w:val="ConsPlusNormal"/>
              <w:jc w:val="center"/>
            </w:pPr>
            <w:r>
              <w:t>0,0</w:t>
            </w:r>
          </w:p>
        </w:tc>
      </w:tr>
      <w:tr w:rsidR="004D40B2">
        <w:tc>
          <w:tcPr>
            <w:tcW w:w="720" w:type="dxa"/>
          </w:tcPr>
          <w:p w:rsidR="004D40B2" w:rsidRDefault="004D40B2">
            <w:pPr>
              <w:pStyle w:val="ConsPlusNormal"/>
              <w:jc w:val="center"/>
            </w:pPr>
            <w:r>
              <w:t>1.1.</w:t>
            </w:r>
          </w:p>
        </w:tc>
        <w:tc>
          <w:tcPr>
            <w:tcW w:w="2160" w:type="dxa"/>
          </w:tcPr>
          <w:p w:rsidR="004D40B2" w:rsidRDefault="004D40B2">
            <w:pPr>
              <w:pStyle w:val="ConsPlusNormal"/>
            </w:pPr>
            <w:r>
              <w:t xml:space="preserve">Реконструкция автомобильной </w:t>
            </w:r>
            <w:r>
              <w:lastRenderedPageBreak/>
              <w:t>дороги "Украина" - Белые Берега в Брянском районе Брянской области</w:t>
            </w:r>
          </w:p>
        </w:tc>
        <w:tc>
          <w:tcPr>
            <w:tcW w:w="960" w:type="dxa"/>
          </w:tcPr>
          <w:p w:rsidR="004D40B2" w:rsidRDefault="004D40B2">
            <w:pPr>
              <w:pStyle w:val="ConsPlusNormal"/>
              <w:jc w:val="center"/>
            </w:pPr>
            <w:r>
              <w:lastRenderedPageBreak/>
              <w:t>2,250</w:t>
            </w:r>
          </w:p>
        </w:tc>
        <w:tc>
          <w:tcPr>
            <w:tcW w:w="840" w:type="dxa"/>
          </w:tcPr>
          <w:p w:rsidR="004D40B2" w:rsidRDefault="004D40B2">
            <w:pPr>
              <w:pStyle w:val="ConsPlusNormal"/>
              <w:jc w:val="center"/>
            </w:pPr>
            <w:r>
              <w:t>2018 год</w:t>
            </w:r>
          </w:p>
        </w:tc>
        <w:tc>
          <w:tcPr>
            <w:tcW w:w="1260" w:type="dxa"/>
          </w:tcPr>
          <w:p w:rsidR="004D40B2" w:rsidRDefault="004D40B2">
            <w:pPr>
              <w:pStyle w:val="ConsPlusNormal"/>
              <w:jc w:val="center"/>
            </w:pPr>
            <w:r>
              <w:t>36463500,00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36463500,00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r>
              <w:lastRenderedPageBreak/>
              <w:t>1.2.</w:t>
            </w:r>
          </w:p>
        </w:tc>
        <w:tc>
          <w:tcPr>
            <w:tcW w:w="2160" w:type="dxa"/>
          </w:tcPr>
          <w:p w:rsidR="004D40B2" w:rsidRDefault="004D40B2">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 (1-й пусковой комплекс км 8 + 200 - км 12 + 200)</w:t>
            </w:r>
          </w:p>
        </w:tc>
        <w:tc>
          <w:tcPr>
            <w:tcW w:w="960" w:type="dxa"/>
          </w:tcPr>
          <w:p w:rsidR="004D40B2" w:rsidRDefault="004D40B2">
            <w:pPr>
              <w:pStyle w:val="ConsPlusNormal"/>
              <w:jc w:val="center"/>
            </w:pPr>
            <w:r>
              <w:t>4,000</w:t>
            </w:r>
          </w:p>
        </w:tc>
        <w:tc>
          <w:tcPr>
            <w:tcW w:w="840" w:type="dxa"/>
          </w:tcPr>
          <w:p w:rsidR="004D40B2" w:rsidRDefault="004D40B2">
            <w:pPr>
              <w:pStyle w:val="ConsPlusNormal"/>
              <w:jc w:val="center"/>
            </w:pPr>
            <w:r>
              <w:t>2018 год</w:t>
            </w:r>
          </w:p>
        </w:tc>
        <w:tc>
          <w:tcPr>
            <w:tcW w:w="1260" w:type="dxa"/>
          </w:tcPr>
          <w:p w:rsidR="004D40B2" w:rsidRDefault="004D40B2">
            <w:pPr>
              <w:pStyle w:val="ConsPlusNormal"/>
              <w:jc w:val="center"/>
            </w:pPr>
            <w:r>
              <w:t>61390640,00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61390640,00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r>
              <w:t>1.3.</w:t>
            </w:r>
          </w:p>
        </w:tc>
        <w:tc>
          <w:tcPr>
            <w:tcW w:w="2160" w:type="dxa"/>
          </w:tcPr>
          <w:p w:rsidR="004D40B2" w:rsidRDefault="004D40B2">
            <w:pPr>
              <w:pStyle w:val="ConsPlusNormal"/>
            </w:pPr>
            <w:r>
              <w:t>Реконструкция автомобильной дороги "Брянск - Новозыбков" - Мглин на участке км 30 + 450 - км 46 + 040 в Мглинском районе Брянской области (1-й пусковой комплекс км 30 + 450 - км 35 + 450)</w:t>
            </w:r>
          </w:p>
        </w:tc>
        <w:tc>
          <w:tcPr>
            <w:tcW w:w="960" w:type="dxa"/>
          </w:tcPr>
          <w:p w:rsidR="004D40B2" w:rsidRDefault="004D40B2">
            <w:pPr>
              <w:pStyle w:val="ConsPlusNormal"/>
              <w:jc w:val="center"/>
            </w:pPr>
            <w:r>
              <w:t>5,000</w:t>
            </w:r>
          </w:p>
        </w:tc>
        <w:tc>
          <w:tcPr>
            <w:tcW w:w="840" w:type="dxa"/>
          </w:tcPr>
          <w:p w:rsidR="004D40B2" w:rsidRDefault="004D40B2">
            <w:pPr>
              <w:pStyle w:val="ConsPlusNormal"/>
              <w:jc w:val="center"/>
            </w:pPr>
            <w:r>
              <w:t>2018 год</w:t>
            </w:r>
          </w:p>
        </w:tc>
        <w:tc>
          <w:tcPr>
            <w:tcW w:w="1260" w:type="dxa"/>
          </w:tcPr>
          <w:p w:rsidR="004D40B2" w:rsidRDefault="004D40B2">
            <w:pPr>
              <w:pStyle w:val="ConsPlusNormal"/>
              <w:jc w:val="center"/>
            </w:pPr>
            <w:r>
              <w:t>92000000,00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92000000,00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r>
              <w:t>1.4.</w:t>
            </w:r>
          </w:p>
        </w:tc>
        <w:tc>
          <w:tcPr>
            <w:tcW w:w="2160" w:type="dxa"/>
          </w:tcPr>
          <w:p w:rsidR="004D40B2" w:rsidRDefault="004D40B2">
            <w:pPr>
              <w:pStyle w:val="ConsPlusNormal"/>
            </w:pPr>
            <w:r>
              <w:t xml:space="preserve">Реконструкция автомобильной дороги Унеча - Сураж на участке км 17 + </w:t>
            </w:r>
            <w:r>
              <w:lastRenderedPageBreak/>
              <w:t>970 - км 25 + 060 в Суражском районе Брянской области (2-й пусковой комплекс км 21 + 970 - км 25 + 060)</w:t>
            </w:r>
          </w:p>
        </w:tc>
        <w:tc>
          <w:tcPr>
            <w:tcW w:w="960" w:type="dxa"/>
          </w:tcPr>
          <w:p w:rsidR="004D40B2" w:rsidRDefault="004D40B2">
            <w:pPr>
              <w:pStyle w:val="ConsPlusNormal"/>
              <w:jc w:val="center"/>
            </w:pPr>
            <w:r>
              <w:lastRenderedPageBreak/>
              <w:t>3,090</w:t>
            </w:r>
          </w:p>
        </w:tc>
        <w:tc>
          <w:tcPr>
            <w:tcW w:w="840" w:type="dxa"/>
          </w:tcPr>
          <w:p w:rsidR="004D40B2" w:rsidRDefault="004D40B2">
            <w:pPr>
              <w:pStyle w:val="ConsPlusNormal"/>
              <w:jc w:val="center"/>
            </w:pPr>
            <w:r>
              <w:t>2018 год</w:t>
            </w:r>
          </w:p>
        </w:tc>
        <w:tc>
          <w:tcPr>
            <w:tcW w:w="1260" w:type="dxa"/>
          </w:tcPr>
          <w:p w:rsidR="004D40B2" w:rsidRDefault="004D40B2">
            <w:pPr>
              <w:pStyle w:val="ConsPlusNormal"/>
              <w:jc w:val="center"/>
            </w:pPr>
            <w:r>
              <w:t>65280000,00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65280000,00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r>
              <w:lastRenderedPageBreak/>
              <w:t>1.5.</w:t>
            </w:r>
          </w:p>
        </w:tc>
        <w:tc>
          <w:tcPr>
            <w:tcW w:w="2160" w:type="dxa"/>
          </w:tcPr>
          <w:p w:rsidR="004D40B2" w:rsidRDefault="004D40B2">
            <w:pPr>
              <w:pStyle w:val="ConsPlusNormal"/>
            </w:pPr>
            <w:r>
              <w:t>Строительство автомобильной дороги станция Эдазия - Красный Бор в Жуковском районе Брянской области</w:t>
            </w:r>
          </w:p>
        </w:tc>
        <w:tc>
          <w:tcPr>
            <w:tcW w:w="960" w:type="dxa"/>
          </w:tcPr>
          <w:p w:rsidR="004D40B2" w:rsidRDefault="004D40B2">
            <w:pPr>
              <w:pStyle w:val="ConsPlusNormal"/>
              <w:jc w:val="center"/>
            </w:pPr>
            <w:r>
              <w:t>1,424</w:t>
            </w:r>
          </w:p>
        </w:tc>
        <w:tc>
          <w:tcPr>
            <w:tcW w:w="840" w:type="dxa"/>
          </w:tcPr>
          <w:p w:rsidR="004D40B2" w:rsidRDefault="004D40B2">
            <w:pPr>
              <w:pStyle w:val="ConsPlusNormal"/>
              <w:jc w:val="center"/>
            </w:pPr>
            <w:r>
              <w:t>2018 год</w:t>
            </w:r>
          </w:p>
        </w:tc>
        <w:tc>
          <w:tcPr>
            <w:tcW w:w="1260" w:type="dxa"/>
          </w:tcPr>
          <w:p w:rsidR="004D40B2" w:rsidRDefault="004D40B2">
            <w:pPr>
              <w:pStyle w:val="ConsPlusNormal"/>
              <w:jc w:val="center"/>
            </w:pPr>
            <w:r>
              <w:t>21979440,00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21979440,00</w:t>
            </w:r>
          </w:p>
        </w:tc>
        <w:tc>
          <w:tcPr>
            <w:tcW w:w="1108" w:type="dxa"/>
          </w:tcPr>
          <w:p w:rsidR="004D40B2" w:rsidRDefault="004D40B2">
            <w:pPr>
              <w:pStyle w:val="ConsPlusNormal"/>
              <w:jc w:val="center"/>
            </w:pPr>
          </w:p>
        </w:tc>
      </w:tr>
      <w:tr w:rsidR="004D40B2">
        <w:tc>
          <w:tcPr>
            <w:tcW w:w="720" w:type="dxa"/>
          </w:tcPr>
          <w:p w:rsidR="004D40B2" w:rsidRDefault="004D40B2">
            <w:pPr>
              <w:pStyle w:val="ConsPlusNormal"/>
              <w:jc w:val="center"/>
            </w:pPr>
            <w:r>
              <w:t>2.</w:t>
            </w:r>
          </w:p>
        </w:tc>
        <w:tc>
          <w:tcPr>
            <w:tcW w:w="2160" w:type="dxa"/>
          </w:tcPr>
          <w:p w:rsidR="004D40B2" w:rsidRDefault="004D40B2">
            <w:pPr>
              <w:pStyle w:val="ConsPlusNormal"/>
            </w:pPr>
            <w:r>
              <w:t>Автомобильные дороги местного значения</w:t>
            </w:r>
          </w:p>
        </w:tc>
        <w:tc>
          <w:tcPr>
            <w:tcW w:w="960" w:type="dxa"/>
          </w:tcPr>
          <w:p w:rsidR="004D40B2" w:rsidRDefault="004D40B2">
            <w:pPr>
              <w:pStyle w:val="ConsPlusNormal"/>
              <w:jc w:val="center"/>
            </w:pPr>
            <w:r>
              <w:t>1,18</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263157895,11</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250000000,00</w:t>
            </w:r>
          </w:p>
        </w:tc>
        <w:tc>
          <w:tcPr>
            <w:tcW w:w="1108" w:type="dxa"/>
          </w:tcPr>
          <w:p w:rsidR="004D40B2" w:rsidRDefault="004D40B2">
            <w:pPr>
              <w:pStyle w:val="ConsPlusNormal"/>
              <w:jc w:val="center"/>
            </w:pPr>
            <w:r>
              <w:t>13157895,11</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строительства</w:t>
            </w:r>
          </w:p>
        </w:tc>
        <w:tc>
          <w:tcPr>
            <w:tcW w:w="960" w:type="dxa"/>
          </w:tcPr>
          <w:p w:rsidR="004D40B2" w:rsidRDefault="004D40B2">
            <w:pPr>
              <w:pStyle w:val="ConsPlusNormal"/>
              <w:jc w:val="center"/>
            </w:pPr>
            <w:r>
              <w:t>0,53</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217534019,11</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206657318,00</w:t>
            </w:r>
          </w:p>
        </w:tc>
        <w:tc>
          <w:tcPr>
            <w:tcW w:w="1108" w:type="dxa"/>
          </w:tcPr>
          <w:p w:rsidR="004D40B2" w:rsidRDefault="004D40B2">
            <w:pPr>
              <w:pStyle w:val="ConsPlusNormal"/>
              <w:jc w:val="center"/>
            </w:pPr>
            <w:r>
              <w:t>10876701,11</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реконструкции</w:t>
            </w:r>
          </w:p>
        </w:tc>
        <w:tc>
          <w:tcPr>
            <w:tcW w:w="960" w:type="dxa"/>
          </w:tcPr>
          <w:p w:rsidR="004D40B2" w:rsidRDefault="004D40B2">
            <w:pPr>
              <w:pStyle w:val="ConsPlusNormal"/>
              <w:jc w:val="center"/>
            </w:pPr>
            <w:r>
              <w:t>0,65</w:t>
            </w:r>
          </w:p>
        </w:tc>
        <w:tc>
          <w:tcPr>
            <w:tcW w:w="840" w:type="dxa"/>
          </w:tcPr>
          <w:p w:rsidR="004D40B2" w:rsidRDefault="004D40B2">
            <w:pPr>
              <w:pStyle w:val="ConsPlusNormal"/>
              <w:jc w:val="center"/>
            </w:pPr>
          </w:p>
        </w:tc>
        <w:tc>
          <w:tcPr>
            <w:tcW w:w="1260" w:type="dxa"/>
          </w:tcPr>
          <w:p w:rsidR="004D40B2" w:rsidRDefault="004D40B2">
            <w:pPr>
              <w:pStyle w:val="ConsPlusNormal"/>
              <w:jc w:val="center"/>
            </w:pPr>
            <w:r>
              <w:t>45623876,00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43342682,00</w:t>
            </w:r>
          </w:p>
        </w:tc>
        <w:tc>
          <w:tcPr>
            <w:tcW w:w="1108" w:type="dxa"/>
          </w:tcPr>
          <w:p w:rsidR="004D40B2" w:rsidRDefault="004D40B2">
            <w:pPr>
              <w:pStyle w:val="ConsPlusNormal"/>
              <w:jc w:val="center"/>
            </w:pPr>
            <w:r>
              <w:t>2281194,00</w:t>
            </w:r>
          </w:p>
        </w:tc>
      </w:tr>
      <w:tr w:rsidR="004D40B2">
        <w:tc>
          <w:tcPr>
            <w:tcW w:w="720" w:type="dxa"/>
          </w:tcPr>
          <w:p w:rsidR="004D40B2" w:rsidRDefault="004D40B2">
            <w:pPr>
              <w:pStyle w:val="ConsPlusNormal"/>
              <w:jc w:val="center"/>
            </w:pPr>
            <w:r>
              <w:t>2.1.</w:t>
            </w:r>
          </w:p>
        </w:tc>
        <w:tc>
          <w:tcPr>
            <w:tcW w:w="2160" w:type="dxa"/>
          </w:tcPr>
          <w:p w:rsidR="004D40B2" w:rsidRDefault="004D40B2">
            <w:pPr>
              <w:pStyle w:val="ConsPlusNormal"/>
            </w:pPr>
            <w:r>
              <w:t>Строительство автомобильной дороги - защитной дамбы Брянск I - Брянск II (1-й этап)</w:t>
            </w:r>
          </w:p>
        </w:tc>
        <w:tc>
          <w:tcPr>
            <w:tcW w:w="960" w:type="dxa"/>
          </w:tcPr>
          <w:p w:rsidR="004D40B2" w:rsidRDefault="004D40B2">
            <w:pPr>
              <w:pStyle w:val="ConsPlusNormal"/>
              <w:jc w:val="center"/>
            </w:pPr>
            <w:r>
              <w:t>4,900</w:t>
            </w:r>
          </w:p>
        </w:tc>
        <w:tc>
          <w:tcPr>
            <w:tcW w:w="840" w:type="dxa"/>
          </w:tcPr>
          <w:p w:rsidR="004D40B2" w:rsidRDefault="004D40B2">
            <w:pPr>
              <w:pStyle w:val="ConsPlusNormal"/>
              <w:jc w:val="center"/>
            </w:pPr>
            <w:r>
              <w:t>2019</w:t>
            </w:r>
          </w:p>
        </w:tc>
        <w:tc>
          <w:tcPr>
            <w:tcW w:w="1260" w:type="dxa"/>
          </w:tcPr>
          <w:p w:rsidR="004D40B2" w:rsidRDefault="004D40B2">
            <w:pPr>
              <w:pStyle w:val="ConsPlusNormal"/>
              <w:jc w:val="center"/>
            </w:pPr>
            <w:r>
              <w:t>192923062,11</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183276909,00</w:t>
            </w:r>
          </w:p>
        </w:tc>
        <w:tc>
          <w:tcPr>
            <w:tcW w:w="1108" w:type="dxa"/>
          </w:tcPr>
          <w:p w:rsidR="004D40B2" w:rsidRDefault="004D40B2">
            <w:pPr>
              <w:pStyle w:val="ConsPlusNormal"/>
              <w:jc w:val="center"/>
            </w:pPr>
            <w:r>
              <w:t>9646153,11</w:t>
            </w:r>
          </w:p>
        </w:tc>
      </w:tr>
      <w:tr w:rsidR="004D40B2">
        <w:tc>
          <w:tcPr>
            <w:tcW w:w="720" w:type="dxa"/>
          </w:tcPr>
          <w:p w:rsidR="004D40B2" w:rsidRDefault="004D40B2">
            <w:pPr>
              <w:pStyle w:val="ConsPlusNormal"/>
              <w:jc w:val="center"/>
            </w:pPr>
            <w:r>
              <w:t>2.2.</w:t>
            </w:r>
          </w:p>
        </w:tc>
        <w:tc>
          <w:tcPr>
            <w:tcW w:w="2160" w:type="dxa"/>
          </w:tcPr>
          <w:p w:rsidR="004D40B2" w:rsidRDefault="004D40B2">
            <w:pPr>
              <w:pStyle w:val="ConsPlusNormal"/>
            </w:pPr>
            <w:r>
              <w:t xml:space="preserve">Реконструкция автодорог по ул. Бежицкой (от ул. Объездной до дома </w:t>
            </w:r>
            <w:r>
              <w:lastRenderedPageBreak/>
              <w:t>N 280 по ул. Бежицкой), ул. Объездной (от ул. Городищенской до ул. Бежицкой) в Бежицком районе г. Брянска</w:t>
            </w:r>
          </w:p>
        </w:tc>
        <w:tc>
          <w:tcPr>
            <w:tcW w:w="960" w:type="dxa"/>
          </w:tcPr>
          <w:p w:rsidR="004D40B2" w:rsidRDefault="004D40B2">
            <w:pPr>
              <w:pStyle w:val="ConsPlusNormal"/>
              <w:jc w:val="center"/>
            </w:pPr>
            <w:r>
              <w:lastRenderedPageBreak/>
              <w:t>0,648</w:t>
            </w:r>
          </w:p>
        </w:tc>
        <w:tc>
          <w:tcPr>
            <w:tcW w:w="840" w:type="dxa"/>
          </w:tcPr>
          <w:p w:rsidR="004D40B2" w:rsidRDefault="004D40B2">
            <w:pPr>
              <w:pStyle w:val="ConsPlusNormal"/>
              <w:jc w:val="center"/>
            </w:pPr>
            <w:r>
              <w:t>2018</w:t>
            </w:r>
          </w:p>
        </w:tc>
        <w:tc>
          <w:tcPr>
            <w:tcW w:w="1260" w:type="dxa"/>
          </w:tcPr>
          <w:p w:rsidR="004D40B2" w:rsidRDefault="004D40B2">
            <w:pPr>
              <w:pStyle w:val="ConsPlusNormal"/>
              <w:jc w:val="center"/>
            </w:pPr>
            <w:r>
              <w:t>45623876,00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43342682,00</w:t>
            </w:r>
          </w:p>
        </w:tc>
        <w:tc>
          <w:tcPr>
            <w:tcW w:w="1108" w:type="dxa"/>
          </w:tcPr>
          <w:p w:rsidR="004D40B2" w:rsidRDefault="004D40B2">
            <w:pPr>
              <w:pStyle w:val="ConsPlusNormal"/>
              <w:jc w:val="center"/>
            </w:pPr>
            <w:r>
              <w:t>2281194,00</w:t>
            </w:r>
          </w:p>
        </w:tc>
      </w:tr>
      <w:tr w:rsidR="004D40B2">
        <w:tc>
          <w:tcPr>
            <w:tcW w:w="720" w:type="dxa"/>
          </w:tcPr>
          <w:p w:rsidR="004D40B2" w:rsidRDefault="004D40B2">
            <w:pPr>
              <w:pStyle w:val="ConsPlusNormal"/>
              <w:jc w:val="center"/>
            </w:pPr>
            <w:r>
              <w:lastRenderedPageBreak/>
              <w:t>2.3.</w:t>
            </w:r>
          </w:p>
        </w:tc>
        <w:tc>
          <w:tcPr>
            <w:tcW w:w="2160" w:type="dxa"/>
          </w:tcPr>
          <w:p w:rsidR="004D40B2" w:rsidRDefault="004D40B2">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Беларусь, юго-западный обход г. Смоленска"</w:t>
            </w:r>
          </w:p>
        </w:tc>
        <w:tc>
          <w:tcPr>
            <w:tcW w:w="960" w:type="dxa"/>
          </w:tcPr>
          <w:p w:rsidR="004D40B2" w:rsidRDefault="004D40B2">
            <w:pPr>
              <w:pStyle w:val="ConsPlusNormal"/>
              <w:jc w:val="center"/>
            </w:pPr>
            <w:r>
              <w:t>0,528</w:t>
            </w:r>
          </w:p>
        </w:tc>
        <w:tc>
          <w:tcPr>
            <w:tcW w:w="840" w:type="dxa"/>
          </w:tcPr>
          <w:p w:rsidR="004D40B2" w:rsidRDefault="004D40B2">
            <w:pPr>
              <w:pStyle w:val="ConsPlusNormal"/>
              <w:jc w:val="center"/>
            </w:pPr>
            <w:r>
              <w:t>2018</w:t>
            </w:r>
          </w:p>
        </w:tc>
        <w:tc>
          <w:tcPr>
            <w:tcW w:w="1260" w:type="dxa"/>
          </w:tcPr>
          <w:p w:rsidR="004D40B2" w:rsidRDefault="004D40B2">
            <w:pPr>
              <w:pStyle w:val="ConsPlusNormal"/>
              <w:jc w:val="center"/>
            </w:pPr>
            <w:r>
              <w:t>24610957,00</w:t>
            </w:r>
          </w:p>
        </w:tc>
        <w:tc>
          <w:tcPr>
            <w:tcW w:w="1200" w:type="dxa"/>
          </w:tcPr>
          <w:p w:rsidR="004D40B2" w:rsidRDefault="004D40B2">
            <w:pPr>
              <w:pStyle w:val="ConsPlusNormal"/>
              <w:jc w:val="center"/>
            </w:pPr>
          </w:p>
        </w:tc>
        <w:tc>
          <w:tcPr>
            <w:tcW w:w="1320" w:type="dxa"/>
          </w:tcPr>
          <w:p w:rsidR="004D40B2" w:rsidRDefault="004D40B2">
            <w:pPr>
              <w:pStyle w:val="ConsPlusNormal"/>
              <w:jc w:val="center"/>
            </w:pPr>
            <w:r>
              <w:t>23380409,00</w:t>
            </w:r>
          </w:p>
        </w:tc>
        <w:tc>
          <w:tcPr>
            <w:tcW w:w="1108" w:type="dxa"/>
          </w:tcPr>
          <w:p w:rsidR="004D40B2" w:rsidRDefault="004D40B2">
            <w:pPr>
              <w:pStyle w:val="ConsPlusNormal"/>
              <w:jc w:val="center"/>
            </w:pPr>
            <w:r>
              <w:t>1230548,00</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Итого в 2018 году</w:t>
            </w:r>
          </w:p>
        </w:tc>
        <w:tc>
          <w:tcPr>
            <w:tcW w:w="960" w:type="dxa"/>
          </w:tcPr>
          <w:p w:rsidR="004D40B2" w:rsidRDefault="004D40B2">
            <w:pPr>
              <w:pStyle w:val="ConsPlusNormal"/>
              <w:jc w:val="center"/>
            </w:pPr>
            <w:r>
              <w:t>16,94</w:t>
            </w:r>
          </w:p>
        </w:tc>
        <w:tc>
          <w:tcPr>
            <w:tcW w:w="840" w:type="dxa"/>
          </w:tcPr>
          <w:p w:rsidR="004D40B2" w:rsidRDefault="004D40B2">
            <w:pPr>
              <w:pStyle w:val="ConsPlusNormal"/>
              <w:jc w:val="center"/>
            </w:pPr>
            <w:r>
              <w:t>0,00</w:t>
            </w:r>
          </w:p>
        </w:tc>
        <w:tc>
          <w:tcPr>
            <w:tcW w:w="1260" w:type="dxa"/>
          </w:tcPr>
          <w:p w:rsidR="004D40B2" w:rsidRDefault="004D40B2">
            <w:pPr>
              <w:pStyle w:val="ConsPlusNormal"/>
              <w:jc w:val="center"/>
            </w:pPr>
            <w:r>
              <w:t>540271475,11</w:t>
            </w:r>
          </w:p>
        </w:tc>
        <w:tc>
          <w:tcPr>
            <w:tcW w:w="1200" w:type="dxa"/>
          </w:tcPr>
          <w:p w:rsidR="004D40B2" w:rsidRDefault="004D40B2">
            <w:pPr>
              <w:pStyle w:val="ConsPlusNormal"/>
              <w:jc w:val="center"/>
            </w:pPr>
            <w:r>
              <w:t>0,00</w:t>
            </w:r>
          </w:p>
        </w:tc>
        <w:tc>
          <w:tcPr>
            <w:tcW w:w="1320" w:type="dxa"/>
          </w:tcPr>
          <w:p w:rsidR="004D40B2" w:rsidRDefault="004D40B2">
            <w:pPr>
              <w:pStyle w:val="ConsPlusNormal"/>
              <w:jc w:val="center"/>
            </w:pPr>
            <w:r>
              <w:t>527113580,00</w:t>
            </w:r>
          </w:p>
        </w:tc>
        <w:tc>
          <w:tcPr>
            <w:tcW w:w="1108" w:type="dxa"/>
          </w:tcPr>
          <w:p w:rsidR="004D40B2" w:rsidRDefault="004D40B2">
            <w:pPr>
              <w:pStyle w:val="ConsPlusNormal"/>
              <w:jc w:val="center"/>
            </w:pPr>
            <w:r>
              <w:t>13157895,11</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строительства</w:t>
            </w:r>
          </w:p>
        </w:tc>
        <w:tc>
          <w:tcPr>
            <w:tcW w:w="960" w:type="dxa"/>
          </w:tcPr>
          <w:p w:rsidR="004D40B2" w:rsidRDefault="004D40B2">
            <w:pPr>
              <w:pStyle w:val="ConsPlusNormal"/>
              <w:jc w:val="center"/>
            </w:pPr>
            <w:r>
              <w:t>1,95</w:t>
            </w:r>
          </w:p>
        </w:tc>
        <w:tc>
          <w:tcPr>
            <w:tcW w:w="840" w:type="dxa"/>
          </w:tcPr>
          <w:p w:rsidR="004D40B2" w:rsidRDefault="004D40B2">
            <w:pPr>
              <w:pStyle w:val="ConsPlusNormal"/>
              <w:jc w:val="center"/>
            </w:pPr>
            <w:r>
              <w:t>0,00</w:t>
            </w:r>
          </w:p>
        </w:tc>
        <w:tc>
          <w:tcPr>
            <w:tcW w:w="1260" w:type="dxa"/>
          </w:tcPr>
          <w:p w:rsidR="004D40B2" w:rsidRDefault="004D40B2">
            <w:pPr>
              <w:pStyle w:val="ConsPlusNormal"/>
              <w:jc w:val="center"/>
            </w:pPr>
            <w:r>
              <w:t>239513459,11</w:t>
            </w:r>
          </w:p>
        </w:tc>
        <w:tc>
          <w:tcPr>
            <w:tcW w:w="1200" w:type="dxa"/>
          </w:tcPr>
          <w:p w:rsidR="004D40B2" w:rsidRDefault="004D40B2">
            <w:pPr>
              <w:pStyle w:val="ConsPlusNormal"/>
              <w:jc w:val="center"/>
            </w:pPr>
            <w:r>
              <w:t>0,00</w:t>
            </w:r>
          </w:p>
        </w:tc>
        <w:tc>
          <w:tcPr>
            <w:tcW w:w="1320" w:type="dxa"/>
          </w:tcPr>
          <w:p w:rsidR="004D40B2" w:rsidRDefault="004D40B2">
            <w:pPr>
              <w:pStyle w:val="ConsPlusNormal"/>
              <w:jc w:val="center"/>
            </w:pPr>
            <w:r>
              <w:t>228636758,00</w:t>
            </w:r>
          </w:p>
        </w:tc>
        <w:tc>
          <w:tcPr>
            <w:tcW w:w="1108" w:type="dxa"/>
          </w:tcPr>
          <w:p w:rsidR="004D40B2" w:rsidRDefault="004D40B2">
            <w:pPr>
              <w:pStyle w:val="ConsPlusNormal"/>
              <w:jc w:val="center"/>
            </w:pPr>
            <w:r>
              <w:t>10876701,11</w:t>
            </w:r>
          </w:p>
        </w:tc>
      </w:tr>
      <w:tr w:rsidR="004D40B2">
        <w:tc>
          <w:tcPr>
            <w:tcW w:w="720" w:type="dxa"/>
          </w:tcPr>
          <w:p w:rsidR="004D40B2" w:rsidRDefault="004D40B2">
            <w:pPr>
              <w:pStyle w:val="ConsPlusNormal"/>
              <w:jc w:val="center"/>
            </w:pPr>
          </w:p>
        </w:tc>
        <w:tc>
          <w:tcPr>
            <w:tcW w:w="2160" w:type="dxa"/>
          </w:tcPr>
          <w:p w:rsidR="004D40B2" w:rsidRDefault="004D40B2">
            <w:pPr>
              <w:pStyle w:val="ConsPlusNormal"/>
            </w:pPr>
            <w:r>
              <w:t>объекты реконструкции</w:t>
            </w:r>
          </w:p>
        </w:tc>
        <w:tc>
          <w:tcPr>
            <w:tcW w:w="960" w:type="dxa"/>
          </w:tcPr>
          <w:p w:rsidR="004D40B2" w:rsidRDefault="004D40B2">
            <w:pPr>
              <w:pStyle w:val="ConsPlusNormal"/>
              <w:jc w:val="center"/>
            </w:pPr>
            <w:r>
              <w:t>14,99</w:t>
            </w:r>
          </w:p>
        </w:tc>
        <w:tc>
          <w:tcPr>
            <w:tcW w:w="840" w:type="dxa"/>
          </w:tcPr>
          <w:p w:rsidR="004D40B2" w:rsidRDefault="004D40B2">
            <w:pPr>
              <w:pStyle w:val="ConsPlusNormal"/>
              <w:jc w:val="center"/>
            </w:pPr>
            <w:r>
              <w:t>0,00</w:t>
            </w:r>
          </w:p>
        </w:tc>
        <w:tc>
          <w:tcPr>
            <w:tcW w:w="1260" w:type="dxa"/>
          </w:tcPr>
          <w:p w:rsidR="004D40B2" w:rsidRDefault="004D40B2">
            <w:pPr>
              <w:pStyle w:val="ConsPlusNormal"/>
              <w:jc w:val="center"/>
            </w:pPr>
            <w:r>
              <w:t>300758016,00</w:t>
            </w:r>
          </w:p>
        </w:tc>
        <w:tc>
          <w:tcPr>
            <w:tcW w:w="1200" w:type="dxa"/>
          </w:tcPr>
          <w:p w:rsidR="004D40B2" w:rsidRDefault="004D40B2">
            <w:pPr>
              <w:pStyle w:val="ConsPlusNormal"/>
              <w:jc w:val="center"/>
            </w:pPr>
            <w:r>
              <w:t>0,00</w:t>
            </w:r>
          </w:p>
        </w:tc>
        <w:tc>
          <w:tcPr>
            <w:tcW w:w="1320" w:type="dxa"/>
          </w:tcPr>
          <w:p w:rsidR="004D40B2" w:rsidRDefault="004D40B2">
            <w:pPr>
              <w:pStyle w:val="ConsPlusNormal"/>
              <w:jc w:val="center"/>
            </w:pPr>
            <w:r>
              <w:t>298476822,00</w:t>
            </w:r>
          </w:p>
        </w:tc>
        <w:tc>
          <w:tcPr>
            <w:tcW w:w="1108" w:type="dxa"/>
          </w:tcPr>
          <w:p w:rsidR="004D40B2" w:rsidRDefault="004D40B2">
            <w:pPr>
              <w:pStyle w:val="ConsPlusNormal"/>
              <w:jc w:val="center"/>
            </w:pPr>
            <w:r>
              <w:t>2281194,00</w:t>
            </w:r>
          </w:p>
        </w:tc>
      </w:tr>
    </w:tbl>
    <w:p w:rsidR="004D40B2" w:rsidRDefault="004D40B2">
      <w:pPr>
        <w:pStyle w:val="ConsPlusNormal"/>
        <w:ind w:firstLine="540"/>
        <w:jc w:val="both"/>
      </w:pPr>
    </w:p>
    <w:p w:rsidR="004D40B2" w:rsidRDefault="004D40B2">
      <w:pPr>
        <w:pStyle w:val="ConsPlusNormal"/>
        <w:jc w:val="right"/>
        <w:outlineLvl w:val="3"/>
      </w:pPr>
      <w:r>
        <w:t>Таблица 7</w:t>
      </w:r>
    </w:p>
    <w:p w:rsidR="004D40B2" w:rsidRDefault="004D40B2">
      <w:pPr>
        <w:pStyle w:val="ConsPlusNormal"/>
        <w:jc w:val="right"/>
      </w:pPr>
    </w:p>
    <w:p w:rsidR="004D40B2" w:rsidRDefault="004D40B2">
      <w:pPr>
        <w:pStyle w:val="ConsPlusNormal"/>
        <w:jc w:val="center"/>
      </w:pPr>
      <w:bookmarkStart w:id="39" w:name="P2868"/>
      <w:bookmarkEnd w:id="39"/>
      <w:r>
        <w:lastRenderedPageBreak/>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2019 году</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100"/>
        <w:gridCol w:w="840"/>
        <w:gridCol w:w="840"/>
        <w:gridCol w:w="1560"/>
        <w:gridCol w:w="1462"/>
        <w:gridCol w:w="1538"/>
        <w:gridCol w:w="1440"/>
      </w:tblGrid>
      <w:tr w:rsidR="004D40B2">
        <w:tc>
          <w:tcPr>
            <w:tcW w:w="720" w:type="dxa"/>
            <w:vMerge w:val="restart"/>
          </w:tcPr>
          <w:p w:rsidR="004D40B2" w:rsidRDefault="004D40B2">
            <w:pPr>
              <w:pStyle w:val="ConsPlusNormal"/>
              <w:jc w:val="center"/>
            </w:pPr>
            <w:r>
              <w:t>N</w:t>
            </w:r>
          </w:p>
        </w:tc>
        <w:tc>
          <w:tcPr>
            <w:tcW w:w="2100" w:type="dxa"/>
            <w:vMerge w:val="restart"/>
          </w:tcPr>
          <w:p w:rsidR="004D40B2" w:rsidRDefault="004D40B2">
            <w:pPr>
              <w:pStyle w:val="ConsPlusNormal"/>
              <w:jc w:val="center"/>
            </w:pPr>
            <w:r>
              <w:t>Наименование объекта</w:t>
            </w:r>
          </w:p>
        </w:tc>
        <w:tc>
          <w:tcPr>
            <w:tcW w:w="840" w:type="dxa"/>
            <w:vMerge w:val="restart"/>
          </w:tcPr>
          <w:p w:rsidR="004D40B2" w:rsidRDefault="004D40B2">
            <w:pPr>
              <w:pStyle w:val="ConsPlusNormal"/>
              <w:jc w:val="center"/>
            </w:pPr>
            <w:r>
              <w:t>Мощность по проектно-сметной документации, км</w:t>
            </w:r>
          </w:p>
        </w:tc>
        <w:tc>
          <w:tcPr>
            <w:tcW w:w="840" w:type="dxa"/>
            <w:vMerge w:val="restart"/>
          </w:tcPr>
          <w:p w:rsidR="004D40B2" w:rsidRDefault="004D40B2">
            <w:pPr>
              <w:pStyle w:val="ConsPlusNormal"/>
              <w:jc w:val="center"/>
            </w:pPr>
            <w:r>
              <w:t>Срок ввода в эксплуатацию</w:t>
            </w:r>
          </w:p>
        </w:tc>
        <w:tc>
          <w:tcPr>
            <w:tcW w:w="1560" w:type="dxa"/>
            <w:vMerge w:val="restart"/>
          </w:tcPr>
          <w:p w:rsidR="004D40B2" w:rsidRDefault="004D40B2">
            <w:pPr>
              <w:pStyle w:val="ConsPlusNormal"/>
              <w:jc w:val="center"/>
            </w:pPr>
            <w:r>
              <w:t>Сумма, всего, рублей</w:t>
            </w:r>
          </w:p>
        </w:tc>
        <w:tc>
          <w:tcPr>
            <w:tcW w:w="4440" w:type="dxa"/>
            <w:gridSpan w:val="3"/>
          </w:tcPr>
          <w:p w:rsidR="004D40B2" w:rsidRDefault="004D40B2">
            <w:pPr>
              <w:pStyle w:val="ConsPlusNormal"/>
              <w:jc w:val="center"/>
            </w:pPr>
            <w:r>
              <w:t>В том числе</w:t>
            </w:r>
          </w:p>
        </w:tc>
      </w:tr>
      <w:tr w:rsidR="004D40B2">
        <w:tc>
          <w:tcPr>
            <w:tcW w:w="720" w:type="dxa"/>
            <w:vMerge/>
          </w:tcPr>
          <w:p w:rsidR="004D40B2" w:rsidRDefault="004D40B2"/>
        </w:tc>
        <w:tc>
          <w:tcPr>
            <w:tcW w:w="2100" w:type="dxa"/>
            <w:vMerge/>
          </w:tcPr>
          <w:p w:rsidR="004D40B2" w:rsidRDefault="004D40B2"/>
        </w:tc>
        <w:tc>
          <w:tcPr>
            <w:tcW w:w="840" w:type="dxa"/>
            <w:vMerge/>
          </w:tcPr>
          <w:p w:rsidR="004D40B2" w:rsidRDefault="004D40B2"/>
        </w:tc>
        <w:tc>
          <w:tcPr>
            <w:tcW w:w="840" w:type="dxa"/>
            <w:vMerge/>
          </w:tcPr>
          <w:p w:rsidR="004D40B2" w:rsidRDefault="004D40B2"/>
        </w:tc>
        <w:tc>
          <w:tcPr>
            <w:tcW w:w="1560" w:type="dxa"/>
            <w:vMerge/>
          </w:tcPr>
          <w:p w:rsidR="004D40B2" w:rsidRDefault="004D40B2"/>
        </w:tc>
        <w:tc>
          <w:tcPr>
            <w:tcW w:w="1462" w:type="dxa"/>
          </w:tcPr>
          <w:p w:rsidR="004D40B2" w:rsidRDefault="004D40B2">
            <w:pPr>
              <w:pStyle w:val="ConsPlusNormal"/>
              <w:jc w:val="center"/>
            </w:pPr>
            <w:r>
              <w:t>иные межбюджетные трансферты из федерального бюджета</w:t>
            </w:r>
          </w:p>
        </w:tc>
        <w:tc>
          <w:tcPr>
            <w:tcW w:w="1538" w:type="dxa"/>
          </w:tcPr>
          <w:p w:rsidR="004D40B2" w:rsidRDefault="004D40B2">
            <w:pPr>
              <w:pStyle w:val="ConsPlusNormal"/>
              <w:jc w:val="center"/>
            </w:pPr>
            <w:r>
              <w:t>областной бюджет</w:t>
            </w:r>
          </w:p>
        </w:tc>
        <w:tc>
          <w:tcPr>
            <w:tcW w:w="1440" w:type="dxa"/>
          </w:tcPr>
          <w:p w:rsidR="004D40B2" w:rsidRDefault="004D40B2">
            <w:pPr>
              <w:pStyle w:val="ConsPlusNormal"/>
              <w:jc w:val="center"/>
            </w:pPr>
            <w:r>
              <w:t>местный бюджет</w:t>
            </w:r>
          </w:p>
        </w:tc>
      </w:tr>
      <w:tr w:rsidR="004D40B2">
        <w:tc>
          <w:tcPr>
            <w:tcW w:w="720" w:type="dxa"/>
          </w:tcPr>
          <w:p w:rsidR="004D40B2" w:rsidRDefault="004D40B2">
            <w:pPr>
              <w:pStyle w:val="ConsPlusNormal"/>
              <w:jc w:val="center"/>
            </w:pPr>
            <w:r>
              <w:t>1</w:t>
            </w:r>
          </w:p>
        </w:tc>
        <w:tc>
          <w:tcPr>
            <w:tcW w:w="2100" w:type="dxa"/>
          </w:tcPr>
          <w:p w:rsidR="004D40B2" w:rsidRDefault="004D40B2">
            <w:pPr>
              <w:pStyle w:val="ConsPlusNormal"/>
              <w:jc w:val="center"/>
            </w:pPr>
            <w:r>
              <w:t>2</w:t>
            </w:r>
          </w:p>
        </w:tc>
        <w:tc>
          <w:tcPr>
            <w:tcW w:w="840" w:type="dxa"/>
          </w:tcPr>
          <w:p w:rsidR="004D40B2" w:rsidRDefault="004D40B2">
            <w:pPr>
              <w:pStyle w:val="ConsPlusNormal"/>
              <w:jc w:val="center"/>
            </w:pPr>
            <w:r>
              <w:t>3</w:t>
            </w:r>
          </w:p>
        </w:tc>
        <w:tc>
          <w:tcPr>
            <w:tcW w:w="840" w:type="dxa"/>
          </w:tcPr>
          <w:p w:rsidR="004D40B2" w:rsidRDefault="004D40B2">
            <w:pPr>
              <w:pStyle w:val="ConsPlusNormal"/>
              <w:jc w:val="center"/>
            </w:pPr>
            <w:r>
              <w:t>4</w:t>
            </w:r>
          </w:p>
        </w:tc>
        <w:tc>
          <w:tcPr>
            <w:tcW w:w="1560" w:type="dxa"/>
          </w:tcPr>
          <w:p w:rsidR="004D40B2" w:rsidRDefault="004D40B2">
            <w:pPr>
              <w:pStyle w:val="ConsPlusNormal"/>
              <w:jc w:val="center"/>
            </w:pPr>
            <w:r>
              <w:t>5</w:t>
            </w:r>
          </w:p>
        </w:tc>
        <w:tc>
          <w:tcPr>
            <w:tcW w:w="1462" w:type="dxa"/>
          </w:tcPr>
          <w:p w:rsidR="004D40B2" w:rsidRDefault="004D40B2">
            <w:pPr>
              <w:pStyle w:val="ConsPlusNormal"/>
              <w:jc w:val="center"/>
            </w:pPr>
            <w:r>
              <w:t>6</w:t>
            </w:r>
          </w:p>
        </w:tc>
        <w:tc>
          <w:tcPr>
            <w:tcW w:w="1538" w:type="dxa"/>
          </w:tcPr>
          <w:p w:rsidR="004D40B2" w:rsidRDefault="004D40B2">
            <w:pPr>
              <w:pStyle w:val="ConsPlusNormal"/>
              <w:jc w:val="center"/>
            </w:pPr>
            <w:r>
              <w:t>7</w:t>
            </w:r>
          </w:p>
        </w:tc>
        <w:tc>
          <w:tcPr>
            <w:tcW w:w="1440" w:type="dxa"/>
          </w:tcPr>
          <w:p w:rsidR="004D40B2" w:rsidRDefault="004D40B2">
            <w:pPr>
              <w:pStyle w:val="ConsPlusNormal"/>
              <w:jc w:val="center"/>
            </w:pPr>
            <w:r>
              <w:t>8</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Автомобильные дороги регионального значения</w:t>
            </w:r>
          </w:p>
        </w:tc>
        <w:tc>
          <w:tcPr>
            <w:tcW w:w="840" w:type="dxa"/>
          </w:tcPr>
          <w:p w:rsidR="004D40B2" w:rsidRDefault="004D40B2">
            <w:pPr>
              <w:pStyle w:val="ConsPlusNormal"/>
              <w:jc w:val="center"/>
            </w:pPr>
            <w:r>
              <w:t>14,49</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286458417,00</w:t>
            </w:r>
          </w:p>
        </w:tc>
        <w:tc>
          <w:tcPr>
            <w:tcW w:w="1462" w:type="dxa"/>
          </w:tcPr>
          <w:p w:rsidR="004D40B2" w:rsidRDefault="004D40B2">
            <w:pPr>
              <w:pStyle w:val="ConsPlusNormal"/>
              <w:jc w:val="center"/>
            </w:pPr>
          </w:p>
        </w:tc>
        <w:tc>
          <w:tcPr>
            <w:tcW w:w="1538" w:type="dxa"/>
          </w:tcPr>
          <w:p w:rsidR="004D40B2" w:rsidRDefault="004D40B2">
            <w:pPr>
              <w:pStyle w:val="ConsPlusNormal"/>
              <w:jc w:val="center"/>
            </w:pPr>
            <w:r>
              <w:t>286458417,00</w:t>
            </w: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p>
        </w:tc>
        <w:tc>
          <w:tcPr>
            <w:tcW w:w="840" w:type="dxa"/>
          </w:tcPr>
          <w:p w:rsidR="004D40B2" w:rsidRDefault="004D40B2">
            <w:pPr>
              <w:pStyle w:val="ConsPlusNormal"/>
              <w:jc w:val="center"/>
            </w:pPr>
          </w:p>
        </w:tc>
        <w:tc>
          <w:tcPr>
            <w:tcW w:w="1560" w:type="dxa"/>
          </w:tcPr>
          <w:p w:rsidR="004D40B2" w:rsidRDefault="004D40B2">
            <w:pPr>
              <w:pStyle w:val="ConsPlusNormal"/>
              <w:jc w:val="center"/>
            </w:pPr>
          </w:p>
        </w:tc>
        <w:tc>
          <w:tcPr>
            <w:tcW w:w="1462" w:type="dxa"/>
          </w:tcPr>
          <w:p w:rsidR="004D40B2" w:rsidRDefault="004D40B2">
            <w:pPr>
              <w:pStyle w:val="ConsPlusNormal"/>
            </w:pPr>
          </w:p>
        </w:tc>
        <w:tc>
          <w:tcPr>
            <w:tcW w:w="1538"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14,49</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286458417,00</w:t>
            </w:r>
          </w:p>
        </w:tc>
        <w:tc>
          <w:tcPr>
            <w:tcW w:w="1462" w:type="dxa"/>
          </w:tcPr>
          <w:p w:rsidR="004D40B2" w:rsidRDefault="004D40B2">
            <w:pPr>
              <w:pStyle w:val="ConsPlusNormal"/>
              <w:jc w:val="center"/>
            </w:pPr>
          </w:p>
        </w:tc>
        <w:tc>
          <w:tcPr>
            <w:tcW w:w="1538" w:type="dxa"/>
          </w:tcPr>
          <w:p w:rsidR="004D40B2" w:rsidRDefault="004D40B2">
            <w:pPr>
              <w:pStyle w:val="ConsPlusNormal"/>
              <w:jc w:val="center"/>
            </w:pPr>
            <w:r>
              <w:t>286458417,00</w:t>
            </w: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r>
              <w:t>1.</w:t>
            </w:r>
          </w:p>
        </w:tc>
        <w:tc>
          <w:tcPr>
            <w:tcW w:w="2100" w:type="dxa"/>
          </w:tcPr>
          <w:p w:rsidR="004D40B2" w:rsidRDefault="004D40B2">
            <w:pPr>
              <w:pStyle w:val="ConsPlusNormal"/>
            </w:pPr>
            <w:r>
              <w:t xml:space="preserve">Реконструкция автомобильной дороги "Брянск - Новозыбков" - </w:t>
            </w:r>
            <w:r>
              <w:lastRenderedPageBreak/>
              <w:t>Мглин на участке км 30 + 450 - км 46 + 040 в Мглинском районе Брянской области (2-й пусковой комплекс км 35 + 450 - км 41 + 040)</w:t>
            </w:r>
          </w:p>
        </w:tc>
        <w:tc>
          <w:tcPr>
            <w:tcW w:w="840" w:type="dxa"/>
          </w:tcPr>
          <w:p w:rsidR="004D40B2" w:rsidRDefault="004D40B2">
            <w:pPr>
              <w:pStyle w:val="ConsPlusNormal"/>
              <w:jc w:val="center"/>
            </w:pPr>
            <w:r>
              <w:lastRenderedPageBreak/>
              <w:t>5,590</w:t>
            </w:r>
          </w:p>
        </w:tc>
        <w:tc>
          <w:tcPr>
            <w:tcW w:w="840" w:type="dxa"/>
          </w:tcPr>
          <w:p w:rsidR="004D40B2" w:rsidRDefault="004D40B2">
            <w:pPr>
              <w:pStyle w:val="ConsPlusNormal"/>
              <w:jc w:val="center"/>
            </w:pPr>
            <w:r>
              <w:t>2019 год</w:t>
            </w:r>
          </w:p>
        </w:tc>
        <w:tc>
          <w:tcPr>
            <w:tcW w:w="1560" w:type="dxa"/>
          </w:tcPr>
          <w:p w:rsidR="004D40B2" w:rsidRDefault="004D40B2">
            <w:pPr>
              <w:pStyle w:val="ConsPlusNormal"/>
              <w:jc w:val="center"/>
            </w:pPr>
            <w:r>
              <w:t>95056962,0</w:t>
            </w:r>
          </w:p>
        </w:tc>
        <w:tc>
          <w:tcPr>
            <w:tcW w:w="1462" w:type="dxa"/>
          </w:tcPr>
          <w:p w:rsidR="004D40B2" w:rsidRDefault="004D40B2">
            <w:pPr>
              <w:pStyle w:val="ConsPlusNormal"/>
            </w:pPr>
          </w:p>
        </w:tc>
        <w:tc>
          <w:tcPr>
            <w:tcW w:w="1538" w:type="dxa"/>
          </w:tcPr>
          <w:p w:rsidR="004D40B2" w:rsidRDefault="004D40B2">
            <w:pPr>
              <w:pStyle w:val="ConsPlusNormal"/>
              <w:jc w:val="center"/>
            </w:pPr>
            <w:r>
              <w:t>95056962,0</w:t>
            </w: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r>
              <w:lastRenderedPageBreak/>
              <w:t>2.</w:t>
            </w:r>
          </w:p>
        </w:tc>
        <w:tc>
          <w:tcPr>
            <w:tcW w:w="2100" w:type="dxa"/>
          </w:tcPr>
          <w:p w:rsidR="004D40B2" w:rsidRDefault="004D40B2">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 (2-й пусковой комплекс км 12 + 200 - км 16 + 100)</w:t>
            </w:r>
          </w:p>
        </w:tc>
        <w:tc>
          <w:tcPr>
            <w:tcW w:w="840" w:type="dxa"/>
          </w:tcPr>
          <w:p w:rsidR="004D40B2" w:rsidRDefault="004D40B2">
            <w:pPr>
              <w:pStyle w:val="ConsPlusNormal"/>
              <w:jc w:val="center"/>
            </w:pPr>
            <w:r>
              <w:t>3,900</w:t>
            </w:r>
          </w:p>
        </w:tc>
        <w:tc>
          <w:tcPr>
            <w:tcW w:w="840" w:type="dxa"/>
          </w:tcPr>
          <w:p w:rsidR="004D40B2" w:rsidRDefault="004D40B2">
            <w:pPr>
              <w:pStyle w:val="ConsPlusNormal"/>
              <w:jc w:val="center"/>
            </w:pPr>
            <w:r>
              <w:t>2019 год</w:t>
            </w:r>
          </w:p>
        </w:tc>
        <w:tc>
          <w:tcPr>
            <w:tcW w:w="1560" w:type="dxa"/>
          </w:tcPr>
          <w:p w:rsidR="004D40B2" w:rsidRDefault="004D40B2">
            <w:pPr>
              <w:pStyle w:val="ConsPlusNormal"/>
              <w:jc w:val="center"/>
            </w:pPr>
            <w:r>
              <w:t>102017821,0</w:t>
            </w:r>
          </w:p>
        </w:tc>
        <w:tc>
          <w:tcPr>
            <w:tcW w:w="1462" w:type="dxa"/>
          </w:tcPr>
          <w:p w:rsidR="004D40B2" w:rsidRDefault="004D40B2">
            <w:pPr>
              <w:pStyle w:val="ConsPlusNormal"/>
            </w:pPr>
          </w:p>
        </w:tc>
        <w:tc>
          <w:tcPr>
            <w:tcW w:w="1538" w:type="dxa"/>
          </w:tcPr>
          <w:p w:rsidR="004D40B2" w:rsidRDefault="004D40B2">
            <w:pPr>
              <w:pStyle w:val="ConsPlusNormal"/>
              <w:jc w:val="center"/>
            </w:pPr>
            <w:r>
              <w:t>102017821,0</w:t>
            </w: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r>
              <w:t>3.</w:t>
            </w:r>
          </w:p>
        </w:tc>
        <w:tc>
          <w:tcPr>
            <w:tcW w:w="2100" w:type="dxa"/>
          </w:tcPr>
          <w:p w:rsidR="004D40B2" w:rsidRDefault="004D40B2">
            <w:pPr>
              <w:pStyle w:val="ConsPlusNormal"/>
            </w:pPr>
            <w:r>
              <w:t>Реконструкция автомобильной дороги Трубчевск - Погар на участке км 1 + 300 - км 30 + 760 в Трубчевском, Погарском районах Брянской области (1-й пусковой комплекс км 1 + 300 - км 6 + 300)</w:t>
            </w:r>
          </w:p>
        </w:tc>
        <w:tc>
          <w:tcPr>
            <w:tcW w:w="840" w:type="dxa"/>
          </w:tcPr>
          <w:p w:rsidR="004D40B2" w:rsidRDefault="004D40B2">
            <w:pPr>
              <w:pStyle w:val="ConsPlusNormal"/>
              <w:jc w:val="center"/>
            </w:pPr>
            <w:r>
              <w:t>5,000</w:t>
            </w:r>
          </w:p>
        </w:tc>
        <w:tc>
          <w:tcPr>
            <w:tcW w:w="840" w:type="dxa"/>
          </w:tcPr>
          <w:p w:rsidR="004D40B2" w:rsidRDefault="004D40B2">
            <w:pPr>
              <w:pStyle w:val="ConsPlusNormal"/>
              <w:jc w:val="center"/>
            </w:pPr>
            <w:r>
              <w:t>2019 год</w:t>
            </w:r>
          </w:p>
        </w:tc>
        <w:tc>
          <w:tcPr>
            <w:tcW w:w="1560" w:type="dxa"/>
          </w:tcPr>
          <w:p w:rsidR="004D40B2" w:rsidRDefault="004D40B2">
            <w:pPr>
              <w:pStyle w:val="ConsPlusNormal"/>
              <w:jc w:val="center"/>
            </w:pPr>
            <w:r>
              <w:t>89383634,0</w:t>
            </w:r>
          </w:p>
        </w:tc>
        <w:tc>
          <w:tcPr>
            <w:tcW w:w="1462" w:type="dxa"/>
          </w:tcPr>
          <w:p w:rsidR="004D40B2" w:rsidRDefault="004D40B2">
            <w:pPr>
              <w:pStyle w:val="ConsPlusNormal"/>
            </w:pPr>
          </w:p>
        </w:tc>
        <w:tc>
          <w:tcPr>
            <w:tcW w:w="1538" w:type="dxa"/>
          </w:tcPr>
          <w:p w:rsidR="004D40B2" w:rsidRDefault="004D40B2">
            <w:pPr>
              <w:pStyle w:val="ConsPlusNormal"/>
              <w:jc w:val="center"/>
            </w:pPr>
            <w:r>
              <w:t>89383634,0</w:t>
            </w: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Автомобильные дороги местного значения</w:t>
            </w:r>
          </w:p>
        </w:tc>
        <w:tc>
          <w:tcPr>
            <w:tcW w:w="840" w:type="dxa"/>
          </w:tcPr>
          <w:p w:rsidR="004D40B2" w:rsidRDefault="004D40B2">
            <w:pPr>
              <w:pStyle w:val="ConsPlusNormal"/>
              <w:jc w:val="center"/>
            </w:pPr>
            <w:r>
              <w:t>4,900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157894736,84</w:t>
            </w:r>
          </w:p>
        </w:tc>
        <w:tc>
          <w:tcPr>
            <w:tcW w:w="1462" w:type="dxa"/>
          </w:tcPr>
          <w:p w:rsidR="004D40B2" w:rsidRDefault="004D40B2">
            <w:pPr>
              <w:pStyle w:val="ConsPlusNormal"/>
            </w:pPr>
          </w:p>
        </w:tc>
        <w:tc>
          <w:tcPr>
            <w:tcW w:w="1538" w:type="dxa"/>
          </w:tcPr>
          <w:p w:rsidR="004D40B2" w:rsidRDefault="004D40B2">
            <w:pPr>
              <w:pStyle w:val="ConsPlusNormal"/>
              <w:jc w:val="center"/>
            </w:pPr>
            <w:r>
              <w:t>150000000,00</w:t>
            </w:r>
          </w:p>
        </w:tc>
        <w:tc>
          <w:tcPr>
            <w:tcW w:w="1440" w:type="dxa"/>
          </w:tcPr>
          <w:p w:rsidR="004D40B2" w:rsidRDefault="004D40B2">
            <w:pPr>
              <w:pStyle w:val="ConsPlusNormal"/>
              <w:jc w:val="center"/>
            </w:pPr>
            <w:r>
              <w:t>7894736,84</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r>
              <w:t>4,900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157894736,84</w:t>
            </w:r>
          </w:p>
        </w:tc>
        <w:tc>
          <w:tcPr>
            <w:tcW w:w="1462" w:type="dxa"/>
          </w:tcPr>
          <w:p w:rsidR="004D40B2" w:rsidRDefault="004D40B2">
            <w:pPr>
              <w:pStyle w:val="ConsPlusNormal"/>
            </w:pPr>
          </w:p>
        </w:tc>
        <w:tc>
          <w:tcPr>
            <w:tcW w:w="1538" w:type="dxa"/>
          </w:tcPr>
          <w:p w:rsidR="004D40B2" w:rsidRDefault="004D40B2">
            <w:pPr>
              <w:pStyle w:val="ConsPlusNormal"/>
              <w:jc w:val="center"/>
            </w:pPr>
            <w:r>
              <w:t>150000000,00</w:t>
            </w:r>
          </w:p>
        </w:tc>
        <w:tc>
          <w:tcPr>
            <w:tcW w:w="1440" w:type="dxa"/>
          </w:tcPr>
          <w:p w:rsidR="004D40B2" w:rsidRDefault="004D40B2">
            <w:pPr>
              <w:pStyle w:val="ConsPlusNormal"/>
              <w:jc w:val="center"/>
            </w:pPr>
            <w:r>
              <w:t>7894736,84</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p>
        </w:tc>
        <w:tc>
          <w:tcPr>
            <w:tcW w:w="840" w:type="dxa"/>
          </w:tcPr>
          <w:p w:rsidR="004D40B2" w:rsidRDefault="004D40B2">
            <w:pPr>
              <w:pStyle w:val="ConsPlusNormal"/>
              <w:jc w:val="center"/>
            </w:pPr>
          </w:p>
        </w:tc>
        <w:tc>
          <w:tcPr>
            <w:tcW w:w="1560" w:type="dxa"/>
          </w:tcPr>
          <w:p w:rsidR="004D40B2" w:rsidRDefault="004D40B2">
            <w:pPr>
              <w:pStyle w:val="ConsPlusNormal"/>
              <w:jc w:val="center"/>
            </w:pPr>
          </w:p>
        </w:tc>
        <w:tc>
          <w:tcPr>
            <w:tcW w:w="1462" w:type="dxa"/>
          </w:tcPr>
          <w:p w:rsidR="004D40B2" w:rsidRDefault="004D40B2">
            <w:pPr>
              <w:pStyle w:val="ConsPlusNormal"/>
            </w:pPr>
          </w:p>
        </w:tc>
        <w:tc>
          <w:tcPr>
            <w:tcW w:w="1538"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Строительство автомобильной дороги - защитной дамбы Брянск I - Брянск II (1-й этап)</w:t>
            </w:r>
          </w:p>
        </w:tc>
        <w:tc>
          <w:tcPr>
            <w:tcW w:w="840" w:type="dxa"/>
          </w:tcPr>
          <w:p w:rsidR="004D40B2" w:rsidRDefault="004D40B2">
            <w:pPr>
              <w:pStyle w:val="ConsPlusNormal"/>
              <w:jc w:val="center"/>
            </w:pPr>
            <w:r>
              <w:t>4,900</w:t>
            </w:r>
          </w:p>
        </w:tc>
        <w:tc>
          <w:tcPr>
            <w:tcW w:w="840" w:type="dxa"/>
          </w:tcPr>
          <w:p w:rsidR="004D40B2" w:rsidRDefault="004D40B2">
            <w:pPr>
              <w:pStyle w:val="ConsPlusNormal"/>
              <w:jc w:val="center"/>
            </w:pPr>
            <w:r>
              <w:t>2019 год</w:t>
            </w:r>
          </w:p>
        </w:tc>
        <w:tc>
          <w:tcPr>
            <w:tcW w:w="1560" w:type="dxa"/>
          </w:tcPr>
          <w:p w:rsidR="004D40B2" w:rsidRDefault="004D40B2">
            <w:pPr>
              <w:pStyle w:val="ConsPlusNormal"/>
              <w:jc w:val="center"/>
            </w:pPr>
            <w:r>
              <w:t>157894736,84</w:t>
            </w:r>
          </w:p>
        </w:tc>
        <w:tc>
          <w:tcPr>
            <w:tcW w:w="1462" w:type="dxa"/>
          </w:tcPr>
          <w:p w:rsidR="004D40B2" w:rsidRDefault="004D40B2">
            <w:pPr>
              <w:pStyle w:val="ConsPlusNormal"/>
            </w:pPr>
          </w:p>
        </w:tc>
        <w:tc>
          <w:tcPr>
            <w:tcW w:w="1538" w:type="dxa"/>
          </w:tcPr>
          <w:p w:rsidR="004D40B2" w:rsidRDefault="004D40B2">
            <w:pPr>
              <w:pStyle w:val="ConsPlusNormal"/>
              <w:jc w:val="center"/>
            </w:pPr>
            <w:r>
              <w:t>150000000,00</w:t>
            </w:r>
          </w:p>
        </w:tc>
        <w:tc>
          <w:tcPr>
            <w:tcW w:w="1440" w:type="dxa"/>
          </w:tcPr>
          <w:p w:rsidR="004D40B2" w:rsidRDefault="004D40B2">
            <w:pPr>
              <w:pStyle w:val="ConsPlusNormal"/>
              <w:jc w:val="center"/>
            </w:pPr>
            <w:r>
              <w:t>7894736,84</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Итого в 2019 году</w:t>
            </w:r>
          </w:p>
        </w:tc>
        <w:tc>
          <w:tcPr>
            <w:tcW w:w="840" w:type="dxa"/>
          </w:tcPr>
          <w:p w:rsidR="004D40B2" w:rsidRDefault="004D40B2">
            <w:pPr>
              <w:pStyle w:val="ConsPlusNormal"/>
              <w:jc w:val="center"/>
            </w:pPr>
            <w:r>
              <w:t>19 39</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444353153,84</w:t>
            </w:r>
          </w:p>
        </w:tc>
        <w:tc>
          <w:tcPr>
            <w:tcW w:w="1462" w:type="dxa"/>
          </w:tcPr>
          <w:p w:rsidR="004D40B2" w:rsidRDefault="004D40B2">
            <w:pPr>
              <w:pStyle w:val="ConsPlusNormal"/>
              <w:jc w:val="center"/>
            </w:pPr>
            <w:r>
              <w:t>0,0</w:t>
            </w:r>
          </w:p>
        </w:tc>
        <w:tc>
          <w:tcPr>
            <w:tcW w:w="1538" w:type="dxa"/>
          </w:tcPr>
          <w:p w:rsidR="004D40B2" w:rsidRDefault="004D40B2">
            <w:pPr>
              <w:pStyle w:val="ConsPlusNormal"/>
              <w:jc w:val="center"/>
            </w:pPr>
            <w:r>
              <w:t>436458417,0</w:t>
            </w:r>
          </w:p>
        </w:tc>
        <w:tc>
          <w:tcPr>
            <w:tcW w:w="1440" w:type="dxa"/>
          </w:tcPr>
          <w:p w:rsidR="004D40B2" w:rsidRDefault="004D40B2">
            <w:pPr>
              <w:pStyle w:val="ConsPlusNormal"/>
              <w:jc w:val="center"/>
            </w:pPr>
            <w:r>
              <w:t>7894736,84</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r>
              <w:t>4,9</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157894736,84</w:t>
            </w:r>
          </w:p>
        </w:tc>
        <w:tc>
          <w:tcPr>
            <w:tcW w:w="1462" w:type="dxa"/>
          </w:tcPr>
          <w:p w:rsidR="004D40B2" w:rsidRDefault="004D40B2">
            <w:pPr>
              <w:pStyle w:val="ConsPlusNormal"/>
              <w:jc w:val="center"/>
            </w:pPr>
          </w:p>
        </w:tc>
        <w:tc>
          <w:tcPr>
            <w:tcW w:w="1538" w:type="dxa"/>
          </w:tcPr>
          <w:p w:rsidR="004D40B2" w:rsidRDefault="004D40B2">
            <w:pPr>
              <w:pStyle w:val="ConsPlusNormal"/>
              <w:jc w:val="center"/>
            </w:pPr>
            <w:r>
              <w:t>150000000,0</w:t>
            </w:r>
          </w:p>
        </w:tc>
        <w:tc>
          <w:tcPr>
            <w:tcW w:w="1440" w:type="dxa"/>
          </w:tcPr>
          <w:p w:rsidR="004D40B2" w:rsidRDefault="004D40B2">
            <w:pPr>
              <w:pStyle w:val="ConsPlusNormal"/>
              <w:jc w:val="center"/>
            </w:pPr>
            <w:r>
              <w:t>7894736,84</w:t>
            </w:r>
          </w:p>
        </w:tc>
      </w:tr>
      <w:tr w:rsidR="004D40B2">
        <w:tc>
          <w:tcPr>
            <w:tcW w:w="720" w:type="dxa"/>
          </w:tcPr>
          <w:p w:rsidR="004D40B2" w:rsidRDefault="004D40B2">
            <w:pPr>
              <w:pStyle w:val="ConsPlusNormal"/>
              <w:jc w:val="center"/>
            </w:pPr>
          </w:p>
        </w:tc>
        <w:tc>
          <w:tcPr>
            <w:tcW w:w="210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14,49</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286458417,00</w:t>
            </w:r>
          </w:p>
        </w:tc>
        <w:tc>
          <w:tcPr>
            <w:tcW w:w="1462" w:type="dxa"/>
          </w:tcPr>
          <w:p w:rsidR="004D40B2" w:rsidRDefault="004D40B2">
            <w:pPr>
              <w:pStyle w:val="ConsPlusNormal"/>
              <w:jc w:val="center"/>
            </w:pPr>
          </w:p>
        </w:tc>
        <w:tc>
          <w:tcPr>
            <w:tcW w:w="1538" w:type="dxa"/>
          </w:tcPr>
          <w:p w:rsidR="004D40B2" w:rsidRDefault="004D40B2">
            <w:pPr>
              <w:pStyle w:val="ConsPlusNormal"/>
              <w:jc w:val="center"/>
            </w:pPr>
            <w:r>
              <w:t>286458417,00</w:t>
            </w:r>
          </w:p>
        </w:tc>
        <w:tc>
          <w:tcPr>
            <w:tcW w:w="1440" w:type="dxa"/>
          </w:tcPr>
          <w:p w:rsidR="004D40B2" w:rsidRDefault="004D40B2">
            <w:pPr>
              <w:pStyle w:val="ConsPlusNormal"/>
              <w:jc w:val="center"/>
            </w:pP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jc w:val="right"/>
        <w:outlineLvl w:val="3"/>
      </w:pPr>
      <w:r>
        <w:t>Таблица 8</w:t>
      </w:r>
    </w:p>
    <w:p w:rsidR="004D40B2" w:rsidRDefault="004D40B2">
      <w:pPr>
        <w:pStyle w:val="ConsPlusNormal"/>
        <w:jc w:val="right"/>
      </w:pPr>
    </w:p>
    <w:p w:rsidR="004D40B2" w:rsidRDefault="004D40B2">
      <w:pPr>
        <w:pStyle w:val="ConsPlusNormal"/>
        <w:jc w:val="center"/>
      </w:pPr>
      <w:bookmarkStart w:id="40" w:name="P3000"/>
      <w:bookmarkEnd w:id="40"/>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2020 году</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00"/>
        <w:gridCol w:w="840"/>
        <w:gridCol w:w="840"/>
        <w:gridCol w:w="1560"/>
        <w:gridCol w:w="1441"/>
        <w:gridCol w:w="1559"/>
        <w:gridCol w:w="1440"/>
      </w:tblGrid>
      <w:tr w:rsidR="004D40B2">
        <w:tc>
          <w:tcPr>
            <w:tcW w:w="454" w:type="dxa"/>
            <w:vMerge w:val="restart"/>
          </w:tcPr>
          <w:p w:rsidR="004D40B2" w:rsidRDefault="004D40B2">
            <w:pPr>
              <w:pStyle w:val="ConsPlusNormal"/>
              <w:jc w:val="center"/>
            </w:pPr>
            <w:r>
              <w:t>N</w:t>
            </w:r>
          </w:p>
        </w:tc>
        <w:tc>
          <w:tcPr>
            <w:tcW w:w="2100" w:type="dxa"/>
            <w:vMerge w:val="restart"/>
          </w:tcPr>
          <w:p w:rsidR="004D40B2" w:rsidRDefault="004D40B2">
            <w:pPr>
              <w:pStyle w:val="ConsPlusNormal"/>
              <w:jc w:val="center"/>
            </w:pPr>
            <w:r>
              <w:t>Наименование объекта</w:t>
            </w:r>
          </w:p>
        </w:tc>
        <w:tc>
          <w:tcPr>
            <w:tcW w:w="840" w:type="dxa"/>
            <w:vMerge w:val="restart"/>
          </w:tcPr>
          <w:p w:rsidR="004D40B2" w:rsidRDefault="004D40B2">
            <w:pPr>
              <w:pStyle w:val="ConsPlusNormal"/>
              <w:jc w:val="center"/>
            </w:pPr>
            <w:r>
              <w:t>Мощность по проектно-сметной документации, км</w:t>
            </w:r>
          </w:p>
        </w:tc>
        <w:tc>
          <w:tcPr>
            <w:tcW w:w="840" w:type="dxa"/>
            <w:vMerge w:val="restart"/>
          </w:tcPr>
          <w:p w:rsidR="004D40B2" w:rsidRDefault="004D40B2">
            <w:pPr>
              <w:pStyle w:val="ConsPlusNormal"/>
              <w:jc w:val="center"/>
            </w:pPr>
            <w:r>
              <w:t>Срок ввода в эксплуатацию</w:t>
            </w:r>
          </w:p>
        </w:tc>
        <w:tc>
          <w:tcPr>
            <w:tcW w:w="1560" w:type="dxa"/>
            <w:vMerge w:val="restart"/>
          </w:tcPr>
          <w:p w:rsidR="004D40B2" w:rsidRDefault="004D40B2">
            <w:pPr>
              <w:pStyle w:val="ConsPlusNormal"/>
              <w:jc w:val="center"/>
            </w:pPr>
            <w:r>
              <w:t>Сумма, всего, рублей</w:t>
            </w:r>
          </w:p>
        </w:tc>
        <w:tc>
          <w:tcPr>
            <w:tcW w:w="4440" w:type="dxa"/>
            <w:gridSpan w:val="3"/>
          </w:tcPr>
          <w:p w:rsidR="004D40B2" w:rsidRDefault="004D40B2">
            <w:pPr>
              <w:pStyle w:val="ConsPlusNormal"/>
              <w:jc w:val="center"/>
            </w:pPr>
            <w:r>
              <w:t>В том числе</w:t>
            </w:r>
          </w:p>
        </w:tc>
      </w:tr>
      <w:tr w:rsidR="004D40B2">
        <w:tc>
          <w:tcPr>
            <w:tcW w:w="454" w:type="dxa"/>
            <w:vMerge/>
          </w:tcPr>
          <w:p w:rsidR="004D40B2" w:rsidRDefault="004D40B2"/>
        </w:tc>
        <w:tc>
          <w:tcPr>
            <w:tcW w:w="2100" w:type="dxa"/>
            <w:vMerge/>
          </w:tcPr>
          <w:p w:rsidR="004D40B2" w:rsidRDefault="004D40B2"/>
        </w:tc>
        <w:tc>
          <w:tcPr>
            <w:tcW w:w="840" w:type="dxa"/>
            <w:vMerge/>
          </w:tcPr>
          <w:p w:rsidR="004D40B2" w:rsidRDefault="004D40B2"/>
        </w:tc>
        <w:tc>
          <w:tcPr>
            <w:tcW w:w="840" w:type="dxa"/>
            <w:vMerge/>
          </w:tcPr>
          <w:p w:rsidR="004D40B2" w:rsidRDefault="004D40B2"/>
        </w:tc>
        <w:tc>
          <w:tcPr>
            <w:tcW w:w="1560" w:type="dxa"/>
            <w:vMerge/>
          </w:tcPr>
          <w:p w:rsidR="004D40B2" w:rsidRDefault="004D40B2"/>
        </w:tc>
        <w:tc>
          <w:tcPr>
            <w:tcW w:w="1441" w:type="dxa"/>
          </w:tcPr>
          <w:p w:rsidR="004D40B2" w:rsidRDefault="004D40B2">
            <w:pPr>
              <w:pStyle w:val="ConsPlusNormal"/>
              <w:jc w:val="center"/>
            </w:pPr>
            <w:r>
              <w:t>иные межбюджетные трансферты из федерального бюджета</w:t>
            </w:r>
          </w:p>
        </w:tc>
        <w:tc>
          <w:tcPr>
            <w:tcW w:w="1559" w:type="dxa"/>
          </w:tcPr>
          <w:p w:rsidR="004D40B2" w:rsidRDefault="004D40B2">
            <w:pPr>
              <w:pStyle w:val="ConsPlusNormal"/>
              <w:jc w:val="center"/>
            </w:pPr>
            <w:r>
              <w:t>областной бюджет</w:t>
            </w:r>
          </w:p>
        </w:tc>
        <w:tc>
          <w:tcPr>
            <w:tcW w:w="1440" w:type="dxa"/>
          </w:tcPr>
          <w:p w:rsidR="004D40B2" w:rsidRDefault="004D40B2">
            <w:pPr>
              <w:pStyle w:val="ConsPlusNormal"/>
              <w:jc w:val="center"/>
            </w:pPr>
            <w:r>
              <w:t>местный бюджет</w:t>
            </w:r>
          </w:p>
        </w:tc>
      </w:tr>
      <w:tr w:rsidR="004D40B2">
        <w:tc>
          <w:tcPr>
            <w:tcW w:w="454" w:type="dxa"/>
          </w:tcPr>
          <w:p w:rsidR="004D40B2" w:rsidRDefault="004D40B2">
            <w:pPr>
              <w:pStyle w:val="ConsPlusNormal"/>
              <w:jc w:val="center"/>
            </w:pPr>
            <w:r>
              <w:t>1</w:t>
            </w:r>
          </w:p>
        </w:tc>
        <w:tc>
          <w:tcPr>
            <w:tcW w:w="2100" w:type="dxa"/>
          </w:tcPr>
          <w:p w:rsidR="004D40B2" w:rsidRDefault="004D40B2">
            <w:pPr>
              <w:pStyle w:val="ConsPlusNormal"/>
              <w:jc w:val="center"/>
            </w:pPr>
            <w:r>
              <w:t>2</w:t>
            </w:r>
          </w:p>
        </w:tc>
        <w:tc>
          <w:tcPr>
            <w:tcW w:w="840" w:type="dxa"/>
          </w:tcPr>
          <w:p w:rsidR="004D40B2" w:rsidRDefault="004D40B2">
            <w:pPr>
              <w:pStyle w:val="ConsPlusNormal"/>
              <w:jc w:val="center"/>
            </w:pPr>
            <w:r>
              <w:t>3</w:t>
            </w:r>
          </w:p>
        </w:tc>
        <w:tc>
          <w:tcPr>
            <w:tcW w:w="840" w:type="dxa"/>
          </w:tcPr>
          <w:p w:rsidR="004D40B2" w:rsidRDefault="004D40B2">
            <w:pPr>
              <w:pStyle w:val="ConsPlusNormal"/>
              <w:jc w:val="center"/>
            </w:pPr>
            <w:r>
              <w:t>5</w:t>
            </w:r>
          </w:p>
        </w:tc>
        <w:tc>
          <w:tcPr>
            <w:tcW w:w="1560" w:type="dxa"/>
          </w:tcPr>
          <w:p w:rsidR="004D40B2" w:rsidRDefault="004D40B2">
            <w:pPr>
              <w:pStyle w:val="ConsPlusNormal"/>
              <w:jc w:val="center"/>
            </w:pPr>
            <w:r>
              <w:t>6</w:t>
            </w:r>
          </w:p>
        </w:tc>
        <w:tc>
          <w:tcPr>
            <w:tcW w:w="1441" w:type="dxa"/>
          </w:tcPr>
          <w:p w:rsidR="004D40B2" w:rsidRDefault="004D40B2">
            <w:pPr>
              <w:pStyle w:val="ConsPlusNormal"/>
              <w:jc w:val="center"/>
            </w:pPr>
            <w:r>
              <w:t>7</w:t>
            </w:r>
          </w:p>
        </w:tc>
        <w:tc>
          <w:tcPr>
            <w:tcW w:w="1559" w:type="dxa"/>
          </w:tcPr>
          <w:p w:rsidR="004D40B2" w:rsidRDefault="004D40B2">
            <w:pPr>
              <w:pStyle w:val="ConsPlusNormal"/>
              <w:jc w:val="center"/>
            </w:pPr>
            <w:r>
              <w:t>8</w:t>
            </w:r>
          </w:p>
        </w:tc>
        <w:tc>
          <w:tcPr>
            <w:tcW w:w="1440" w:type="dxa"/>
          </w:tcPr>
          <w:p w:rsidR="004D40B2" w:rsidRDefault="004D40B2">
            <w:pPr>
              <w:pStyle w:val="ConsPlusNormal"/>
              <w:jc w:val="center"/>
            </w:pPr>
            <w:r>
              <w:t>9</w:t>
            </w:r>
          </w:p>
        </w:tc>
      </w:tr>
      <w:tr w:rsidR="004D40B2">
        <w:tc>
          <w:tcPr>
            <w:tcW w:w="454" w:type="dxa"/>
          </w:tcPr>
          <w:p w:rsidR="004D40B2" w:rsidRDefault="004D40B2">
            <w:pPr>
              <w:pStyle w:val="ConsPlusNormal"/>
              <w:jc w:val="center"/>
            </w:pPr>
          </w:p>
        </w:tc>
        <w:tc>
          <w:tcPr>
            <w:tcW w:w="2100" w:type="dxa"/>
          </w:tcPr>
          <w:p w:rsidR="004D40B2" w:rsidRDefault="004D40B2">
            <w:pPr>
              <w:pStyle w:val="ConsPlusNormal"/>
            </w:pPr>
            <w:r>
              <w:t>Автомобильные дороги регионального значения</w:t>
            </w:r>
          </w:p>
        </w:tc>
        <w:tc>
          <w:tcPr>
            <w:tcW w:w="840" w:type="dxa"/>
          </w:tcPr>
          <w:p w:rsidR="004D40B2" w:rsidRDefault="004D40B2">
            <w:pPr>
              <w:pStyle w:val="ConsPlusNormal"/>
              <w:jc w:val="center"/>
            </w:pPr>
            <w:r>
              <w:t>39,0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739612029,0</w:t>
            </w:r>
          </w:p>
        </w:tc>
        <w:tc>
          <w:tcPr>
            <w:tcW w:w="1441" w:type="dxa"/>
          </w:tcPr>
          <w:p w:rsidR="004D40B2" w:rsidRDefault="004D40B2">
            <w:pPr>
              <w:pStyle w:val="ConsPlusNormal"/>
              <w:jc w:val="center"/>
            </w:pPr>
            <w:r>
              <w:t>454562589,0</w:t>
            </w:r>
          </w:p>
        </w:tc>
        <w:tc>
          <w:tcPr>
            <w:tcW w:w="1559" w:type="dxa"/>
          </w:tcPr>
          <w:p w:rsidR="004D40B2" w:rsidRDefault="004D40B2">
            <w:pPr>
              <w:pStyle w:val="ConsPlusNormal"/>
              <w:jc w:val="center"/>
            </w:pPr>
            <w:r>
              <w:t>285049440,0</w:t>
            </w:r>
          </w:p>
        </w:tc>
        <w:tc>
          <w:tcPr>
            <w:tcW w:w="1440" w:type="dxa"/>
          </w:tcPr>
          <w:p w:rsidR="004D40B2" w:rsidRDefault="004D40B2">
            <w:pPr>
              <w:pStyle w:val="ConsPlusNormal"/>
              <w:jc w:val="center"/>
            </w:pPr>
            <w:r>
              <w:t>0,0</w:t>
            </w:r>
          </w:p>
        </w:tc>
      </w:tr>
      <w:tr w:rsidR="004D40B2">
        <w:tc>
          <w:tcPr>
            <w:tcW w:w="454" w:type="dxa"/>
          </w:tcPr>
          <w:p w:rsidR="004D40B2" w:rsidRDefault="004D40B2">
            <w:pPr>
              <w:pStyle w:val="ConsPlusNormal"/>
            </w:pPr>
          </w:p>
        </w:tc>
        <w:tc>
          <w:tcPr>
            <w:tcW w:w="210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r>
              <w:t>5,0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100000000,0</w:t>
            </w:r>
          </w:p>
        </w:tc>
        <w:tc>
          <w:tcPr>
            <w:tcW w:w="1441" w:type="dxa"/>
          </w:tcPr>
          <w:p w:rsidR="004D40B2" w:rsidRDefault="004D40B2">
            <w:pPr>
              <w:pStyle w:val="ConsPlusNormal"/>
              <w:jc w:val="center"/>
            </w:pPr>
            <w:r>
              <w:t>100000000,0</w:t>
            </w:r>
          </w:p>
        </w:tc>
        <w:tc>
          <w:tcPr>
            <w:tcW w:w="1559" w:type="dxa"/>
          </w:tcPr>
          <w:p w:rsidR="004D40B2" w:rsidRDefault="004D40B2">
            <w:pPr>
              <w:pStyle w:val="ConsPlusNormal"/>
              <w:jc w:val="center"/>
            </w:pPr>
            <w:r>
              <w:t>0,0</w:t>
            </w:r>
          </w:p>
        </w:tc>
        <w:tc>
          <w:tcPr>
            <w:tcW w:w="1440" w:type="dxa"/>
          </w:tcPr>
          <w:p w:rsidR="004D40B2" w:rsidRDefault="004D40B2">
            <w:pPr>
              <w:pStyle w:val="ConsPlusNormal"/>
              <w:jc w:val="center"/>
            </w:pPr>
            <w:r>
              <w:t>0,0</w:t>
            </w:r>
          </w:p>
        </w:tc>
      </w:tr>
      <w:tr w:rsidR="004D40B2">
        <w:tc>
          <w:tcPr>
            <w:tcW w:w="454" w:type="dxa"/>
          </w:tcPr>
          <w:p w:rsidR="004D40B2" w:rsidRDefault="004D40B2">
            <w:pPr>
              <w:pStyle w:val="ConsPlusNormal"/>
            </w:pPr>
          </w:p>
        </w:tc>
        <w:tc>
          <w:tcPr>
            <w:tcW w:w="210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30,0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639612029,00</w:t>
            </w:r>
          </w:p>
        </w:tc>
        <w:tc>
          <w:tcPr>
            <w:tcW w:w="1441" w:type="dxa"/>
          </w:tcPr>
          <w:p w:rsidR="004D40B2" w:rsidRDefault="004D40B2">
            <w:pPr>
              <w:pStyle w:val="ConsPlusNormal"/>
              <w:jc w:val="center"/>
            </w:pPr>
            <w:r>
              <w:t>354562589,00</w:t>
            </w:r>
          </w:p>
        </w:tc>
        <w:tc>
          <w:tcPr>
            <w:tcW w:w="1559" w:type="dxa"/>
          </w:tcPr>
          <w:p w:rsidR="004D40B2" w:rsidRDefault="004D40B2">
            <w:pPr>
              <w:pStyle w:val="ConsPlusNormal"/>
              <w:jc w:val="center"/>
            </w:pPr>
            <w:r>
              <w:t>285049440,00</w:t>
            </w:r>
          </w:p>
        </w:tc>
        <w:tc>
          <w:tcPr>
            <w:tcW w:w="1440" w:type="dxa"/>
          </w:tcPr>
          <w:p w:rsidR="004D40B2" w:rsidRDefault="004D40B2">
            <w:pPr>
              <w:pStyle w:val="ConsPlusNormal"/>
              <w:jc w:val="center"/>
            </w:pPr>
            <w:r>
              <w:t>0,00</w:t>
            </w:r>
          </w:p>
        </w:tc>
      </w:tr>
      <w:tr w:rsidR="004D40B2">
        <w:tc>
          <w:tcPr>
            <w:tcW w:w="454" w:type="dxa"/>
          </w:tcPr>
          <w:p w:rsidR="004D40B2" w:rsidRDefault="004D40B2">
            <w:pPr>
              <w:pStyle w:val="ConsPlusNormal"/>
              <w:jc w:val="center"/>
            </w:pPr>
            <w:r>
              <w:t>1.</w:t>
            </w:r>
          </w:p>
        </w:tc>
        <w:tc>
          <w:tcPr>
            <w:tcW w:w="2100" w:type="dxa"/>
          </w:tcPr>
          <w:p w:rsidR="004D40B2" w:rsidRDefault="004D40B2">
            <w:pPr>
              <w:pStyle w:val="ConsPlusNormal"/>
            </w:pPr>
            <w:r>
              <w:t xml:space="preserve">Реконструкция </w:t>
            </w:r>
            <w:r>
              <w:lastRenderedPageBreak/>
              <w:t>автомобильной дороги "Украина" - Комаричи на участке км 12 + 200 - км 20 + 400 в Комаричском районе Брянской области (1-й пусковой комплекс км 12 + 200 - км 16 + 400)</w:t>
            </w:r>
          </w:p>
        </w:tc>
        <w:tc>
          <w:tcPr>
            <w:tcW w:w="840" w:type="dxa"/>
          </w:tcPr>
          <w:p w:rsidR="004D40B2" w:rsidRDefault="004D40B2">
            <w:pPr>
              <w:pStyle w:val="ConsPlusNormal"/>
              <w:jc w:val="center"/>
            </w:pPr>
            <w:r>
              <w:lastRenderedPageBreak/>
              <w:t>4,000</w:t>
            </w:r>
          </w:p>
        </w:tc>
        <w:tc>
          <w:tcPr>
            <w:tcW w:w="840" w:type="dxa"/>
          </w:tcPr>
          <w:p w:rsidR="004D40B2" w:rsidRDefault="004D40B2">
            <w:pPr>
              <w:pStyle w:val="ConsPlusNormal"/>
              <w:jc w:val="center"/>
            </w:pPr>
            <w:r>
              <w:t xml:space="preserve">2020 </w:t>
            </w:r>
            <w:r>
              <w:lastRenderedPageBreak/>
              <w:t>год</w:t>
            </w:r>
          </w:p>
        </w:tc>
        <w:tc>
          <w:tcPr>
            <w:tcW w:w="1560" w:type="dxa"/>
          </w:tcPr>
          <w:p w:rsidR="004D40B2" w:rsidRDefault="004D40B2">
            <w:pPr>
              <w:pStyle w:val="ConsPlusNormal"/>
              <w:jc w:val="center"/>
            </w:pPr>
            <w:r>
              <w:lastRenderedPageBreak/>
              <w:t>61740000,00</w:t>
            </w:r>
          </w:p>
        </w:tc>
        <w:tc>
          <w:tcPr>
            <w:tcW w:w="1441" w:type="dxa"/>
          </w:tcPr>
          <w:p w:rsidR="004D40B2" w:rsidRDefault="004D40B2">
            <w:pPr>
              <w:pStyle w:val="ConsPlusNormal"/>
              <w:jc w:val="center"/>
            </w:pPr>
          </w:p>
        </w:tc>
        <w:tc>
          <w:tcPr>
            <w:tcW w:w="1559" w:type="dxa"/>
          </w:tcPr>
          <w:p w:rsidR="004D40B2" w:rsidRDefault="004D40B2">
            <w:pPr>
              <w:pStyle w:val="ConsPlusNormal"/>
              <w:jc w:val="center"/>
            </w:pPr>
            <w:r>
              <w:t>61740000,00</w:t>
            </w: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r>
              <w:lastRenderedPageBreak/>
              <w:t>2.</w:t>
            </w:r>
          </w:p>
        </w:tc>
        <w:tc>
          <w:tcPr>
            <w:tcW w:w="2100" w:type="dxa"/>
          </w:tcPr>
          <w:p w:rsidR="004D40B2" w:rsidRDefault="004D40B2">
            <w:pPr>
              <w:pStyle w:val="ConsPlusNormal"/>
            </w:pPr>
            <w:r>
              <w:t>Реконструкция автомобильной дороги Трубчевск - Погар на участке км 1 + 300 - км 30 + 760 в Трубчевском, Погарском районах Брянской области (2-й пусковой комплекс км 6 + 300 - 11 + 300)</w:t>
            </w:r>
          </w:p>
        </w:tc>
        <w:tc>
          <w:tcPr>
            <w:tcW w:w="840" w:type="dxa"/>
          </w:tcPr>
          <w:p w:rsidR="004D40B2" w:rsidRDefault="004D40B2">
            <w:pPr>
              <w:pStyle w:val="ConsPlusNormal"/>
              <w:jc w:val="center"/>
            </w:pPr>
            <w:r>
              <w:t>5,000</w:t>
            </w:r>
          </w:p>
        </w:tc>
        <w:tc>
          <w:tcPr>
            <w:tcW w:w="840" w:type="dxa"/>
          </w:tcPr>
          <w:p w:rsidR="004D40B2" w:rsidRDefault="004D40B2">
            <w:pPr>
              <w:pStyle w:val="ConsPlusNormal"/>
              <w:jc w:val="center"/>
            </w:pPr>
            <w:r>
              <w:t>2020 год</w:t>
            </w:r>
          </w:p>
        </w:tc>
        <w:tc>
          <w:tcPr>
            <w:tcW w:w="1560" w:type="dxa"/>
          </w:tcPr>
          <w:p w:rsidR="004D40B2" w:rsidRDefault="004D40B2">
            <w:pPr>
              <w:pStyle w:val="ConsPlusNormal"/>
              <w:jc w:val="center"/>
            </w:pPr>
            <w:r>
              <w:t>92690829,00</w:t>
            </w:r>
          </w:p>
        </w:tc>
        <w:tc>
          <w:tcPr>
            <w:tcW w:w="1441" w:type="dxa"/>
          </w:tcPr>
          <w:p w:rsidR="004D40B2" w:rsidRDefault="004D40B2">
            <w:pPr>
              <w:pStyle w:val="ConsPlusNormal"/>
            </w:pPr>
          </w:p>
        </w:tc>
        <w:tc>
          <w:tcPr>
            <w:tcW w:w="1559" w:type="dxa"/>
          </w:tcPr>
          <w:p w:rsidR="004D40B2" w:rsidRDefault="004D40B2">
            <w:pPr>
              <w:pStyle w:val="ConsPlusNormal"/>
              <w:jc w:val="center"/>
            </w:pPr>
            <w:r>
              <w:t>92690829,00</w:t>
            </w: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r>
              <w:t>3.</w:t>
            </w:r>
          </w:p>
        </w:tc>
        <w:tc>
          <w:tcPr>
            <w:tcW w:w="2100" w:type="dxa"/>
          </w:tcPr>
          <w:p w:rsidR="004D40B2" w:rsidRDefault="004D40B2">
            <w:pPr>
              <w:pStyle w:val="ConsPlusNormal"/>
            </w:pPr>
            <w:r>
              <w:t>Реконструкция автомобильной дороги Мглин - Сураж на участке км 2 + 000 - км 30 + 200 в Мглинском, Суражском районах Брянской области (1-й пусковой комплекс км 2 + 000 - км 7 + 000)</w:t>
            </w:r>
          </w:p>
        </w:tc>
        <w:tc>
          <w:tcPr>
            <w:tcW w:w="840" w:type="dxa"/>
          </w:tcPr>
          <w:p w:rsidR="004D40B2" w:rsidRDefault="004D40B2">
            <w:pPr>
              <w:pStyle w:val="ConsPlusNormal"/>
              <w:jc w:val="center"/>
            </w:pPr>
            <w:r>
              <w:t>5,000</w:t>
            </w:r>
          </w:p>
        </w:tc>
        <w:tc>
          <w:tcPr>
            <w:tcW w:w="840" w:type="dxa"/>
          </w:tcPr>
          <w:p w:rsidR="004D40B2" w:rsidRDefault="004D40B2">
            <w:pPr>
              <w:pStyle w:val="ConsPlusNormal"/>
              <w:jc w:val="center"/>
            </w:pPr>
            <w:r>
              <w:t>2020 год</w:t>
            </w:r>
          </w:p>
        </w:tc>
        <w:tc>
          <w:tcPr>
            <w:tcW w:w="1560" w:type="dxa"/>
          </w:tcPr>
          <w:p w:rsidR="004D40B2" w:rsidRDefault="004D40B2">
            <w:pPr>
              <w:pStyle w:val="ConsPlusNormal"/>
              <w:jc w:val="center"/>
            </w:pPr>
            <w:r>
              <w:t>150000000,00</w:t>
            </w:r>
          </w:p>
        </w:tc>
        <w:tc>
          <w:tcPr>
            <w:tcW w:w="1441" w:type="dxa"/>
          </w:tcPr>
          <w:p w:rsidR="004D40B2" w:rsidRDefault="004D40B2">
            <w:pPr>
              <w:pStyle w:val="ConsPlusNormal"/>
              <w:jc w:val="center"/>
            </w:pPr>
            <w:r>
              <w:t>108716389,00</w:t>
            </w:r>
          </w:p>
        </w:tc>
        <w:tc>
          <w:tcPr>
            <w:tcW w:w="1559" w:type="dxa"/>
          </w:tcPr>
          <w:p w:rsidR="004D40B2" w:rsidRDefault="004D40B2">
            <w:pPr>
              <w:pStyle w:val="ConsPlusNormal"/>
              <w:jc w:val="center"/>
            </w:pPr>
            <w:r>
              <w:t>41283611,00</w:t>
            </w: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r>
              <w:lastRenderedPageBreak/>
              <w:t>4.</w:t>
            </w:r>
          </w:p>
        </w:tc>
        <w:tc>
          <w:tcPr>
            <w:tcW w:w="2100" w:type="dxa"/>
          </w:tcPr>
          <w:p w:rsidR="004D40B2" w:rsidRDefault="004D40B2">
            <w:pPr>
              <w:pStyle w:val="ConsPlusNormal"/>
            </w:pPr>
            <w:r>
              <w:t>Реконструкция автомобильной дороги Погар - Стародуб на участке км 2 + 300 - км 21 + 384 в Погарском, Стародубском районах Брянской области (1-й пусковой комплекс км 2 + 300 - км 7 + 300)</w:t>
            </w:r>
          </w:p>
        </w:tc>
        <w:tc>
          <w:tcPr>
            <w:tcW w:w="840" w:type="dxa"/>
          </w:tcPr>
          <w:p w:rsidR="004D40B2" w:rsidRDefault="004D40B2">
            <w:pPr>
              <w:pStyle w:val="ConsPlusNormal"/>
              <w:jc w:val="center"/>
            </w:pPr>
            <w:r>
              <w:t>5,000</w:t>
            </w:r>
          </w:p>
        </w:tc>
        <w:tc>
          <w:tcPr>
            <w:tcW w:w="840" w:type="dxa"/>
          </w:tcPr>
          <w:p w:rsidR="004D40B2" w:rsidRDefault="004D40B2">
            <w:pPr>
              <w:pStyle w:val="ConsPlusNormal"/>
              <w:jc w:val="center"/>
            </w:pPr>
            <w:r>
              <w:t>2020 год</w:t>
            </w:r>
          </w:p>
        </w:tc>
        <w:tc>
          <w:tcPr>
            <w:tcW w:w="1560" w:type="dxa"/>
          </w:tcPr>
          <w:p w:rsidR="004D40B2" w:rsidRDefault="004D40B2">
            <w:pPr>
              <w:pStyle w:val="ConsPlusNormal"/>
              <w:jc w:val="center"/>
            </w:pPr>
            <w:r>
              <w:t>89335000,00</w:t>
            </w:r>
          </w:p>
        </w:tc>
        <w:tc>
          <w:tcPr>
            <w:tcW w:w="1441" w:type="dxa"/>
          </w:tcPr>
          <w:p w:rsidR="004D40B2" w:rsidRDefault="004D40B2">
            <w:pPr>
              <w:pStyle w:val="ConsPlusNormal"/>
            </w:pPr>
          </w:p>
        </w:tc>
        <w:tc>
          <w:tcPr>
            <w:tcW w:w="1559" w:type="dxa"/>
          </w:tcPr>
          <w:p w:rsidR="004D40B2" w:rsidRDefault="004D40B2">
            <w:pPr>
              <w:pStyle w:val="ConsPlusNormal"/>
              <w:jc w:val="center"/>
            </w:pPr>
            <w:r>
              <w:t>89335000,00</w:t>
            </w: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r>
              <w:t>5.</w:t>
            </w:r>
          </w:p>
        </w:tc>
        <w:tc>
          <w:tcPr>
            <w:tcW w:w="2100" w:type="dxa"/>
          </w:tcPr>
          <w:p w:rsidR="004D40B2" w:rsidRDefault="004D40B2">
            <w:pPr>
              <w:pStyle w:val="ConsPlusNormal"/>
            </w:pPr>
            <w:r>
              <w:t>Реконструкция автомобильной дороги Суземка - Трубчевск на участке км 1 + 500 - км 25 + 500 в Суземском, Трубчевском районах Брянской области (1-й пусковой комплекс км 1 + 500 - км 18 + 500)</w:t>
            </w:r>
          </w:p>
        </w:tc>
        <w:tc>
          <w:tcPr>
            <w:tcW w:w="840" w:type="dxa"/>
          </w:tcPr>
          <w:p w:rsidR="004D40B2" w:rsidRDefault="004D40B2">
            <w:pPr>
              <w:pStyle w:val="ConsPlusNormal"/>
              <w:jc w:val="center"/>
            </w:pPr>
            <w:r>
              <w:t>15,000</w:t>
            </w:r>
          </w:p>
        </w:tc>
        <w:tc>
          <w:tcPr>
            <w:tcW w:w="840" w:type="dxa"/>
          </w:tcPr>
          <w:p w:rsidR="004D40B2" w:rsidRDefault="004D40B2">
            <w:pPr>
              <w:pStyle w:val="ConsPlusNormal"/>
              <w:jc w:val="center"/>
            </w:pPr>
            <w:r>
              <w:t>2020 год</w:t>
            </w:r>
          </w:p>
        </w:tc>
        <w:tc>
          <w:tcPr>
            <w:tcW w:w="1560" w:type="dxa"/>
          </w:tcPr>
          <w:p w:rsidR="004D40B2" w:rsidRDefault="004D40B2">
            <w:pPr>
              <w:pStyle w:val="ConsPlusNormal"/>
              <w:jc w:val="center"/>
            </w:pPr>
            <w:r>
              <w:t>245846200,00</w:t>
            </w:r>
          </w:p>
        </w:tc>
        <w:tc>
          <w:tcPr>
            <w:tcW w:w="1441" w:type="dxa"/>
          </w:tcPr>
          <w:p w:rsidR="004D40B2" w:rsidRDefault="004D40B2">
            <w:pPr>
              <w:pStyle w:val="ConsPlusNormal"/>
              <w:jc w:val="center"/>
            </w:pPr>
            <w:r>
              <w:t>245846200</w:t>
            </w:r>
          </w:p>
        </w:tc>
        <w:tc>
          <w:tcPr>
            <w:tcW w:w="1559"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r>
              <w:t>6.</w:t>
            </w:r>
          </w:p>
        </w:tc>
        <w:tc>
          <w:tcPr>
            <w:tcW w:w="2100" w:type="dxa"/>
          </w:tcPr>
          <w:p w:rsidR="004D40B2" w:rsidRDefault="004D40B2">
            <w:pPr>
              <w:pStyle w:val="ConsPlusNormal"/>
            </w:pPr>
            <w:r>
              <w:t>Строительство автомобильной дороги Козелкино - Стеклянная Радица в Брянском районе Брянской области</w:t>
            </w:r>
          </w:p>
        </w:tc>
        <w:tc>
          <w:tcPr>
            <w:tcW w:w="840" w:type="dxa"/>
          </w:tcPr>
          <w:p w:rsidR="004D40B2" w:rsidRDefault="004D40B2">
            <w:pPr>
              <w:pStyle w:val="ConsPlusNormal"/>
              <w:jc w:val="center"/>
            </w:pPr>
            <w:r>
              <w:t>5,000</w:t>
            </w:r>
          </w:p>
        </w:tc>
        <w:tc>
          <w:tcPr>
            <w:tcW w:w="840" w:type="dxa"/>
          </w:tcPr>
          <w:p w:rsidR="004D40B2" w:rsidRDefault="004D40B2">
            <w:pPr>
              <w:pStyle w:val="ConsPlusNormal"/>
              <w:jc w:val="center"/>
            </w:pPr>
            <w:r>
              <w:t>2020 год</w:t>
            </w:r>
          </w:p>
        </w:tc>
        <w:tc>
          <w:tcPr>
            <w:tcW w:w="1560" w:type="dxa"/>
          </w:tcPr>
          <w:p w:rsidR="004D40B2" w:rsidRDefault="004D40B2">
            <w:pPr>
              <w:pStyle w:val="ConsPlusNormal"/>
              <w:jc w:val="center"/>
            </w:pPr>
            <w:r>
              <w:t>100000000,00</w:t>
            </w:r>
          </w:p>
        </w:tc>
        <w:tc>
          <w:tcPr>
            <w:tcW w:w="1441" w:type="dxa"/>
          </w:tcPr>
          <w:p w:rsidR="004D40B2" w:rsidRDefault="004D40B2">
            <w:pPr>
              <w:pStyle w:val="ConsPlusNormal"/>
              <w:jc w:val="center"/>
            </w:pPr>
            <w:r>
              <w:t>100000000</w:t>
            </w:r>
          </w:p>
        </w:tc>
        <w:tc>
          <w:tcPr>
            <w:tcW w:w="1559"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100" w:type="dxa"/>
          </w:tcPr>
          <w:p w:rsidR="004D40B2" w:rsidRDefault="004D40B2">
            <w:pPr>
              <w:pStyle w:val="ConsPlusNormal"/>
            </w:pPr>
            <w:r>
              <w:t>Итого в 2020 году</w:t>
            </w:r>
          </w:p>
        </w:tc>
        <w:tc>
          <w:tcPr>
            <w:tcW w:w="840" w:type="dxa"/>
          </w:tcPr>
          <w:p w:rsidR="004D40B2" w:rsidRDefault="004D40B2">
            <w:pPr>
              <w:pStyle w:val="ConsPlusNormal"/>
              <w:jc w:val="center"/>
            </w:pPr>
            <w:r>
              <w:t>39,0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739612029,0</w:t>
            </w:r>
          </w:p>
        </w:tc>
        <w:tc>
          <w:tcPr>
            <w:tcW w:w="1441" w:type="dxa"/>
          </w:tcPr>
          <w:p w:rsidR="004D40B2" w:rsidRDefault="004D40B2">
            <w:pPr>
              <w:pStyle w:val="ConsPlusNormal"/>
              <w:jc w:val="center"/>
            </w:pPr>
            <w:r>
              <w:t>454562589,0</w:t>
            </w:r>
          </w:p>
        </w:tc>
        <w:tc>
          <w:tcPr>
            <w:tcW w:w="1559" w:type="dxa"/>
          </w:tcPr>
          <w:p w:rsidR="004D40B2" w:rsidRDefault="004D40B2">
            <w:pPr>
              <w:pStyle w:val="ConsPlusNormal"/>
              <w:jc w:val="center"/>
            </w:pPr>
            <w:r>
              <w:t>285049440,0</w:t>
            </w:r>
          </w:p>
        </w:tc>
        <w:tc>
          <w:tcPr>
            <w:tcW w:w="1440" w:type="dxa"/>
          </w:tcPr>
          <w:p w:rsidR="004D40B2" w:rsidRDefault="004D40B2">
            <w:pPr>
              <w:pStyle w:val="ConsPlusNormal"/>
              <w:jc w:val="center"/>
            </w:pPr>
          </w:p>
        </w:tc>
      </w:tr>
      <w:tr w:rsidR="004D40B2">
        <w:tc>
          <w:tcPr>
            <w:tcW w:w="454" w:type="dxa"/>
          </w:tcPr>
          <w:p w:rsidR="004D40B2" w:rsidRDefault="004D40B2">
            <w:pPr>
              <w:pStyle w:val="ConsPlusNormal"/>
            </w:pPr>
          </w:p>
        </w:tc>
        <w:tc>
          <w:tcPr>
            <w:tcW w:w="210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r>
              <w:t>5,0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100000000,0</w:t>
            </w:r>
          </w:p>
        </w:tc>
        <w:tc>
          <w:tcPr>
            <w:tcW w:w="1441" w:type="dxa"/>
          </w:tcPr>
          <w:p w:rsidR="004D40B2" w:rsidRDefault="004D40B2">
            <w:pPr>
              <w:pStyle w:val="ConsPlusNormal"/>
              <w:jc w:val="center"/>
            </w:pPr>
            <w:r>
              <w:t>100000000,0</w:t>
            </w:r>
          </w:p>
        </w:tc>
        <w:tc>
          <w:tcPr>
            <w:tcW w:w="1559"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454" w:type="dxa"/>
          </w:tcPr>
          <w:p w:rsidR="004D40B2" w:rsidRDefault="004D40B2">
            <w:pPr>
              <w:pStyle w:val="ConsPlusNormal"/>
            </w:pPr>
          </w:p>
        </w:tc>
        <w:tc>
          <w:tcPr>
            <w:tcW w:w="210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30,0</w:t>
            </w:r>
          </w:p>
        </w:tc>
        <w:tc>
          <w:tcPr>
            <w:tcW w:w="840" w:type="dxa"/>
          </w:tcPr>
          <w:p w:rsidR="004D40B2" w:rsidRDefault="004D40B2">
            <w:pPr>
              <w:pStyle w:val="ConsPlusNormal"/>
              <w:jc w:val="center"/>
            </w:pPr>
          </w:p>
        </w:tc>
        <w:tc>
          <w:tcPr>
            <w:tcW w:w="1560" w:type="dxa"/>
          </w:tcPr>
          <w:p w:rsidR="004D40B2" w:rsidRDefault="004D40B2">
            <w:pPr>
              <w:pStyle w:val="ConsPlusNormal"/>
              <w:jc w:val="center"/>
            </w:pPr>
            <w:r>
              <w:t>639612029,0</w:t>
            </w:r>
          </w:p>
        </w:tc>
        <w:tc>
          <w:tcPr>
            <w:tcW w:w="1441" w:type="dxa"/>
          </w:tcPr>
          <w:p w:rsidR="004D40B2" w:rsidRDefault="004D40B2">
            <w:pPr>
              <w:pStyle w:val="ConsPlusNormal"/>
              <w:jc w:val="center"/>
            </w:pPr>
            <w:r>
              <w:t>354562589,00</w:t>
            </w:r>
          </w:p>
        </w:tc>
        <w:tc>
          <w:tcPr>
            <w:tcW w:w="1559" w:type="dxa"/>
          </w:tcPr>
          <w:p w:rsidR="004D40B2" w:rsidRDefault="004D40B2">
            <w:pPr>
              <w:pStyle w:val="ConsPlusNormal"/>
              <w:jc w:val="center"/>
            </w:pPr>
            <w:r>
              <w:t>285049440,00</w:t>
            </w:r>
          </w:p>
        </w:tc>
        <w:tc>
          <w:tcPr>
            <w:tcW w:w="144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rmal"/>
        <w:jc w:val="right"/>
        <w:outlineLvl w:val="3"/>
      </w:pPr>
      <w:r>
        <w:t>Таблица 9</w:t>
      </w:r>
    </w:p>
    <w:p w:rsidR="004D40B2" w:rsidRDefault="004D40B2">
      <w:pPr>
        <w:pStyle w:val="ConsPlusNormal"/>
        <w:jc w:val="right"/>
      </w:pPr>
    </w:p>
    <w:p w:rsidR="004D40B2" w:rsidRDefault="004D40B2">
      <w:pPr>
        <w:pStyle w:val="ConsPlusNormal"/>
        <w:jc w:val="center"/>
      </w:pPr>
      <w:bookmarkStart w:id="41" w:name="P3124"/>
      <w:bookmarkEnd w:id="41"/>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2021 году</w:t>
      </w:r>
    </w:p>
    <w:p w:rsidR="004D40B2" w:rsidRDefault="004D40B2">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64"/>
        <w:gridCol w:w="490"/>
        <w:gridCol w:w="2667"/>
        <w:gridCol w:w="1905"/>
        <w:gridCol w:w="1773"/>
        <w:gridCol w:w="1926"/>
        <w:gridCol w:w="2041"/>
        <w:gridCol w:w="1926"/>
        <w:gridCol w:w="625"/>
        <w:gridCol w:w="1153"/>
      </w:tblGrid>
      <w:tr w:rsidR="004D40B2">
        <w:trPr>
          <w:gridAfter w:val="1"/>
          <w:wAfter w:w="934" w:type="dxa"/>
          <w:jc w:val="center"/>
        </w:trPr>
        <w:tc>
          <w:tcPr>
            <w:tcW w:w="9294" w:type="dxa"/>
            <w:gridSpan w:val="9"/>
            <w:tcBorders>
              <w:top w:val="nil"/>
              <w:left w:val="single" w:sz="24" w:space="0" w:color="CED3F1"/>
              <w:bottom w:val="nil"/>
              <w:right w:val="single" w:sz="24" w:space="0" w:color="F4F3F8"/>
            </w:tcBorders>
            <w:shd w:val="clear" w:color="auto" w:fill="F4F3F8"/>
          </w:tcPr>
          <w:p w:rsidR="004D40B2" w:rsidRDefault="004D40B2">
            <w:pPr>
              <w:pStyle w:val="ConsPlusNormal"/>
              <w:jc w:val="both"/>
            </w:pPr>
            <w:r>
              <w:rPr>
                <w:color w:val="392C69"/>
              </w:rPr>
              <w:t>КонсультантПлюс: примечание.</w:t>
            </w:r>
          </w:p>
          <w:p w:rsidR="004D40B2" w:rsidRDefault="004D40B2">
            <w:pPr>
              <w:pStyle w:val="ConsPlusNormal"/>
              <w:jc w:val="both"/>
            </w:pPr>
            <w:r>
              <w:rPr>
                <w:color w:val="392C69"/>
              </w:rPr>
              <w:t>Нумерация граф таблицы дана в соответствии с официальным текстом документа.</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vMerge w:val="restart"/>
          </w:tcPr>
          <w:p w:rsidR="004D40B2" w:rsidRDefault="004D40B2">
            <w:pPr>
              <w:pStyle w:val="ConsPlusNormal"/>
              <w:jc w:val="center"/>
            </w:pPr>
            <w:r>
              <w:t>N</w:t>
            </w:r>
          </w:p>
        </w:tc>
        <w:tc>
          <w:tcPr>
            <w:tcW w:w="2160" w:type="dxa"/>
            <w:vMerge w:val="restart"/>
          </w:tcPr>
          <w:p w:rsidR="004D40B2" w:rsidRDefault="004D40B2">
            <w:pPr>
              <w:pStyle w:val="ConsPlusNormal"/>
              <w:jc w:val="center"/>
            </w:pPr>
            <w:r>
              <w:t>Наименование объекта</w:t>
            </w:r>
          </w:p>
        </w:tc>
        <w:tc>
          <w:tcPr>
            <w:tcW w:w="840" w:type="dxa"/>
            <w:vMerge w:val="restart"/>
          </w:tcPr>
          <w:p w:rsidR="004D40B2" w:rsidRDefault="004D40B2">
            <w:pPr>
              <w:pStyle w:val="ConsPlusNormal"/>
              <w:jc w:val="center"/>
            </w:pPr>
            <w:r>
              <w:t>Мощность по проектно-сметной документации, км</w:t>
            </w:r>
          </w:p>
        </w:tc>
        <w:tc>
          <w:tcPr>
            <w:tcW w:w="780" w:type="dxa"/>
            <w:vMerge w:val="restart"/>
          </w:tcPr>
          <w:p w:rsidR="004D40B2" w:rsidRDefault="004D40B2">
            <w:pPr>
              <w:pStyle w:val="ConsPlusNormal"/>
              <w:jc w:val="center"/>
            </w:pPr>
            <w:r>
              <w:t>Срок ввода в эксплуатацию</w:t>
            </w:r>
          </w:p>
        </w:tc>
        <w:tc>
          <w:tcPr>
            <w:tcW w:w="1560" w:type="dxa"/>
            <w:vMerge w:val="restart"/>
          </w:tcPr>
          <w:p w:rsidR="004D40B2" w:rsidRDefault="004D40B2">
            <w:pPr>
              <w:pStyle w:val="ConsPlusNormal"/>
              <w:jc w:val="center"/>
            </w:pPr>
            <w:r>
              <w:t>Сумма, всего, рублей</w:t>
            </w:r>
          </w:p>
        </w:tc>
        <w:tc>
          <w:tcPr>
            <w:tcW w:w="4440" w:type="dxa"/>
            <w:gridSpan w:val="4"/>
          </w:tcPr>
          <w:p w:rsidR="004D40B2" w:rsidRDefault="004D40B2">
            <w:pPr>
              <w:pStyle w:val="ConsPlusNormal"/>
              <w:jc w:val="center"/>
            </w:pPr>
            <w:r>
              <w:t>В том числе</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1440" w:type="dxa"/>
          </w:tcPr>
          <w:p w:rsidR="004D40B2" w:rsidRDefault="004D40B2">
            <w:pPr>
              <w:pStyle w:val="ConsPlusNormal"/>
              <w:jc w:val="center"/>
            </w:pPr>
            <w:r>
              <w:t>иные межбюджетные трансферты из федерального бюджета</w:t>
            </w:r>
          </w:p>
        </w:tc>
        <w:tc>
          <w:tcPr>
            <w:tcW w:w="1560" w:type="dxa"/>
          </w:tcPr>
          <w:p w:rsidR="004D40B2" w:rsidRDefault="004D40B2">
            <w:pPr>
              <w:pStyle w:val="ConsPlusNormal"/>
              <w:jc w:val="center"/>
            </w:pPr>
            <w:r>
              <w:t>областной бюджет</w:t>
            </w:r>
          </w:p>
        </w:tc>
        <w:tc>
          <w:tcPr>
            <w:tcW w:w="1440" w:type="dxa"/>
            <w:gridSpan w:val="2"/>
          </w:tcPr>
          <w:p w:rsidR="004D40B2" w:rsidRDefault="004D40B2">
            <w:pPr>
              <w:pStyle w:val="ConsPlusNormal"/>
              <w:jc w:val="center"/>
            </w:pPr>
            <w:r>
              <w:t>местный бюджет</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1</w:t>
            </w:r>
          </w:p>
        </w:tc>
        <w:tc>
          <w:tcPr>
            <w:tcW w:w="2160" w:type="dxa"/>
          </w:tcPr>
          <w:p w:rsidR="004D40B2" w:rsidRDefault="004D40B2">
            <w:pPr>
              <w:pStyle w:val="ConsPlusNormal"/>
              <w:jc w:val="center"/>
            </w:pPr>
            <w:r>
              <w:t>2</w:t>
            </w:r>
          </w:p>
        </w:tc>
        <w:tc>
          <w:tcPr>
            <w:tcW w:w="840" w:type="dxa"/>
          </w:tcPr>
          <w:p w:rsidR="004D40B2" w:rsidRDefault="004D40B2">
            <w:pPr>
              <w:pStyle w:val="ConsPlusNormal"/>
              <w:jc w:val="center"/>
            </w:pPr>
            <w:r>
              <w:t>3</w:t>
            </w:r>
          </w:p>
        </w:tc>
        <w:tc>
          <w:tcPr>
            <w:tcW w:w="780" w:type="dxa"/>
          </w:tcPr>
          <w:p w:rsidR="004D40B2" w:rsidRDefault="004D40B2">
            <w:pPr>
              <w:pStyle w:val="ConsPlusNormal"/>
              <w:jc w:val="center"/>
            </w:pPr>
            <w:r>
              <w:t>5</w:t>
            </w:r>
          </w:p>
        </w:tc>
        <w:tc>
          <w:tcPr>
            <w:tcW w:w="1560" w:type="dxa"/>
          </w:tcPr>
          <w:p w:rsidR="004D40B2" w:rsidRDefault="004D40B2">
            <w:pPr>
              <w:pStyle w:val="ConsPlusNormal"/>
              <w:jc w:val="center"/>
            </w:pPr>
            <w:r>
              <w:t>6</w:t>
            </w:r>
          </w:p>
        </w:tc>
        <w:tc>
          <w:tcPr>
            <w:tcW w:w="1440" w:type="dxa"/>
          </w:tcPr>
          <w:p w:rsidR="004D40B2" w:rsidRDefault="004D40B2">
            <w:pPr>
              <w:pStyle w:val="ConsPlusNormal"/>
              <w:jc w:val="center"/>
            </w:pPr>
            <w:r>
              <w:t>7</w:t>
            </w:r>
          </w:p>
        </w:tc>
        <w:tc>
          <w:tcPr>
            <w:tcW w:w="1560" w:type="dxa"/>
          </w:tcPr>
          <w:p w:rsidR="004D40B2" w:rsidRDefault="004D40B2">
            <w:pPr>
              <w:pStyle w:val="ConsPlusNormal"/>
              <w:jc w:val="center"/>
            </w:pPr>
            <w:r>
              <w:t>8</w:t>
            </w:r>
          </w:p>
        </w:tc>
        <w:tc>
          <w:tcPr>
            <w:tcW w:w="1440" w:type="dxa"/>
            <w:gridSpan w:val="2"/>
          </w:tcPr>
          <w:p w:rsidR="004D40B2" w:rsidRDefault="004D40B2">
            <w:pPr>
              <w:pStyle w:val="ConsPlusNormal"/>
              <w:jc w:val="center"/>
            </w:pPr>
            <w:r>
              <w:t>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Автомобильные дороги регионального значения</w:t>
            </w:r>
          </w:p>
        </w:tc>
        <w:tc>
          <w:tcPr>
            <w:tcW w:w="840" w:type="dxa"/>
          </w:tcPr>
          <w:p w:rsidR="004D40B2" w:rsidRDefault="004D40B2">
            <w:pPr>
              <w:pStyle w:val="ConsPlusNormal"/>
              <w:jc w:val="center"/>
            </w:pPr>
          </w:p>
        </w:tc>
        <w:tc>
          <w:tcPr>
            <w:tcW w:w="78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1.</w:t>
            </w:r>
          </w:p>
        </w:tc>
        <w:tc>
          <w:tcPr>
            <w:tcW w:w="2160" w:type="dxa"/>
          </w:tcPr>
          <w:p w:rsidR="004D40B2" w:rsidRDefault="004D40B2">
            <w:pPr>
              <w:pStyle w:val="ConsPlusNormal"/>
            </w:pPr>
            <w:r>
              <w:t xml:space="preserve">Реконструкция автомобильной дороги </w:t>
            </w:r>
            <w:r>
              <w:lastRenderedPageBreak/>
              <w:t>Трубчевск - Погар на участке км 1 + 300 - км 30 + 760 в Трубчевском, Погарском районах Брянской области (3-й пусковой комплекс км 11 + 300 - км 26 + 160)</w:t>
            </w:r>
          </w:p>
        </w:tc>
        <w:tc>
          <w:tcPr>
            <w:tcW w:w="840" w:type="dxa"/>
          </w:tcPr>
          <w:p w:rsidR="004D40B2" w:rsidRDefault="004D40B2">
            <w:pPr>
              <w:pStyle w:val="ConsPlusNormal"/>
              <w:jc w:val="center"/>
            </w:pPr>
            <w:r>
              <w:lastRenderedPageBreak/>
              <w:t>14,860</w:t>
            </w:r>
          </w:p>
        </w:tc>
        <w:tc>
          <w:tcPr>
            <w:tcW w:w="780" w:type="dxa"/>
          </w:tcPr>
          <w:p w:rsidR="004D40B2" w:rsidRDefault="004D40B2">
            <w:pPr>
              <w:pStyle w:val="ConsPlusNormal"/>
              <w:jc w:val="center"/>
            </w:pPr>
            <w:r>
              <w:t>2021 год</w:t>
            </w:r>
          </w:p>
        </w:tc>
        <w:tc>
          <w:tcPr>
            <w:tcW w:w="1560" w:type="dxa"/>
          </w:tcPr>
          <w:p w:rsidR="004D40B2" w:rsidRDefault="004D40B2">
            <w:pPr>
              <w:pStyle w:val="ConsPlusNormal"/>
              <w:jc w:val="center"/>
            </w:pPr>
            <w:r>
              <w:t>295771849,0</w:t>
            </w:r>
          </w:p>
        </w:tc>
        <w:tc>
          <w:tcPr>
            <w:tcW w:w="1440" w:type="dxa"/>
          </w:tcPr>
          <w:p w:rsidR="004D40B2" w:rsidRDefault="004D40B2">
            <w:pPr>
              <w:pStyle w:val="ConsPlusNormal"/>
              <w:jc w:val="center"/>
            </w:pPr>
            <w:r>
              <w:t>199651460,00</w:t>
            </w:r>
          </w:p>
        </w:tc>
        <w:tc>
          <w:tcPr>
            <w:tcW w:w="1560" w:type="dxa"/>
          </w:tcPr>
          <w:p w:rsidR="004D40B2" w:rsidRDefault="004D40B2">
            <w:pPr>
              <w:pStyle w:val="ConsPlusNormal"/>
              <w:jc w:val="center"/>
            </w:pPr>
            <w:r>
              <w:t>96120389,00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lastRenderedPageBreak/>
              <w:t>2.</w:t>
            </w:r>
          </w:p>
        </w:tc>
        <w:tc>
          <w:tcPr>
            <w:tcW w:w="2160" w:type="dxa"/>
          </w:tcPr>
          <w:p w:rsidR="004D40B2" w:rsidRDefault="004D40B2">
            <w:pPr>
              <w:pStyle w:val="ConsPlusNormal"/>
            </w:pPr>
            <w:r>
              <w:t>Реконструкция автомобильной дороги Мглин - Сураж на участке км 2 + 000 - км 30 + 200 в Мглинском, Суражском районах Брянской области (2-й пусковой комплекс км 7 + 000 - км 18 + 000)</w:t>
            </w:r>
          </w:p>
        </w:tc>
        <w:tc>
          <w:tcPr>
            <w:tcW w:w="840" w:type="dxa"/>
          </w:tcPr>
          <w:p w:rsidR="004D40B2" w:rsidRDefault="004D40B2">
            <w:pPr>
              <w:pStyle w:val="ConsPlusNormal"/>
              <w:jc w:val="center"/>
            </w:pPr>
            <w:r>
              <w:t>11,000</w:t>
            </w:r>
          </w:p>
        </w:tc>
        <w:tc>
          <w:tcPr>
            <w:tcW w:w="780" w:type="dxa"/>
          </w:tcPr>
          <w:p w:rsidR="004D40B2" w:rsidRDefault="004D40B2">
            <w:pPr>
              <w:pStyle w:val="ConsPlusNormal"/>
              <w:jc w:val="center"/>
            </w:pPr>
            <w:r>
              <w:t>2021 год</w:t>
            </w:r>
          </w:p>
        </w:tc>
        <w:tc>
          <w:tcPr>
            <w:tcW w:w="1560" w:type="dxa"/>
          </w:tcPr>
          <w:p w:rsidR="004D40B2" w:rsidRDefault="004D40B2">
            <w:pPr>
              <w:pStyle w:val="ConsPlusNormal"/>
              <w:jc w:val="center"/>
            </w:pPr>
            <w:r>
              <w:t>268116000,0</w:t>
            </w:r>
          </w:p>
        </w:tc>
        <w:tc>
          <w:tcPr>
            <w:tcW w:w="1440" w:type="dxa"/>
          </w:tcPr>
          <w:p w:rsidR="004D40B2" w:rsidRDefault="004D40B2">
            <w:pPr>
              <w:pStyle w:val="ConsPlusNormal"/>
              <w:jc w:val="center"/>
            </w:pPr>
            <w:r>
              <w:t>268116000,00</w:t>
            </w:r>
          </w:p>
        </w:tc>
        <w:tc>
          <w:tcPr>
            <w:tcW w:w="1560" w:type="dxa"/>
          </w:tcPr>
          <w:p w:rsidR="004D40B2" w:rsidRDefault="004D40B2">
            <w:pPr>
              <w:pStyle w:val="ConsPlusNormal"/>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3.</w:t>
            </w:r>
          </w:p>
        </w:tc>
        <w:tc>
          <w:tcPr>
            <w:tcW w:w="2160" w:type="dxa"/>
          </w:tcPr>
          <w:p w:rsidR="004D40B2" w:rsidRDefault="004D40B2">
            <w:pPr>
              <w:pStyle w:val="ConsPlusNormal"/>
            </w:pPr>
            <w:r>
              <w:t>Реконструкция автомобильной дороги Погар - Стародуб на участке км 2 + 300 - км 21 + 384 в Погарском, Стародубском районах Брянской области (3-й пусковой комплекс км 12 + 300 - км 16 + 384)</w:t>
            </w:r>
          </w:p>
        </w:tc>
        <w:tc>
          <w:tcPr>
            <w:tcW w:w="840" w:type="dxa"/>
          </w:tcPr>
          <w:p w:rsidR="004D40B2" w:rsidRDefault="004D40B2">
            <w:pPr>
              <w:pStyle w:val="ConsPlusNormal"/>
              <w:jc w:val="center"/>
            </w:pPr>
            <w:r>
              <w:t>4,084</w:t>
            </w:r>
          </w:p>
        </w:tc>
        <w:tc>
          <w:tcPr>
            <w:tcW w:w="780" w:type="dxa"/>
          </w:tcPr>
          <w:p w:rsidR="004D40B2" w:rsidRDefault="004D40B2">
            <w:pPr>
              <w:pStyle w:val="ConsPlusNormal"/>
              <w:jc w:val="center"/>
            </w:pPr>
            <w:r>
              <w:t>2021 год</w:t>
            </w:r>
          </w:p>
        </w:tc>
        <w:tc>
          <w:tcPr>
            <w:tcW w:w="1560" w:type="dxa"/>
          </w:tcPr>
          <w:p w:rsidR="004D40B2" w:rsidRDefault="004D40B2">
            <w:pPr>
              <w:pStyle w:val="ConsPlusNormal"/>
              <w:jc w:val="center"/>
            </w:pPr>
            <w:r>
              <w:t>76619924,0</w:t>
            </w:r>
          </w:p>
        </w:tc>
        <w:tc>
          <w:tcPr>
            <w:tcW w:w="1440" w:type="dxa"/>
          </w:tcPr>
          <w:p w:rsidR="004D40B2" w:rsidRDefault="004D40B2">
            <w:pPr>
              <w:pStyle w:val="ConsPlusNormal"/>
            </w:pPr>
          </w:p>
        </w:tc>
        <w:tc>
          <w:tcPr>
            <w:tcW w:w="1560" w:type="dxa"/>
          </w:tcPr>
          <w:p w:rsidR="004D40B2" w:rsidRDefault="004D40B2">
            <w:pPr>
              <w:pStyle w:val="ConsPlusNormal"/>
              <w:jc w:val="center"/>
            </w:pPr>
            <w:r>
              <w:t>76619924,0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4.</w:t>
            </w:r>
          </w:p>
        </w:tc>
        <w:tc>
          <w:tcPr>
            <w:tcW w:w="2160" w:type="dxa"/>
          </w:tcPr>
          <w:p w:rsidR="004D40B2" w:rsidRDefault="004D40B2">
            <w:pPr>
              <w:pStyle w:val="ConsPlusNormal"/>
            </w:pPr>
            <w:r>
              <w:t xml:space="preserve">Реконструкция автомобильной дороги Суземка - Трубчевск на участке км 1 + 500 - км 25 + 500 в Суземском, Трубчевском районах Брянской области (3-й </w:t>
            </w:r>
            <w:r>
              <w:lastRenderedPageBreak/>
              <w:t>пусковой комплекс км 18 + 500 - км 20 + 500)</w:t>
            </w:r>
          </w:p>
        </w:tc>
        <w:tc>
          <w:tcPr>
            <w:tcW w:w="840" w:type="dxa"/>
          </w:tcPr>
          <w:p w:rsidR="004D40B2" w:rsidRDefault="004D40B2">
            <w:pPr>
              <w:pStyle w:val="ConsPlusNormal"/>
              <w:jc w:val="center"/>
            </w:pPr>
            <w:r>
              <w:lastRenderedPageBreak/>
              <w:t>2,000</w:t>
            </w:r>
          </w:p>
        </w:tc>
        <w:tc>
          <w:tcPr>
            <w:tcW w:w="780" w:type="dxa"/>
          </w:tcPr>
          <w:p w:rsidR="004D40B2" w:rsidRDefault="004D40B2">
            <w:pPr>
              <w:pStyle w:val="ConsPlusNormal"/>
              <w:jc w:val="center"/>
            </w:pPr>
            <w:r>
              <w:t>2021 год</w:t>
            </w:r>
          </w:p>
        </w:tc>
        <w:tc>
          <w:tcPr>
            <w:tcW w:w="1560" w:type="dxa"/>
          </w:tcPr>
          <w:p w:rsidR="004D40B2" w:rsidRDefault="004D40B2">
            <w:pPr>
              <w:pStyle w:val="ConsPlusNormal"/>
              <w:jc w:val="center"/>
            </w:pPr>
            <w:r>
              <w:t>50372753,0</w:t>
            </w:r>
          </w:p>
        </w:tc>
        <w:tc>
          <w:tcPr>
            <w:tcW w:w="1440" w:type="dxa"/>
          </w:tcPr>
          <w:p w:rsidR="004D40B2" w:rsidRDefault="004D40B2">
            <w:pPr>
              <w:pStyle w:val="ConsPlusNormal"/>
              <w:jc w:val="center"/>
            </w:pPr>
            <w:r>
              <w:t>831126,0</w:t>
            </w:r>
          </w:p>
        </w:tc>
        <w:tc>
          <w:tcPr>
            <w:tcW w:w="1560" w:type="dxa"/>
          </w:tcPr>
          <w:p w:rsidR="004D40B2" w:rsidRDefault="004D40B2">
            <w:pPr>
              <w:pStyle w:val="ConsPlusNormal"/>
              <w:jc w:val="center"/>
            </w:pPr>
            <w:r>
              <w:t>49541627,00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Итого в 2021 году</w:t>
            </w:r>
          </w:p>
        </w:tc>
        <w:tc>
          <w:tcPr>
            <w:tcW w:w="840" w:type="dxa"/>
          </w:tcPr>
          <w:p w:rsidR="004D40B2" w:rsidRDefault="004D40B2">
            <w:pPr>
              <w:pStyle w:val="ConsPlusNormal"/>
              <w:jc w:val="center"/>
            </w:pPr>
            <w:r>
              <w:t>31,9</w:t>
            </w:r>
          </w:p>
        </w:tc>
        <w:tc>
          <w:tcPr>
            <w:tcW w:w="780" w:type="dxa"/>
          </w:tcPr>
          <w:p w:rsidR="004D40B2" w:rsidRDefault="004D40B2">
            <w:pPr>
              <w:pStyle w:val="ConsPlusNormal"/>
              <w:jc w:val="center"/>
            </w:pPr>
          </w:p>
        </w:tc>
        <w:tc>
          <w:tcPr>
            <w:tcW w:w="1560" w:type="dxa"/>
          </w:tcPr>
          <w:p w:rsidR="004D40B2" w:rsidRDefault="004D40B2">
            <w:pPr>
              <w:pStyle w:val="ConsPlusNormal"/>
              <w:jc w:val="center"/>
            </w:pPr>
            <w:r>
              <w:t>690880526,0</w:t>
            </w:r>
          </w:p>
        </w:tc>
        <w:tc>
          <w:tcPr>
            <w:tcW w:w="1440" w:type="dxa"/>
          </w:tcPr>
          <w:p w:rsidR="004D40B2" w:rsidRDefault="004D40B2">
            <w:pPr>
              <w:pStyle w:val="ConsPlusNormal"/>
              <w:jc w:val="center"/>
            </w:pPr>
            <w:r>
              <w:t>468598586,0</w:t>
            </w:r>
          </w:p>
        </w:tc>
        <w:tc>
          <w:tcPr>
            <w:tcW w:w="1560" w:type="dxa"/>
          </w:tcPr>
          <w:p w:rsidR="004D40B2" w:rsidRDefault="004D40B2">
            <w:pPr>
              <w:pStyle w:val="ConsPlusNormal"/>
              <w:jc w:val="center"/>
            </w:pPr>
            <w:r>
              <w:t>222281940,0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p>
        </w:tc>
        <w:tc>
          <w:tcPr>
            <w:tcW w:w="78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31,9</w:t>
            </w:r>
          </w:p>
        </w:tc>
        <w:tc>
          <w:tcPr>
            <w:tcW w:w="780" w:type="dxa"/>
          </w:tcPr>
          <w:p w:rsidR="004D40B2" w:rsidRDefault="004D40B2">
            <w:pPr>
              <w:pStyle w:val="ConsPlusNormal"/>
              <w:jc w:val="center"/>
            </w:pPr>
          </w:p>
        </w:tc>
        <w:tc>
          <w:tcPr>
            <w:tcW w:w="1560" w:type="dxa"/>
          </w:tcPr>
          <w:p w:rsidR="004D40B2" w:rsidRDefault="004D40B2">
            <w:pPr>
              <w:pStyle w:val="ConsPlusNormal"/>
              <w:jc w:val="center"/>
            </w:pPr>
            <w:r>
              <w:t>690880526,0</w:t>
            </w:r>
          </w:p>
        </w:tc>
        <w:tc>
          <w:tcPr>
            <w:tcW w:w="1440" w:type="dxa"/>
          </w:tcPr>
          <w:p w:rsidR="004D40B2" w:rsidRDefault="004D40B2">
            <w:pPr>
              <w:pStyle w:val="ConsPlusNormal"/>
              <w:jc w:val="center"/>
            </w:pPr>
            <w:r>
              <w:t>468598586,0</w:t>
            </w:r>
          </w:p>
        </w:tc>
        <w:tc>
          <w:tcPr>
            <w:tcW w:w="1560" w:type="dxa"/>
          </w:tcPr>
          <w:p w:rsidR="004D40B2" w:rsidRDefault="004D40B2">
            <w:pPr>
              <w:pStyle w:val="ConsPlusNormal"/>
              <w:jc w:val="center"/>
            </w:pPr>
            <w:r>
              <w:t>222281940,0</w:t>
            </w:r>
          </w:p>
        </w:tc>
        <w:tc>
          <w:tcPr>
            <w:tcW w:w="1440" w:type="dxa"/>
            <w:gridSpan w:val="2"/>
          </w:tcPr>
          <w:p w:rsidR="004D40B2" w:rsidRDefault="004D40B2">
            <w:pPr>
              <w:pStyle w:val="ConsPlusNormal"/>
              <w:jc w:val="center"/>
            </w:pPr>
          </w:p>
        </w:tc>
      </w:tr>
    </w:tbl>
    <w:p w:rsidR="004D40B2" w:rsidRDefault="004D40B2">
      <w:pPr>
        <w:pStyle w:val="ConsPlusNormal"/>
        <w:jc w:val="right"/>
      </w:pPr>
    </w:p>
    <w:p w:rsidR="004D40B2" w:rsidRDefault="004D40B2">
      <w:pPr>
        <w:pStyle w:val="ConsPlusNormal"/>
        <w:jc w:val="right"/>
        <w:outlineLvl w:val="3"/>
      </w:pPr>
      <w:r>
        <w:t>Таблица 10</w:t>
      </w:r>
    </w:p>
    <w:p w:rsidR="004D40B2" w:rsidRDefault="004D40B2">
      <w:pPr>
        <w:pStyle w:val="ConsPlusNormal"/>
        <w:jc w:val="right"/>
      </w:pPr>
    </w:p>
    <w:p w:rsidR="004D40B2" w:rsidRDefault="004D40B2">
      <w:pPr>
        <w:pStyle w:val="ConsPlusNormal"/>
        <w:jc w:val="center"/>
      </w:pPr>
      <w:bookmarkStart w:id="42" w:name="P3218"/>
      <w:bookmarkEnd w:id="42"/>
      <w:r>
        <w:t>ПЕРЕЧЕНЬ</w:t>
      </w:r>
    </w:p>
    <w:p w:rsidR="004D40B2" w:rsidRDefault="004D40B2">
      <w:pPr>
        <w:pStyle w:val="ConsPlusNormal"/>
        <w:jc w:val="center"/>
      </w:pPr>
      <w:r>
        <w:t>объектов строительства и реконструкции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финансируемых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за счет средств дорожного фонда</w:t>
      </w:r>
    </w:p>
    <w:p w:rsidR="004D40B2" w:rsidRDefault="004D40B2">
      <w:pPr>
        <w:pStyle w:val="ConsPlusNormal"/>
        <w:jc w:val="center"/>
      </w:pPr>
      <w:r>
        <w:t>Брянской области в 2022 году</w:t>
      </w:r>
    </w:p>
    <w:p w:rsidR="004D40B2" w:rsidRDefault="004D40B2">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64"/>
        <w:gridCol w:w="490"/>
        <w:gridCol w:w="2667"/>
        <w:gridCol w:w="1905"/>
        <w:gridCol w:w="1773"/>
        <w:gridCol w:w="1926"/>
        <w:gridCol w:w="2041"/>
        <w:gridCol w:w="1926"/>
        <w:gridCol w:w="625"/>
        <w:gridCol w:w="1153"/>
      </w:tblGrid>
      <w:tr w:rsidR="004D40B2">
        <w:trPr>
          <w:gridAfter w:val="1"/>
          <w:wAfter w:w="934" w:type="dxa"/>
          <w:jc w:val="center"/>
        </w:trPr>
        <w:tc>
          <w:tcPr>
            <w:tcW w:w="9294" w:type="dxa"/>
            <w:gridSpan w:val="9"/>
            <w:tcBorders>
              <w:top w:val="nil"/>
              <w:left w:val="single" w:sz="24" w:space="0" w:color="CED3F1"/>
              <w:bottom w:val="nil"/>
              <w:right w:val="single" w:sz="24" w:space="0" w:color="F4F3F8"/>
            </w:tcBorders>
            <w:shd w:val="clear" w:color="auto" w:fill="F4F3F8"/>
          </w:tcPr>
          <w:p w:rsidR="004D40B2" w:rsidRDefault="004D40B2">
            <w:pPr>
              <w:pStyle w:val="ConsPlusNormal"/>
              <w:jc w:val="both"/>
            </w:pPr>
            <w:r>
              <w:rPr>
                <w:color w:val="392C69"/>
              </w:rPr>
              <w:t>КонсультантПлюс: примечание.</w:t>
            </w:r>
          </w:p>
          <w:p w:rsidR="004D40B2" w:rsidRDefault="004D40B2">
            <w:pPr>
              <w:pStyle w:val="ConsPlusNormal"/>
              <w:jc w:val="both"/>
            </w:pPr>
            <w:r>
              <w:rPr>
                <w:color w:val="392C69"/>
              </w:rPr>
              <w:t>Нумерация граф таблицы дана в соответствии с официальным текстом документа.</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vMerge w:val="restart"/>
          </w:tcPr>
          <w:p w:rsidR="004D40B2" w:rsidRDefault="004D40B2">
            <w:pPr>
              <w:pStyle w:val="ConsPlusNormal"/>
              <w:jc w:val="center"/>
            </w:pPr>
            <w:r>
              <w:t>N</w:t>
            </w:r>
          </w:p>
        </w:tc>
        <w:tc>
          <w:tcPr>
            <w:tcW w:w="2160" w:type="dxa"/>
            <w:vMerge w:val="restart"/>
          </w:tcPr>
          <w:p w:rsidR="004D40B2" w:rsidRDefault="004D40B2">
            <w:pPr>
              <w:pStyle w:val="ConsPlusNormal"/>
              <w:jc w:val="center"/>
            </w:pPr>
            <w:r>
              <w:t>Наименование объекта</w:t>
            </w:r>
          </w:p>
        </w:tc>
        <w:tc>
          <w:tcPr>
            <w:tcW w:w="840" w:type="dxa"/>
            <w:vMerge w:val="restart"/>
          </w:tcPr>
          <w:p w:rsidR="004D40B2" w:rsidRDefault="004D40B2">
            <w:pPr>
              <w:pStyle w:val="ConsPlusNormal"/>
              <w:jc w:val="center"/>
            </w:pPr>
            <w:r>
              <w:t>Мощность по проектно-сметной документации, км</w:t>
            </w:r>
          </w:p>
        </w:tc>
        <w:tc>
          <w:tcPr>
            <w:tcW w:w="780" w:type="dxa"/>
            <w:vMerge w:val="restart"/>
          </w:tcPr>
          <w:p w:rsidR="004D40B2" w:rsidRDefault="004D40B2">
            <w:pPr>
              <w:pStyle w:val="ConsPlusNormal"/>
              <w:jc w:val="center"/>
            </w:pPr>
            <w:r>
              <w:t>Срок ввода в эксплуатацию</w:t>
            </w:r>
          </w:p>
        </w:tc>
        <w:tc>
          <w:tcPr>
            <w:tcW w:w="1560" w:type="dxa"/>
            <w:vMerge w:val="restart"/>
          </w:tcPr>
          <w:p w:rsidR="004D40B2" w:rsidRDefault="004D40B2">
            <w:pPr>
              <w:pStyle w:val="ConsPlusNormal"/>
              <w:jc w:val="center"/>
            </w:pPr>
            <w:r>
              <w:t>Сумма, всего, рублей</w:t>
            </w:r>
          </w:p>
        </w:tc>
        <w:tc>
          <w:tcPr>
            <w:tcW w:w="4440" w:type="dxa"/>
            <w:gridSpan w:val="4"/>
          </w:tcPr>
          <w:p w:rsidR="004D40B2" w:rsidRDefault="004D40B2">
            <w:pPr>
              <w:pStyle w:val="ConsPlusNormal"/>
              <w:jc w:val="center"/>
            </w:pPr>
            <w:r>
              <w:t>В том числе</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0" w:type="auto"/>
            <w:vMerge/>
          </w:tcPr>
          <w:p w:rsidR="004D40B2" w:rsidRDefault="004D40B2"/>
        </w:tc>
        <w:tc>
          <w:tcPr>
            <w:tcW w:w="1440" w:type="dxa"/>
          </w:tcPr>
          <w:p w:rsidR="004D40B2" w:rsidRDefault="004D40B2">
            <w:pPr>
              <w:pStyle w:val="ConsPlusNormal"/>
              <w:jc w:val="center"/>
            </w:pPr>
            <w:r>
              <w:t>иные межбюджетные трансферты из федерального бюджета</w:t>
            </w:r>
          </w:p>
        </w:tc>
        <w:tc>
          <w:tcPr>
            <w:tcW w:w="1560" w:type="dxa"/>
          </w:tcPr>
          <w:p w:rsidR="004D40B2" w:rsidRDefault="004D40B2">
            <w:pPr>
              <w:pStyle w:val="ConsPlusNormal"/>
              <w:jc w:val="center"/>
            </w:pPr>
            <w:r>
              <w:t>областной бюджет</w:t>
            </w:r>
          </w:p>
        </w:tc>
        <w:tc>
          <w:tcPr>
            <w:tcW w:w="1440" w:type="dxa"/>
            <w:gridSpan w:val="2"/>
          </w:tcPr>
          <w:p w:rsidR="004D40B2" w:rsidRDefault="004D40B2">
            <w:pPr>
              <w:pStyle w:val="ConsPlusNormal"/>
              <w:jc w:val="center"/>
            </w:pPr>
            <w:r>
              <w:t>местный бюджет</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1</w:t>
            </w:r>
          </w:p>
        </w:tc>
        <w:tc>
          <w:tcPr>
            <w:tcW w:w="2160" w:type="dxa"/>
          </w:tcPr>
          <w:p w:rsidR="004D40B2" w:rsidRDefault="004D40B2">
            <w:pPr>
              <w:pStyle w:val="ConsPlusNormal"/>
              <w:jc w:val="center"/>
            </w:pPr>
            <w:r>
              <w:t>2</w:t>
            </w:r>
          </w:p>
        </w:tc>
        <w:tc>
          <w:tcPr>
            <w:tcW w:w="840" w:type="dxa"/>
          </w:tcPr>
          <w:p w:rsidR="004D40B2" w:rsidRDefault="004D40B2">
            <w:pPr>
              <w:pStyle w:val="ConsPlusNormal"/>
              <w:jc w:val="center"/>
            </w:pPr>
            <w:r>
              <w:t>3</w:t>
            </w:r>
          </w:p>
        </w:tc>
        <w:tc>
          <w:tcPr>
            <w:tcW w:w="780" w:type="dxa"/>
          </w:tcPr>
          <w:p w:rsidR="004D40B2" w:rsidRDefault="004D40B2">
            <w:pPr>
              <w:pStyle w:val="ConsPlusNormal"/>
              <w:jc w:val="center"/>
            </w:pPr>
            <w:r>
              <w:t>5</w:t>
            </w:r>
          </w:p>
        </w:tc>
        <w:tc>
          <w:tcPr>
            <w:tcW w:w="1560" w:type="dxa"/>
          </w:tcPr>
          <w:p w:rsidR="004D40B2" w:rsidRDefault="004D40B2">
            <w:pPr>
              <w:pStyle w:val="ConsPlusNormal"/>
              <w:jc w:val="center"/>
            </w:pPr>
            <w:r>
              <w:t>6</w:t>
            </w:r>
          </w:p>
        </w:tc>
        <w:tc>
          <w:tcPr>
            <w:tcW w:w="1440" w:type="dxa"/>
          </w:tcPr>
          <w:p w:rsidR="004D40B2" w:rsidRDefault="004D40B2">
            <w:pPr>
              <w:pStyle w:val="ConsPlusNormal"/>
              <w:jc w:val="center"/>
            </w:pPr>
            <w:r>
              <w:t>7</w:t>
            </w:r>
          </w:p>
        </w:tc>
        <w:tc>
          <w:tcPr>
            <w:tcW w:w="1560" w:type="dxa"/>
          </w:tcPr>
          <w:p w:rsidR="004D40B2" w:rsidRDefault="004D40B2">
            <w:pPr>
              <w:pStyle w:val="ConsPlusNormal"/>
              <w:jc w:val="center"/>
            </w:pPr>
            <w:r>
              <w:t>8</w:t>
            </w:r>
          </w:p>
        </w:tc>
        <w:tc>
          <w:tcPr>
            <w:tcW w:w="1440" w:type="dxa"/>
            <w:gridSpan w:val="2"/>
          </w:tcPr>
          <w:p w:rsidR="004D40B2" w:rsidRDefault="004D40B2">
            <w:pPr>
              <w:pStyle w:val="ConsPlusNormal"/>
              <w:jc w:val="center"/>
            </w:pPr>
            <w:r>
              <w:t>9</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Автомобильные дороги регионального значения</w:t>
            </w:r>
          </w:p>
        </w:tc>
        <w:tc>
          <w:tcPr>
            <w:tcW w:w="840" w:type="dxa"/>
          </w:tcPr>
          <w:p w:rsidR="004D40B2" w:rsidRDefault="004D40B2">
            <w:pPr>
              <w:pStyle w:val="ConsPlusNormal"/>
              <w:jc w:val="center"/>
            </w:pPr>
          </w:p>
        </w:tc>
        <w:tc>
          <w:tcPr>
            <w:tcW w:w="78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lastRenderedPageBreak/>
              <w:t>1.</w:t>
            </w:r>
          </w:p>
        </w:tc>
        <w:tc>
          <w:tcPr>
            <w:tcW w:w="2160" w:type="dxa"/>
          </w:tcPr>
          <w:p w:rsidR="004D40B2" w:rsidRDefault="004D40B2">
            <w:pPr>
              <w:pStyle w:val="ConsPlusNormal"/>
            </w:pPr>
            <w:r>
              <w:t>Реконструкция автомобильной дороги Трубчевск - Погар на участке км 1 + 300 - км 30 + 760 в Трубчевском, Погарском районах Брянской области (4-й пусковой комплекс км 26 + 160 - км 30 + 760)</w:t>
            </w:r>
          </w:p>
        </w:tc>
        <w:tc>
          <w:tcPr>
            <w:tcW w:w="840" w:type="dxa"/>
          </w:tcPr>
          <w:p w:rsidR="004D40B2" w:rsidRDefault="004D40B2">
            <w:pPr>
              <w:pStyle w:val="ConsPlusNormal"/>
              <w:jc w:val="center"/>
            </w:pPr>
            <w:r>
              <w:t>4,600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196883018,350</w:t>
            </w:r>
          </w:p>
        </w:tc>
        <w:tc>
          <w:tcPr>
            <w:tcW w:w="1440" w:type="dxa"/>
          </w:tcPr>
          <w:p w:rsidR="004D40B2" w:rsidRDefault="004D40B2">
            <w:pPr>
              <w:pStyle w:val="ConsPlusNormal"/>
              <w:jc w:val="center"/>
            </w:pPr>
            <w:r>
              <w:t>196883018,3</w:t>
            </w: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2.</w:t>
            </w:r>
          </w:p>
        </w:tc>
        <w:tc>
          <w:tcPr>
            <w:tcW w:w="2160" w:type="dxa"/>
          </w:tcPr>
          <w:p w:rsidR="004D40B2" w:rsidRDefault="004D40B2">
            <w:pPr>
              <w:pStyle w:val="ConsPlusNormal"/>
            </w:pPr>
            <w:r>
              <w:t>Реконструкция автомобильной дороги Мглин - Сураж на участке км 2 + 000 - км 30 + 200 в Мглинском, Суражском районах Брянской области (3-й пусковой комплекс км 18 + 000 - км 30 + 200)</w:t>
            </w:r>
          </w:p>
        </w:tc>
        <w:tc>
          <w:tcPr>
            <w:tcW w:w="840" w:type="dxa"/>
          </w:tcPr>
          <w:p w:rsidR="004D40B2" w:rsidRDefault="004D40B2">
            <w:pPr>
              <w:pStyle w:val="ConsPlusNormal"/>
              <w:jc w:val="center"/>
            </w:pPr>
            <w:r>
              <w:t>12,200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371550345,000</w:t>
            </w:r>
          </w:p>
        </w:tc>
        <w:tc>
          <w:tcPr>
            <w:tcW w:w="1440" w:type="dxa"/>
          </w:tcPr>
          <w:p w:rsidR="004D40B2" w:rsidRDefault="004D40B2">
            <w:pPr>
              <w:pStyle w:val="ConsPlusNormal"/>
              <w:jc w:val="center"/>
            </w:pPr>
          </w:p>
        </w:tc>
        <w:tc>
          <w:tcPr>
            <w:tcW w:w="1560" w:type="dxa"/>
          </w:tcPr>
          <w:p w:rsidR="004D40B2" w:rsidRDefault="004D40B2">
            <w:pPr>
              <w:pStyle w:val="ConsPlusNormal"/>
              <w:jc w:val="center"/>
            </w:pPr>
            <w:r>
              <w:t>371550345</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3.</w:t>
            </w:r>
          </w:p>
        </w:tc>
        <w:tc>
          <w:tcPr>
            <w:tcW w:w="2160" w:type="dxa"/>
          </w:tcPr>
          <w:p w:rsidR="004D40B2" w:rsidRDefault="004D40B2">
            <w:pPr>
              <w:pStyle w:val="ConsPlusNormal"/>
            </w:pPr>
            <w:r>
              <w:t>Реконструкция автомобильной дороги Погар - Стародуб на участке км 2 + 300 - км 21 + 384 в Погарском, Стародубском районах Брянской области (4-й пусковой комплекс км 16 + 384 - км 21 + 384)</w:t>
            </w:r>
          </w:p>
        </w:tc>
        <w:tc>
          <w:tcPr>
            <w:tcW w:w="840" w:type="dxa"/>
          </w:tcPr>
          <w:p w:rsidR="004D40B2" w:rsidRDefault="004D40B2">
            <w:pPr>
              <w:pStyle w:val="ConsPlusNormal"/>
              <w:jc w:val="center"/>
            </w:pPr>
            <w:r>
              <w:t>5,000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98495000,0</w:t>
            </w:r>
          </w:p>
        </w:tc>
        <w:tc>
          <w:tcPr>
            <w:tcW w:w="1440" w:type="dxa"/>
          </w:tcPr>
          <w:p w:rsidR="004D40B2" w:rsidRDefault="004D40B2">
            <w:pPr>
              <w:pStyle w:val="ConsPlusNormal"/>
              <w:jc w:val="center"/>
            </w:pPr>
            <w:r>
              <w:t>98495000,0</w:t>
            </w: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4.</w:t>
            </w:r>
          </w:p>
        </w:tc>
        <w:tc>
          <w:tcPr>
            <w:tcW w:w="2160" w:type="dxa"/>
          </w:tcPr>
          <w:p w:rsidR="004D40B2" w:rsidRDefault="004D40B2">
            <w:pPr>
              <w:pStyle w:val="ConsPlusNormal"/>
            </w:pPr>
            <w:r>
              <w:t xml:space="preserve">Реконструкция автомобильной дороги Суземка - Трубчевск на участке км 1 + 500 - км 25 + 500 в Суземском, </w:t>
            </w:r>
            <w:r>
              <w:lastRenderedPageBreak/>
              <w:t>Трубчевском районах Брянской области (4-й пусковой комплекс км 20 + 500 - км 25 + 500)</w:t>
            </w:r>
          </w:p>
        </w:tc>
        <w:tc>
          <w:tcPr>
            <w:tcW w:w="840" w:type="dxa"/>
          </w:tcPr>
          <w:p w:rsidR="004D40B2" w:rsidRDefault="004D40B2">
            <w:pPr>
              <w:pStyle w:val="ConsPlusNormal"/>
              <w:jc w:val="center"/>
            </w:pPr>
            <w:r>
              <w:lastRenderedPageBreak/>
              <w:t>5,000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112619183,0</w:t>
            </w:r>
          </w:p>
        </w:tc>
        <w:tc>
          <w:tcPr>
            <w:tcW w:w="1440" w:type="dxa"/>
          </w:tcPr>
          <w:p w:rsidR="004D40B2" w:rsidRDefault="004D40B2">
            <w:pPr>
              <w:pStyle w:val="ConsPlusNormal"/>
              <w:jc w:val="center"/>
            </w:pPr>
            <w:r>
              <w:t>112619183,0</w:t>
            </w: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lastRenderedPageBreak/>
              <w:t>5.</w:t>
            </w:r>
          </w:p>
        </w:tc>
        <w:tc>
          <w:tcPr>
            <w:tcW w:w="2160" w:type="dxa"/>
          </w:tcPr>
          <w:p w:rsidR="004D40B2" w:rsidRDefault="004D40B2">
            <w:pPr>
              <w:pStyle w:val="ConsPlusNormal"/>
            </w:pPr>
            <w:r>
              <w:t>Реконструкция автомобильной дороги Погар - Новые Ивайтенки на участке км 0 + 000 - км 24 + 000 в Погарском, Стародубском, Унечском районах Брянской области (1-й пусковой комплекс км 0 + 000 - км 10 + 000)</w:t>
            </w:r>
          </w:p>
        </w:tc>
        <w:tc>
          <w:tcPr>
            <w:tcW w:w="840" w:type="dxa"/>
          </w:tcPr>
          <w:p w:rsidR="004D40B2" w:rsidRDefault="004D40B2">
            <w:pPr>
              <w:pStyle w:val="ConsPlusNormal"/>
              <w:jc w:val="center"/>
            </w:pPr>
            <w:r>
              <w:t>10,000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209856700,0</w:t>
            </w:r>
          </w:p>
        </w:tc>
        <w:tc>
          <w:tcPr>
            <w:tcW w:w="1440" w:type="dxa"/>
          </w:tcPr>
          <w:p w:rsidR="004D40B2" w:rsidRDefault="004D40B2">
            <w:pPr>
              <w:pStyle w:val="ConsPlusNormal"/>
              <w:jc w:val="center"/>
            </w:pPr>
          </w:p>
        </w:tc>
        <w:tc>
          <w:tcPr>
            <w:tcW w:w="1560" w:type="dxa"/>
          </w:tcPr>
          <w:p w:rsidR="004D40B2" w:rsidRDefault="004D40B2">
            <w:pPr>
              <w:pStyle w:val="ConsPlusNormal"/>
              <w:jc w:val="center"/>
            </w:pPr>
            <w:r>
              <w:t>209856700,0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r>
              <w:t>6.</w:t>
            </w:r>
          </w:p>
        </w:tc>
        <w:tc>
          <w:tcPr>
            <w:tcW w:w="2160" w:type="dxa"/>
          </w:tcPr>
          <w:p w:rsidR="004D40B2" w:rsidRDefault="004D40B2">
            <w:pPr>
              <w:pStyle w:val="ConsPlusNormal"/>
            </w:pPr>
            <w:r>
              <w:t>Реконструкция автомобильной дороги Семцы - Рамасуха - Трубчевск на участке км 17 + 000 - км 36 + 800 в Трубчевском районе Брянской области (1-й пусковой комплекс км 17 + 000 - км 27 + 400)</w:t>
            </w:r>
          </w:p>
        </w:tc>
        <w:tc>
          <w:tcPr>
            <w:tcW w:w="840" w:type="dxa"/>
          </w:tcPr>
          <w:p w:rsidR="004D40B2" w:rsidRDefault="004D40B2">
            <w:pPr>
              <w:pStyle w:val="ConsPlusNormal"/>
              <w:jc w:val="center"/>
            </w:pPr>
            <w:r>
              <w:t>10,400</w:t>
            </w:r>
          </w:p>
        </w:tc>
        <w:tc>
          <w:tcPr>
            <w:tcW w:w="780" w:type="dxa"/>
          </w:tcPr>
          <w:p w:rsidR="004D40B2" w:rsidRDefault="004D40B2">
            <w:pPr>
              <w:pStyle w:val="ConsPlusNormal"/>
              <w:jc w:val="center"/>
            </w:pPr>
            <w:r>
              <w:t>2022 год</w:t>
            </w:r>
          </w:p>
        </w:tc>
        <w:tc>
          <w:tcPr>
            <w:tcW w:w="1560" w:type="dxa"/>
          </w:tcPr>
          <w:p w:rsidR="004D40B2" w:rsidRDefault="004D40B2">
            <w:pPr>
              <w:pStyle w:val="ConsPlusNormal"/>
              <w:jc w:val="center"/>
            </w:pPr>
            <w:r>
              <w:t>180709511,8</w:t>
            </w:r>
          </w:p>
        </w:tc>
        <w:tc>
          <w:tcPr>
            <w:tcW w:w="1440" w:type="dxa"/>
          </w:tcPr>
          <w:p w:rsidR="004D40B2" w:rsidRDefault="004D40B2">
            <w:pPr>
              <w:pStyle w:val="ConsPlusNormal"/>
              <w:jc w:val="center"/>
            </w:pPr>
            <w:r>
              <w:t>169349671,8</w:t>
            </w:r>
          </w:p>
        </w:tc>
        <w:tc>
          <w:tcPr>
            <w:tcW w:w="1560" w:type="dxa"/>
          </w:tcPr>
          <w:p w:rsidR="004D40B2" w:rsidRDefault="004D40B2">
            <w:pPr>
              <w:pStyle w:val="ConsPlusNormal"/>
              <w:jc w:val="center"/>
            </w:pPr>
            <w:r>
              <w:t>11359840,0</w:t>
            </w:r>
          </w:p>
        </w:tc>
        <w:tc>
          <w:tcPr>
            <w:tcW w:w="1440" w:type="dxa"/>
            <w:gridSpan w:val="2"/>
          </w:tcPr>
          <w:p w:rsidR="004D40B2" w:rsidRDefault="004D40B2">
            <w:pPr>
              <w:pStyle w:val="ConsPlusNormal"/>
              <w:jc w:val="center"/>
            </w:pP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Итого в 2022 году</w:t>
            </w:r>
          </w:p>
        </w:tc>
        <w:tc>
          <w:tcPr>
            <w:tcW w:w="840" w:type="dxa"/>
          </w:tcPr>
          <w:p w:rsidR="004D40B2" w:rsidRDefault="004D40B2">
            <w:pPr>
              <w:pStyle w:val="ConsPlusNormal"/>
              <w:jc w:val="center"/>
            </w:pPr>
            <w:r>
              <w:t>47,2</w:t>
            </w:r>
          </w:p>
        </w:tc>
        <w:tc>
          <w:tcPr>
            <w:tcW w:w="780" w:type="dxa"/>
          </w:tcPr>
          <w:p w:rsidR="004D40B2" w:rsidRDefault="004D40B2">
            <w:pPr>
              <w:pStyle w:val="ConsPlusNormal"/>
              <w:jc w:val="center"/>
            </w:pPr>
          </w:p>
        </w:tc>
        <w:tc>
          <w:tcPr>
            <w:tcW w:w="1560" w:type="dxa"/>
          </w:tcPr>
          <w:p w:rsidR="004D40B2" w:rsidRDefault="004D40B2">
            <w:pPr>
              <w:pStyle w:val="ConsPlusNormal"/>
              <w:jc w:val="center"/>
            </w:pPr>
            <w:r>
              <w:t>1170113758,1</w:t>
            </w:r>
          </w:p>
        </w:tc>
        <w:tc>
          <w:tcPr>
            <w:tcW w:w="1440" w:type="dxa"/>
          </w:tcPr>
          <w:p w:rsidR="004D40B2" w:rsidRDefault="004D40B2">
            <w:pPr>
              <w:pStyle w:val="ConsPlusNormal"/>
              <w:jc w:val="center"/>
            </w:pPr>
            <w:r>
              <w:t>577346873,1</w:t>
            </w:r>
          </w:p>
        </w:tc>
        <w:tc>
          <w:tcPr>
            <w:tcW w:w="1560" w:type="dxa"/>
          </w:tcPr>
          <w:p w:rsidR="004D40B2" w:rsidRDefault="004D40B2">
            <w:pPr>
              <w:pStyle w:val="ConsPlusNormal"/>
              <w:jc w:val="center"/>
            </w:pPr>
            <w:r>
              <w:t>592766885,0</w:t>
            </w:r>
          </w:p>
        </w:tc>
        <w:tc>
          <w:tcPr>
            <w:tcW w:w="1440" w:type="dxa"/>
            <w:gridSpan w:val="2"/>
          </w:tcPr>
          <w:p w:rsidR="004D40B2" w:rsidRDefault="004D40B2">
            <w:pPr>
              <w:pStyle w:val="ConsPlusNormal"/>
              <w:jc w:val="center"/>
            </w:pPr>
            <w:r>
              <w:t>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объекты строительства</w:t>
            </w:r>
          </w:p>
        </w:tc>
        <w:tc>
          <w:tcPr>
            <w:tcW w:w="840" w:type="dxa"/>
          </w:tcPr>
          <w:p w:rsidR="004D40B2" w:rsidRDefault="004D40B2">
            <w:pPr>
              <w:pStyle w:val="ConsPlusNormal"/>
              <w:jc w:val="center"/>
            </w:pPr>
          </w:p>
        </w:tc>
        <w:tc>
          <w:tcPr>
            <w:tcW w:w="78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gridSpan w:val="2"/>
          </w:tcPr>
          <w:p w:rsidR="004D40B2" w:rsidRDefault="004D40B2">
            <w:pPr>
              <w:pStyle w:val="ConsPlusNormal"/>
              <w:jc w:val="center"/>
            </w:pPr>
            <w:r>
              <w:t>0,0</w:t>
            </w:r>
          </w:p>
        </w:tc>
      </w:tr>
      <w:tr w:rsidR="004D40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97" w:type="dxa"/>
          </w:tcPr>
          <w:p w:rsidR="004D40B2" w:rsidRDefault="004D40B2">
            <w:pPr>
              <w:pStyle w:val="ConsPlusNormal"/>
              <w:jc w:val="center"/>
            </w:pPr>
          </w:p>
        </w:tc>
        <w:tc>
          <w:tcPr>
            <w:tcW w:w="2160" w:type="dxa"/>
          </w:tcPr>
          <w:p w:rsidR="004D40B2" w:rsidRDefault="004D40B2">
            <w:pPr>
              <w:pStyle w:val="ConsPlusNormal"/>
            </w:pPr>
            <w:r>
              <w:t>объекты реконструкции</w:t>
            </w:r>
          </w:p>
        </w:tc>
        <w:tc>
          <w:tcPr>
            <w:tcW w:w="840" w:type="dxa"/>
          </w:tcPr>
          <w:p w:rsidR="004D40B2" w:rsidRDefault="004D40B2">
            <w:pPr>
              <w:pStyle w:val="ConsPlusNormal"/>
              <w:jc w:val="center"/>
            </w:pPr>
            <w:r>
              <w:t>47,2</w:t>
            </w:r>
          </w:p>
        </w:tc>
        <w:tc>
          <w:tcPr>
            <w:tcW w:w="780" w:type="dxa"/>
          </w:tcPr>
          <w:p w:rsidR="004D40B2" w:rsidRDefault="004D40B2">
            <w:pPr>
              <w:pStyle w:val="ConsPlusNormal"/>
              <w:jc w:val="center"/>
            </w:pPr>
          </w:p>
        </w:tc>
        <w:tc>
          <w:tcPr>
            <w:tcW w:w="1560" w:type="dxa"/>
          </w:tcPr>
          <w:p w:rsidR="004D40B2" w:rsidRDefault="004D40B2">
            <w:pPr>
              <w:pStyle w:val="ConsPlusNormal"/>
              <w:jc w:val="center"/>
            </w:pPr>
            <w:r>
              <w:t>1170113758,1</w:t>
            </w:r>
          </w:p>
        </w:tc>
        <w:tc>
          <w:tcPr>
            <w:tcW w:w="1440" w:type="dxa"/>
          </w:tcPr>
          <w:p w:rsidR="004D40B2" w:rsidRDefault="004D40B2">
            <w:pPr>
              <w:pStyle w:val="ConsPlusNormal"/>
              <w:jc w:val="center"/>
            </w:pPr>
            <w:r>
              <w:t>577346873,1</w:t>
            </w:r>
          </w:p>
        </w:tc>
        <w:tc>
          <w:tcPr>
            <w:tcW w:w="1560" w:type="dxa"/>
          </w:tcPr>
          <w:p w:rsidR="004D40B2" w:rsidRDefault="004D40B2">
            <w:pPr>
              <w:pStyle w:val="ConsPlusNormal"/>
              <w:jc w:val="center"/>
            </w:pPr>
            <w:r>
              <w:t>221216540,0</w:t>
            </w:r>
          </w:p>
        </w:tc>
        <w:tc>
          <w:tcPr>
            <w:tcW w:w="1440" w:type="dxa"/>
            <w:gridSpan w:val="2"/>
          </w:tcPr>
          <w:p w:rsidR="004D40B2" w:rsidRDefault="004D40B2">
            <w:pPr>
              <w:pStyle w:val="ConsPlusNormal"/>
              <w:jc w:val="center"/>
            </w:pPr>
            <w:r>
              <w:t>0,0</w:t>
            </w:r>
          </w:p>
        </w:tc>
      </w:tr>
    </w:tbl>
    <w:p w:rsidR="004D40B2" w:rsidRDefault="004D40B2">
      <w:pPr>
        <w:pStyle w:val="ConsPlusNormal"/>
        <w:jc w:val="right"/>
      </w:pPr>
    </w:p>
    <w:p w:rsidR="004D40B2" w:rsidRDefault="004D40B2">
      <w:pPr>
        <w:pStyle w:val="ConsPlusNormal"/>
        <w:jc w:val="right"/>
        <w:outlineLvl w:val="3"/>
      </w:pPr>
      <w:r>
        <w:t>Таблица 11</w:t>
      </w:r>
    </w:p>
    <w:p w:rsidR="004D40B2" w:rsidRDefault="004D40B2">
      <w:pPr>
        <w:pStyle w:val="ConsPlusNormal"/>
        <w:jc w:val="right"/>
      </w:pPr>
    </w:p>
    <w:p w:rsidR="004D40B2" w:rsidRDefault="004D40B2">
      <w:pPr>
        <w:pStyle w:val="ConsPlusNormal"/>
        <w:jc w:val="center"/>
      </w:pPr>
      <w:bookmarkStart w:id="43" w:name="P3328"/>
      <w:bookmarkEnd w:id="43"/>
      <w:r>
        <w:t>Сведения</w:t>
      </w:r>
    </w:p>
    <w:p w:rsidR="004D40B2" w:rsidRDefault="004D40B2">
      <w:pPr>
        <w:pStyle w:val="ConsPlusNormal"/>
        <w:jc w:val="center"/>
      </w:pPr>
      <w:r>
        <w:t>о целевых показателях подпрограммы</w:t>
      </w:r>
    </w:p>
    <w:p w:rsidR="004D40B2" w:rsidRDefault="004D40B2">
      <w:pPr>
        <w:pStyle w:val="ConsPlusNormal"/>
        <w:jc w:val="center"/>
      </w:pPr>
      <w:r>
        <w:lastRenderedPageBreak/>
        <w:t>"Автомобильные дороги"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jc w:val="center"/>
      </w:pPr>
      <w:r>
        <w:t>и на период до 2022 года</w:t>
      </w:r>
    </w:p>
    <w:p w:rsidR="004D40B2" w:rsidRDefault="004D40B2">
      <w:pPr>
        <w:pStyle w:val="ConsPlusNormal"/>
        <w:ind w:firstLine="540"/>
        <w:jc w:val="both"/>
      </w:pPr>
    </w:p>
    <w:p w:rsidR="004D40B2" w:rsidRDefault="004D40B2">
      <w:pPr>
        <w:pStyle w:val="ConsPlusNormal"/>
        <w:jc w:val="center"/>
      </w:pPr>
      <w:r>
        <w:t xml:space="preserve">(в ред. </w:t>
      </w:r>
      <w:hyperlink r:id="rId123"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2835"/>
        <w:gridCol w:w="1134"/>
        <w:gridCol w:w="1134"/>
        <w:gridCol w:w="1134"/>
        <w:gridCol w:w="1304"/>
        <w:gridCol w:w="1304"/>
        <w:gridCol w:w="1304"/>
        <w:gridCol w:w="1304"/>
        <w:gridCol w:w="1304"/>
        <w:gridCol w:w="1304"/>
        <w:gridCol w:w="1304"/>
        <w:gridCol w:w="1304"/>
        <w:gridCol w:w="1304"/>
        <w:gridCol w:w="1304"/>
      </w:tblGrid>
      <w:tr w:rsidR="004D40B2">
        <w:tc>
          <w:tcPr>
            <w:tcW w:w="684" w:type="dxa"/>
            <w:vMerge w:val="restart"/>
          </w:tcPr>
          <w:p w:rsidR="004D40B2" w:rsidRDefault="004D40B2">
            <w:pPr>
              <w:pStyle w:val="ConsPlusNormal"/>
              <w:jc w:val="center"/>
            </w:pPr>
            <w:r>
              <w:t>N</w:t>
            </w:r>
          </w:p>
          <w:p w:rsidR="004D40B2" w:rsidRDefault="004D40B2">
            <w:pPr>
              <w:pStyle w:val="ConsPlusNormal"/>
              <w:jc w:val="center"/>
            </w:pPr>
            <w:r>
              <w:t>п/п</w:t>
            </w:r>
          </w:p>
        </w:tc>
        <w:tc>
          <w:tcPr>
            <w:tcW w:w="2835" w:type="dxa"/>
            <w:vMerge w:val="restart"/>
          </w:tcPr>
          <w:p w:rsidR="004D40B2" w:rsidRDefault="004D40B2">
            <w:pPr>
              <w:pStyle w:val="ConsPlusNormal"/>
              <w:jc w:val="center"/>
            </w:pPr>
            <w:r>
              <w:t>Показатели и индикаторы</w:t>
            </w:r>
          </w:p>
        </w:tc>
        <w:tc>
          <w:tcPr>
            <w:tcW w:w="1134" w:type="dxa"/>
            <w:vMerge w:val="restart"/>
          </w:tcPr>
          <w:p w:rsidR="004D40B2" w:rsidRDefault="004D40B2">
            <w:pPr>
              <w:pStyle w:val="ConsPlusNormal"/>
              <w:jc w:val="center"/>
            </w:pPr>
            <w:r>
              <w:t>Единица измерения</w:t>
            </w:r>
          </w:p>
        </w:tc>
        <w:tc>
          <w:tcPr>
            <w:tcW w:w="1134" w:type="dxa"/>
            <w:vMerge w:val="restart"/>
          </w:tcPr>
          <w:p w:rsidR="004D40B2" w:rsidRDefault="004D40B2">
            <w:pPr>
              <w:pStyle w:val="ConsPlusNormal"/>
              <w:jc w:val="center"/>
            </w:pPr>
            <w:r>
              <w:t>2003 - 2012 годы</w:t>
            </w:r>
          </w:p>
        </w:tc>
        <w:tc>
          <w:tcPr>
            <w:tcW w:w="1134" w:type="dxa"/>
            <w:vMerge w:val="restart"/>
          </w:tcPr>
          <w:p w:rsidR="004D40B2" w:rsidRDefault="004D40B2">
            <w:pPr>
              <w:pStyle w:val="ConsPlusNormal"/>
              <w:jc w:val="center"/>
            </w:pPr>
            <w:r>
              <w:t>2013 - 2022 годы</w:t>
            </w:r>
          </w:p>
        </w:tc>
        <w:tc>
          <w:tcPr>
            <w:tcW w:w="13040" w:type="dxa"/>
            <w:gridSpan w:val="10"/>
          </w:tcPr>
          <w:p w:rsidR="004D40B2" w:rsidRDefault="004D40B2">
            <w:pPr>
              <w:pStyle w:val="ConsPlusNormal"/>
              <w:jc w:val="center"/>
            </w:pPr>
            <w:r>
              <w:t>в том числе:</w:t>
            </w:r>
          </w:p>
        </w:tc>
      </w:tr>
      <w:tr w:rsidR="004D40B2">
        <w:tc>
          <w:tcPr>
            <w:tcW w:w="684" w:type="dxa"/>
            <w:vMerge/>
          </w:tcPr>
          <w:p w:rsidR="004D40B2" w:rsidRDefault="004D40B2"/>
        </w:tc>
        <w:tc>
          <w:tcPr>
            <w:tcW w:w="2835" w:type="dxa"/>
            <w:vMerge/>
          </w:tcPr>
          <w:p w:rsidR="004D40B2" w:rsidRDefault="004D40B2"/>
        </w:tc>
        <w:tc>
          <w:tcPr>
            <w:tcW w:w="1134" w:type="dxa"/>
            <w:vMerge/>
          </w:tcPr>
          <w:p w:rsidR="004D40B2" w:rsidRDefault="004D40B2"/>
        </w:tc>
        <w:tc>
          <w:tcPr>
            <w:tcW w:w="1134" w:type="dxa"/>
            <w:vMerge/>
          </w:tcPr>
          <w:p w:rsidR="004D40B2" w:rsidRDefault="004D40B2"/>
        </w:tc>
        <w:tc>
          <w:tcPr>
            <w:tcW w:w="1134" w:type="dxa"/>
            <w:vMerge/>
          </w:tcPr>
          <w:p w:rsidR="004D40B2" w:rsidRDefault="004D40B2"/>
        </w:tc>
        <w:tc>
          <w:tcPr>
            <w:tcW w:w="1304" w:type="dxa"/>
          </w:tcPr>
          <w:p w:rsidR="004D40B2" w:rsidRDefault="004D40B2">
            <w:pPr>
              <w:pStyle w:val="ConsPlusNormal"/>
              <w:jc w:val="center"/>
            </w:pPr>
            <w:r>
              <w:t>2013 год</w:t>
            </w:r>
          </w:p>
        </w:tc>
        <w:tc>
          <w:tcPr>
            <w:tcW w:w="1304" w:type="dxa"/>
          </w:tcPr>
          <w:p w:rsidR="004D40B2" w:rsidRDefault="004D40B2">
            <w:pPr>
              <w:pStyle w:val="ConsPlusNormal"/>
              <w:jc w:val="center"/>
            </w:pPr>
            <w:r>
              <w:t>2014 год</w:t>
            </w:r>
          </w:p>
        </w:tc>
        <w:tc>
          <w:tcPr>
            <w:tcW w:w="1304" w:type="dxa"/>
          </w:tcPr>
          <w:p w:rsidR="004D40B2" w:rsidRDefault="004D40B2">
            <w:pPr>
              <w:pStyle w:val="ConsPlusNormal"/>
              <w:jc w:val="center"/>
            </w:pPr>
            <w:r>
              <w:t>2015 год</w:t>
            </w:r>
          </w:p>
        </w:tc>
        <w:tc>
          <w:tcPr>
            <w:tcW w:w="1304" w:type="dxa"/>
          </w:tcPr>
          <w:p w:rsidR="004D40B2" w:rsidRDefault="004D40B2">
            <w:pPr>
              <w:pStyle w:val="ConsPlusNormal"/>
              <w:jc w:val="center"/>
            </w:pPr>
            <w:r>
              <w:t>2016 год</w:t>
            </w:r>
          </w:p>
        </w:tc>
        <w:tc>
          <w:tcPr>
            <w:tcW w:w="1304" w:type="dxa"/>
          </w:tcPr>
          <w:p w:rsidR="004D40B2" w:rsidRDefault="004D40B2">
            <w:pPr>
              <w:pStyle w:val="ConsPlusNormal"/>
              <w:jc w:val="center"/>
            </w:pPr>
            <w:r>
              <w:t>2017 год</w:t>
            </w:r>
          </w:p>
        </w:tc>
        <w:tc>
          <w:tcPr>
            <w:tcW w:w="1304" w:type="dxa"/>
          </w:tcPr>
          <w:p w:rsidR="004D40B2" w:rsidRDefault="004D40B2">
            <w:pPr>
              <w:pStyle w:val="ConsPlusNormal"/>
              <w:jc w:val="center"/>
            </w:pPr>
            <w:r>
              <w:t>2018 год</w:t>
            </w:r>
          </w:p>
        </w:tc>
        <w:tc>
          <w:tcPr>
            <w:tcW w:w="1304" w:type="dxa"/>
          </w:tcPr>
          <w:p w:rsidR="004D40B2" w:rsidRDefault="004D40B2">
            <w:pPr>
              <w:pStyle w:val="ConsPlusNormal"/>
              <w:jc w:val="center"/>
            </w:pPr>
            <w:r>
              <w:t>2019 год</w:t>
            </w:r>
          </w:p>
        </w:tc>
        <w:tc>
          <w:tcPr>
            <w:tcW w:w="1304" w:type="dxa"/>
          </w:tcPr>
          <w:p w:rsidR="004D40B2" w:rsidRDefault="004D40B2">
            <w:pPr>
              <w:pStyle w:val="ConsPlusNormal"/>
              <w:jc w:val="center"/>
            </w:pPr>
            <w:r>
              <w:t>2020 год</w:t>
            </w:r>
          </w:p>
        </w:tc>
        <w:tc>
          <w:tcPr>
            <w:tcW w:w="1304" w:type="dxa"/>
          </w:tcPr>
          <w:p w:rsidR="004D40B2" w:rsidRDefault="004D40B2">
            <w:pPr>
              <w:pStyle w:val="ConsPlusNormal"/>
              <w:jc w:val="center"/>
            </w:pPr>
            <w:r>
              <w:t>2021 год</w:t>
            </w:r>
          </w:p>
        </w:tc>
        <w:tc>
          <w:tcPr>
            <w:tcW w:w="1304" w:type="dxa"/>
          </w:tcPr>
          <w:p w:rsidR="004D40B2" w:rsidRDefault="004D40B2">
            <w:pPr>
              <w:pStyle w:val="ConsPlusNormal"/>
              <w:jc w:val="center"/>
            </w:pPr>
            <w:r>
              <w:t>2022 год</w:t>
            </w:r>
          </w:p>
        </w:tc>
      </w:tr>
      <w:tr w:rsidR="004D40B2">
        <w:tc>
          <w:tcPr>
            <w:tcW w:w="684" w:type="dxa"/>
          </w:tcPr>
          <w:p w:rsidR="004D40B2" w:rsidRDefault="004D40B2">
            <w:pPr>
              <w:pStyle w:val="ConsPlusNormal"/>
              <w:jc w:val="center"/>
            </w:pPr>
            <w:r>
              <w:t>1.</w:t>
            </w:r>
          </w:p>
        </w:tc>
        <w:tc>
          <w:tcPr>
            <w:tcW w:w="2835" w:type="dxa"/>
          </w:tcPr>
          <w:p w:rsidR="004D40B2" w:rsidRDefault="004D40B2">
            <w:pPr>
              <w:pStyle w:val="ConsPlusNormal"/>
            </w:pPr>
            <w:r>
              <w:t>Протяженность сети автомобильных дорог общего пользования регионального (межмуниципального) и местного значения на территории субъекта Российской Федерации, в том числе:</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r>
              <w:t>-</w:t>
            </w:r>
          </w:p>
        </w:tc>
        <w:tc>
          <w:tcPr>
            <w:tcW w:w="1304" w:type="dxa"/>
          </w:tcPr>
          <w:p w:rsidR="004D40B2" w:rsidRDefault="004D40B2">
            <w:pPr>
              <w:pStyle w:val="ConsPlusNormal"/>
              <w:jc w:val="center"/>
            </w:pPr>
            <w:r>
              <w:t>15909,778</w:t>
            </w:r>
          </w:p>
        </w:tc>
        <w:tc>
          <w:tcPr>
            <w:tcW w:w="1304" w:type="dxa"/>
          </w:tcPr>
          <w:p w:rsidR="004D40B2" w:rsidRDefault="004D40B2">
            <w:pPr>
              <w:pStyle w:val="ConsPlusNormal"/>
              <w:jc w:val="center"/>
            </w:pPr>
            <w:r>
              <w:t>15863,308</w:t>
            </w:r>
          </w:p>
        </w:tc>
        <w:tc>
          <w:tcPr>
            <w:tcW w:w="1304" w:type="dxa"/>
          </w:tcPr>
          <w:p w:rsidR="004D40B2" w:rsidRDefault="004D40B2">
            <w:pPr>
              <w:pStyle w:val="ConsPlusNormal"/>
              <w:jc w:val="center"/>
            </w:pPr>
            <w:r>
              <w:t>16011,900</w:t>
            </w:r>
          </w:p>
        </w:tc>
        <w:tc>
          <w:tcPr>
            <w:tcW w:w="1304" w:type="dxa"/>
          </w:tcPr>
          <w:p w:rsidR="004D40B2" w:rsidRDefault="004D40B2">
            <w:pPr>
              <w:pStyle w:val="ConsPlusNormal"/>
              <w:jc w:val="center"/>
            </w:pPr>
            <w:r>
              <w:t>16043,443</w:t>
            </w:r>
          </w:p>
        </w:tc>
        <w:tc>
          <w:tcPr>
            <w:tcW w:w="1304" w:type="dxa"/>
          </w:tcPr>
          <w:p w:rsidR="004D40B2" w:rsidRDefault="004D40B2">
            <w:pPr>
              <w:pStyle w:val="ConsPlusNormal"/>
              <w:jc w:val="center"/>
            </w:pPr>
            <w:r>
              <w:t>16202,839</w:t>
            </w:r>
          </w:p>
        </w:tc>
        <w:tc>
          <w:tcPr>
            <w:tcW w:w="1304" w:type="dxa"/>
          </w:tcPr>
          <w:p w:rsidR="004D40B2" w:rsidRDefault="004D40B2">
            <w:pPr>
              <w:pStyle w:val="ConsPlusNormal"/>
              <w:jc w:val="center"/>
            </w:pPr>
            <w:r>
              <w:t>16227,813</w:t>
            </w:r>
          </w:p>
        </w:tc>
        <w:tc>
          <w:tcPr>
            <w:tcW w:w="1304" w:type="dxa"/>
          </w:tcPr>
          <w:p w:rsidR="004D40B2" w:rsidRDefault="004D40B2">
            <w:pPr>
              <w:pStyle w:val="ConsPlusNormal"/>
              <w:jc w:val="center"/>
            </w:pPr>
            <w:r>
              <w:t>16245,880</w:t>
            </w:r>
          </w:p>
        </w:tc>
        <w:tc>
          <w:tcPr>
            <w:tcW w:w="1304" w:type="dxa"/>
          </w:tcPr>
          <w:p w:rsidR="004D40B2" w:rsidRDefault="004D40B2">
            <w:pPr>
              <w:pStyle w:val="ConsPlusNormal"/>
              <w:jc w:val="center"/>
            </w:pPr>
            <w:r>
              <w:t>16287,780</w:t>
            </w:r>
          </w:p>
        </w:tc>
        <w:tc>
          <w:tcPr>
            <w:tcW w:w="1304" w:type="dxa"/>
          </w:tcPr>
          <w:p w:rsidR="004D40B2" w:rsidRDefault="004D40B2">
            <w:pPr>
              <w:pStyle w:val="ConsPlusNormal"/>
              <w:jc w:val="center"/>
            </w:pPr>
            <w:r>
              <w:t>16310,644</w:t>
            </w:r>
          </w:p>
        </w:tc>
        <w:tc>
          <w:tcPr>
            <w:tcW w:w="1304" w:type="dxa"/>
          </w:tcPr>
          <w:p w:rsidR="004D40B2" w:rsidRDefault="004D40B2">
            <w:pPr>
              <w:pStyle w:val="ConsPlusNormal"/>
              <w:jc w:val="center"/>
            </w:pPr>
            <w:r>
              <w:t>16328,508</w:t>
            </w:r>
          </w:p>
        </w:tc>
      </w:tr>
      <w:tr w:rsidR="004D40B2">
        <w:tc>
          <w:tcPr>
            <w:tcW w:w="684" w:type="dxa"/>
          </w:tcPr>
          <w:p w:rsidR="004D40B2" w:rsidRDefault="004D40B2">
            <w:pPr>
              <w:pStyle w:val="ConsPlusNormal"/>
              <w:jc w:val="center"/>
            </w:pPr>
            <w:r>
              <w:t>1.1.</w:t>
            </w:r>
          </w:p>
        </w:tc>
        <w:tc>
          <w:tcPr>
            <w:tcW w:w="283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r>
              <w:t>-</w:t>
            </w:r>
          </w:p>
        </w:tc>
        <w:tc>
          <w:tcPr>
            <w:tcW w:w="1304" w:type="dxa"/>
          </w:tcPr>
          <w:p w:rsidR="004D40B2" w:rsidRDefault="004D40B2">
            <w:pPr>
              <w:pStyle w:val="ConsPlusNormal"/>
              <w:jc w:val="center"/>
            </w:pPr>
            <w:r>
              <w:t>6053,778</w:t>
            </w:r>
          </w:p>
        </w:tc>
        <w:tc>
          <w:tcPr>
            <w:tcW w:w="1304" w:type="dxa"/>
          </w:tcPr>
          <w:p w:rsidR="004D40B2" w:rsidRDefault="004D40B2">
            <w:pPr>
              <w:pStyle w:val="ConsPlusNormal"/>
              <w:jc w:val="center"/>
            </w:pPr>
            <w:r>
              <w:t>6087,308</w:t>
            </w:r>
          </w:p>
        </w:tc>
        <w:tc>
          <w:tcPr>
            <w:tcW w:w="1304" w:type="dxa"/>
          </w:tcPr>
          <w:p w:rsidR="004D40B2" w:rsidRDefault="004D40B2">
            <w:pPr>
              <w:pStyle w:val="ConsPlusNormal"/>
              <w:jc w:val="center"/>
            </w:pPr>
            <w:r>
              <w:t>6097,500</w:t>
            </w:r>
          </w:p>
        </w:tc>
        <w:tc>
          <w:tcPr>
            <w:tcW w:w="1304" w:type="dxa"/>
          </w:tcPr>
          <w:p w:rsidR="004D40B2" w:rsidRDefault="004D40B2">
            <w:pPr>
              <w:pStyle w:val="ConsPlusNormal"/>
              <w:jc w:val="center"/>
            </w:pPr>
            <w:r>
              <w:t>6106,821</w:t>
            </w:r>
          </w:p>
        </w:tc>
        <w:tc>
          <w:tcPr>
            <w:tcW w:w="1304" w:type="dxa"/>
          </w:tcPr>
          <w:p w:rsidR="004D40B2" w:rsidRDefault="004D40B2">
            <w:pPr>
              <w:pStyle w:val="ConsPlusNormal"/>
              <w:jc w:val="center"/>
            </w:pPr>
            <w:r>
              <w:t>6116,040</w:t>
            </w:r>
          </w:p>
        </w:tc>
        <w:tc>
          <w:tcPr>
            <w:tcW w:w="1304" w:type="dxa"/>
          </w:tcPr>
          <w:p w:rsidR="004D40B2" w:rsidRDefault="004D40B2">
            <w:pPr>
              <w:pStyle w:val="ConsPlusNormal"/>
              <w:jc w:val="center"/>
            </w:pPr>
            <w:r>
              <w:t>6124,080</w:t>
            </w:r>
          </w:p>
        </w:tc>
        <w:tc>
          <w:tcPr>
            <w:tcW w:w="1304" w:type="dxa"/>
          </w:tcPr>
          <w:p w:rsidR="004D40B2" w:rsidRDefault="004D40B2">
            <w:pPr>
              <w:pStyle w:val="ConsPlusNormal"/>
              <w:jc w:val="center"/>
            </w:pPr>
            <w:r>
              <w:t>6125,504</w:t>
            </w:r>
          </w:p>
        </w:tc>
        <w:tc>
          <w:tcPr>
            <w:tcW w:w="1304" w:type="dxa"/>
          </w:tcPr>
          <w:p w:rsidR="004D40B2" w:rsidRDefault="004D40B2">
            <w:pPr>
              <w:pStyle w:val="ConsPlusNormal"/>
              <w:jc w:val="center"/>
            </w:pPr>
            <w:r>
              <w:t>6125,504</w:t>
            </w:r>
          </w:p>
        </w:tc>
        <w:tc>
          <w:tcPr>
            <w:tcW w:w="1304" w:type="dxa"/>
          </w:tcPr>
          <w:p w:rsidR="004D40B2" w:rsidRDefault="004D40B2">
            <w:pPr>
              <w:pStyle w:val="ConsPlusNormal"/>
              <w:jc w:val="center"/>
            </w:pPr>
            <w:r>
              <w:t>6130,504</w:t>
            </w:r>
          </w:p>
        </w:tc>
        <w:tc>
          <w:tcPr>
            <w:tcW w:w="1304" w:type="dxa"/>
          </w:tcPr>
          <w:p w:rsidR="004D40B2" w:rsidRDefault="004D40B2">
            <w:pPr>
              <w:pStyle w:val="ConsPlusNormal"/>
              <w:jc w:val="center"/>
            </w:pPr>
            <w:r>
              <w:t>6130,504</w:t>
            </w:r>
          </w:p>
        </w:tc>
      </w:tr>
      <w:tr w:rsidR="004D40B2">
        <w:tc>
          <w:tcPr>
            <w:tcW w:w="684" w:type="dxa"/>
          </w:tcPr>
          <w:p w:rsidR="004D40B2" w:rsidRDefault="004D40B2">
            <w:pPr>
              <w:pStyle w:val="ConsPlusNormal"/>
              <w:jc w:val="center"/>
            </w:pPr>
            <w:r>
              <w:t>1.2.</w:t>
            </w:r>
          </w:p>
        </w:tc>
        <w:tc>
          <w:tcPr>
            <w:tcW w:w="283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p>
        </w:tc>
        <w:tc>
          <w:tcPr>
            <w:tcW w:w="1304" w:type="dxa"/>
          </w:tcPr>
          <w:p w:rsidR="004D40B2" w:rsidRDefault="004D40B2">
            <w:pPr>
              <w:pStyle w:val="ConsPlusNormal"/>
              <w:jc w:val="center"/>
            </w:pPr>
            <w:r>
              <w:t>9856,000</w:t>
            </w:r>
          </w:p>
        </w:tc>
        <w:tc>
          <w:tcPr>
            <w:tcW w:w="1304" w:type="dxa"/>
          </w:tcPr>
          <w:p w:rsidR="004D40B2" w:rsidRDefault="004D40B2">
            <w:pPr>
              <w:pStyle w:val="ConsPlusNormal"/>
              <w:jc w:val="center"/>
            </w:pPr>
            <w:r>
              <w:t>9776,000</w:t>
            </w:r>
          </w:p>
        </w:tc>
        <w:tc>
          <w:tcPr>
            <w:tcW w:w="1304" w:type="dxa"/>
          </w:tcPr>
          <w:p w:rsidR="004D40B2" w:rsidRDefault="004D40B2">
            <w:pPr>
              <w:pStyle w:val="ConsPlusNormal"/>
              <w:jc w:val="center"/>
            </w:pPr>
            <w:r>
              <w:t>9914,400</w:t>
            </w:r>
          </w:p>
        </w:tc>
        <w:tc>
          <w:tcPr>
            <w:tcW w:w="1304" w:type="dxa"/>
          </w:tcPr>
          <w:p w:rsidR="004D40B2" w:rsidRDefault="004D40B2">
            <w:pPr>
              <w:pStyle w:val="ConsPlusNormal"/>
              <w:jc w:val="center"/>
            </w:pPr>
            <w:r>
              <w:t>9938,563</w:t>
            </w:r>
          </w:p>
        </w:tc>
        <w:tc>
          <w:tcPr>
            <w:tcW w:w="1304" w:type="dxa"/>
          </w:tcPr>
          <w:p w:rsidR="004D40B2" w:rsidRDefault="004D40B2">
            <w:pPr>
              <w:pStyle w:val="ConsPlusNormal"/>
              <w:jc w:val="center"/>
            </w:pPr>
            <w:r>
              <w:t>10086,799</w:t>
            </w:r>
          </w:p>
        </w:tc>
        <w:tc>
          <w:tcPr>
            <w:tcW w:w="1304" w:type="dxa"/>
          </w:tcPr>
          <w:p w:rsidR="004D40B2" w:rsidRDefault="004D40B2">
            <w:pPr>
              <w:pStyle w:val="ConsPlusNormal"/>
              <w:jc w:val="center"/>
            </w:pPr>
            <w:r>
              <w:t>10103,733</w:t>
            </w:r>
          </w:p>
        </w:tc>
        <w:tc>
          <w:tcPr>
            <w:tcW w:w="1304" w:type="dxa"/>
          </w:tcPr>
          <w:p w:rsidR="004D40B2" w:rsidRDefault="004D40B2">
            <w:pPr>
              <w:pStyle w:val="ConsPlusNormal"/>
              <w:jc w:val="center"/>
            </w:pPr>
            <w:r>
              <w:t>10120,376</w:t>
            </w:r>
          </w:p>
        </w:tc>
        <w:tc>
          <w:tcPr>
            <w:tcW w:w="1304" w:type="dxa"/>
          </w:tcPr>
          <w:p w:rsidR="004D40B2" w:rsidRDefault="004D40B2">
            <w:pPr>
              <w:pStyle w:val="ConsPlusNormal"/>
              <w:jc w:val="center"/>
            </w:pPr>
            <w:r>
              <w:t>10162,276</w:t>
            </w:r>
          </w:p>
        </w:tc>
        <w:tc>
          <w:tcPr>
            <w:tcW w:w="1304" w:type="dxa"/>
          </w:tcPr>
          <w:p w:rsidR="004D40B2" w:rsidRDefault="004D40B2">
            <w:pPr>
              <w:pStyle w:val="ConsPlusNormal"/>
              <w:jc w:val="center"/>
            </w:pPr>
            <w:r>
              <w:t>10180,140</w:t>
            </w:r>
          </w:p>
        </w:tc>
        <w:tc>
          <w:tcPr>
            <w:tcW w:w="1304" w:type="dxa"/>
          </w:tcPr>
          <w:p w:rsidR="004D40B2" w:rsidRDefault="004D40B2">
            <w:pPr>
              <w:pStyle w:val="ConsPlusNormal"/>
              <w:jc w:val="center"/>
            </w:pPr>
            <w:r>
              <w:t>10198,004</w:t>
            </w:r>
          </w:p>
        </w:tc>
      </w:tr>
      <w:tr w:rsidR="004D40B2">
        <w:tc>
          <w:tcPr>
            <w:tcW w:w="684" w:type="dxa"/>
          </w:tcPr>
          <w:p w:rsidR="004D40B2" w:rsidRDefault="004D40B2">
            <w:pPr>
              <w:pStyle w:val="ConsPlusNormal"/>
              <w:jc w:val="center"/>
            </w:pPr>
            <w:r>
              <w:lastRenderedPageBreak/>
              <w:t>2.</w:t>
            </w:r>
          </w:p>
        </w:tc>
        <w:tc>
          <w:tcPr>
            <w:tcW w:w="2835" w:type="dxa"/>
          </w:tcPr>
          <w:p w:rsidR="004D40B2" w:rsidRDefault="004D40B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160,39</w:t>
            </w:r>
          </w:p>
        </w:tc>
        <w:tc>
          <w:tcPr>
            <w:tcW w:w="1134" w:type="dxa"/>
          </w:tcPr>
          <w:p w:rsidR="004D40B2" w:rsidRDefault="004D40B2">
            <w:pPr>
              <w:pStyle w:val="ConsPlusNormal"/>
              <w:jc w:val="center"/>
            </w:pPr>
            <w:r>
              <w:t>473,81</w:t>
            </w:r>
          </w:p>
        </w:tc>
        <w:tc>
          <w:tcPr>
            <w:tcW w:w="1304" w:type="dxa"/>
          </w:tcPr>
          <w:p w:rsidR="004D40B2" w:rsidRDefault="004D40B2">
            <w:pPr>
              <w:pStyle w:val="ConsPlusNormal"/>
              <w:jc w:val="center"/>
            </w:pPr>
            <w:r>
              <w:t>31,736</w:t>
            </w:r>
          </w:p>
        </w:tc>
        <w:tc>
          <w:tcPr>
            <w:tcW w:w="1304" w:type="dxa"/>
          </w:tcPr>
          <w:p w:rsidR="004D40B2" w:rsidRDefault="004D40B2">
            <w:pPr>
              <w:pStyle w:val="ConsPlusNormal"/>
              <w:jc w:val="center"/>
            </w:pPr>
            <w:r>
              <w:t>39,774</w:t>
            </w:r>
          </w:p>
        </w:tc>
        <w:tc>
          <w:tcPr>
            <w:tcW w:w="1304" w:type="dxa"/>
          </w:tcPr>
          <w:p w:rsidR="004D40B2" w:rsidRDefault="004D40B2">
            <w:pPr>
              <w:pStyle w:val="ConsPlusNormal"/>
              <w:jc w:val="center"/>
            </w:pPr>
            <w:r>
              <w:t>50,179</w:t>
            </w:r>
          </w:p>
        </w:tc>
        <w:tc>
          <w:tcPr>
            <w:tcW w:w="1304" w:type="dxa"/>
          </w:tcPr>
          <w:p w:rsidR="004D40B2" w:rsidRDefault="004D40B2">
            <w:pPr>
              <w:pStyle w:val="ConsPlusNormal"/>
              <w:jc w:val="center"/>
            </w:pPr>
            <w:r>
              <w:t>42,447</w:t>
            </w:r>
          </w:p>
        </w:tc>
        <w:tc>
          <w:tcPr>
            <w:tcW w:w="1304" w:type="dxa"/>
          </w:tcPr>
          <w:p w:rsidR="004D40B2" w:rsidRDefault="004D40B2">
            <w:pPr>
              <w:pStyle w:val="ConsPlusNormal"/>
              <w:jc w:val="center"/>
            </w:pPr>
            <w:r>
              <w:t>40,534</w:t>
            </w:r>
          </w:p>
        </w:tc>
        <w:tc>
          <w:tcPr>
            <w:tcW w:w="1304" w:type="dxa"/>
          </w:tcPr>
          <w:p w:rsidR="004D40B2" w:rsidRDefault="004D40B2">
            <w:pPr>
              <w:pStyle w:val="ConsPlusNormal"/>
              <w:jc w:val="center"/>
            </w:pPr>
            <w:r>
              <w:t>33,055</w:t>
            </w:r>
          </w:p>
        </w:tc>
        <w:tc>
          <w:tcPr>
            <w:tcW w:w="1304" w:type="dxa"/>
          </w:tcPr>
          <w:p w:rsidR="004D40B2" w:rsidRDefault="004D40B2">
            <w:pPr>
              <w:pStyle w:val="ConsPlusNormal"/>
              <w:jc w:val="center"/>
            </w:pPr>
            <w:r>
              <w:t>56,390</w:t>
            </w:r>
          </w:p>
        </w:tc>
        <w:tc>
          <w:tcPr>
            <w:tcW w:w="1304" w:type="dxa"/>
          </w:tcPr>
          <w:p w:rsidR="004D40B2" w:rsidRDefault="004D40B2">
            <w:pPr>
              <w:pStyle w:val="ConsPlusNormal"/>
              <w:jc w:val="center"/>
            </w:pPr>
            <w:r>
              <w:t>64,864</w:t>
            </w:r>
          </w:p>
        </w:tc>
        <w:tc>
          <w:tcPr>
            <w:tcW w:w="1304" w:type="dxa"/>
          </w:tcPr>
          <w:p w:rsidR="004D40B2" w:rsidRDefault="004D40B2">
            <w:pPr>
              <w:pStyle w:val="ConsPlusNormal"/>
              <w:jc w:val="center"/>
            </w:pPr>
            <w:r>
              <w:t>49,764</w:t>
            </w:r>
          </w:p>
        </w:tc>
        <w:tc>
          <w:tcPr>
            <w:tcW w:w="1304" w:type="dxa"/>
          </w:tcPr>
          <w:p w:rsidR="004D40B2" w:rsidRDefault="004D40B2">
            <w:pPr>
              <w:pStyle w:val="ConsPlusNormal"/>
              <w:jc w:val="center"/>
            </w:pPr>
            <w:r>
              <w:t>65,064</w:t>
            </w:r>
          </w:p>
        </w:tc>
      </w:tr>
      <w:tr w:rsidR="004D40B2">
        <w:tc>
          <w:tcPr>
            <w:tcW w:w="684" w:type="dxa"/>
          </w:tcPr>
          <w:p w:rsidR="004D40B2" w:rsidRDefault="004D40B2">
            <w:pPr>
              <w:pStyle w:val="ConsPlusNormal"/>
              <w:jc w:val="center"/>
            </w:pPr>
            <w:r>
              <w:t>2.1.</w:t>
            </w:r>
          </w:p>
        </w:tc>
        <w:tc>
          <w:tcPr>
            <w:tcW w:w="283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160,39</w:t>
            </w:r>
          </w:p>
        </w:tc>
        <w:tc>
          <w:tcPr>
            <w:tcW w:w="1134" w:type="dxa"/>
          </w:tcPr>
          <w:p w:rsidR="004D40B2" w:rsidRDefault="004D40B2">
            <w:pPr>
              <w:pStyle w:val="ConsPlusNormal"/>
              <w:jc w:val="center"/>
            </w:pPr>
            <w:r>
              <w:t>278,19</w:t>
            </w:r>
          </w:p>
        </w:tc>
        <w:tc>
          <w:tcPr>
            <w:tcW w:w="1304" w:type="dxa"/>
          </w:tcPr>
          <w:p w:rsidR="004D40B2" w:rsidRDefault="004D40B2">
            <w:pPr>
              <w:pStyle w:val="ConsPlusNormal"/>
              <w:jc w:val="center"/>
            </w:pPr>
            <w:r>
              <w:t>31,736</w:t>
            </w:r>
          </w:p>
        </w:tc>
        <w:tc>
          <w:tcPr>
            <w:tcW w:w="1304" w:type="dxa"/>
          </w:tcPr>
          <w:p w:rsidR="004D40B2" w:rsidRDefault="004D40B2">
            <w:pPr>
              <w:pStyle w:val="ConsPlusNormal"/>
              <w:jc w:val="center"/>
            </w:pPr>
            <w:r>
              <w:t>31,324</w:t>
            </w:r>
          </w:p>
        </w:tc>
        <w:tc>
          <w:tcPr>
            <w:tcW w:w="1304" w:type="dxa"/>
          </w:tcPr>
          <w:p w:rsidR="004D40B2" w:rsidRDefault="004D40B2">
            <w:pPr>
              <w:pStyle w:val="ConsPlusNormal"/>
              <w:jc w:val="center"/>
            </w:pPr>
            <w:r>
              <w:t>16,707</w:t>
            </w:r>
          </w:p>
        </w:tc>
        <w:tc>
          <w:tcPr>
            <w:tcW w:w="1304" w:type="dxa"/>
          </w:tcPr>
          <w:p w:rsidR="004D40B2" w:rsidRDefault="004D40B2">
            <w:pPr>
              <w:pStyle w:val="ConsPlusNormal"/>
              <w:jc w:val="center"/>
            </w:pPr>
            <w:r>
              <w:t>18,471</w:t>
            </w:r>
          </w:p>
        </w:tc>
        <w:tc>
          <w:tcPr>
            <w:tcW w:w="1304" w:type="dxa"/>
          </w:tcPr>
          <w:p w:rsidR="004D40B2" w:rsidRDefault="004D40B2">
            <w:pPr>
              <w:pStyle w:val="ConsPlusNormal"/>
              <w:jc w:val="center"/>
            </w:pPr>
            <w:r>
              <w:t>23,600</w:t>
            </w:r>
          </w:p>
        </w:tc>
        <w:tc>
          <w:tcPr>
            <w:tcW w:w="1304" w:type="dxa"/>
          </w:tcPr>
          <w:p w:rsidR="004D40B2" w:rsidRDefault="004D40B2">
            <w:pPr>
              <w:pStyle w:val="ConsPlusNormal"/>
              <w:jc w:val="center"/>
            </w:pPr>
            <w:r>
              <w:t>15,764</w:t>
            </w:r>
          </w:p>
        </w:tc>
        <w:tc>
          <w:tcPr>
            <w:tcW w:w="1304" w:type="dxa"/>
          </w:tcPr>
          <w:p w:rsidR="004D40B2" w:rsidRDefault="004D40B2">
            <w:pPr>
              <w:pStyle w:val="ConsPlusNormal"/>
              <w:jc w:val="center"/>
            </w:pPr>
            <w:r>
              <w:t>14,490</w:t>
            </w:r>
          </w:p>
        </w:tc>
        <w:tc>
          <w:tcPr>
            <w:tcW w:w="1304" w:type="dxa"/>
          </w:tcPr>
          <w:p w:rsidR="004D40B2" w:rsidRDefault="004D40B2">
            <w:pPr>
              <w:pStyle w:val="ConsPlusNormal"/>
              <w:jc w:val="center"/>
            </w:pPr>
            <w:r>
              <w:t>47,000</w:t>
            </w:r>
          </w:p>
        </w:tc>
        <w:tc>
          <w:tcPr>
            <w:tcW w:w="1304" w:type="dxa"/>
          </w:tcPr>
          <w:p w:rsidR="004D40B2" w:rsidRDefault="004D40B2">
            <w:pPr>
              <w:pStyle w:val="ConsPlusNormal"/>
              <w:jc w:val="center"/>
            </w:pPr>
            <w:r>
              <w:t>31,900</w:t>
            </w:r>
          </w:p>
        </w:tc>
        <w:tc>
          <w:tcPr>
            <w:tcW w:w="1304" w:type="dxa"/>
          </w:tcPr>
          <w:p w:rsidR="004D40B2" w:rsidRDefault="004D40B2">
            <w:pPr>
              <w:pStyle w:val="ConsPlusNormal"/>
              <w:jc w:val="center"/>
            </w:pPr>
            <w:r>
              <w:t>47,200</w:t>
            </w:r>
          </w:p>
        </w:tc>
      </w:tr>
      <w:tr w:rsidR="004D40B2">
        <w:tc>
          <w:tcPr>
            <w:tcW w:w="684" w:type="dxa"/>
          </w:tcPr>
          <w:p w:rsidR="004D40B2" w:rsidRDefault="004D40B2">
            <w:pPr>
              <w:pStyle w:val="ConsPlusNormal"/>
              <w:jc w:val="center"/>
            </w:pPr>
            <w:r>
              <w:t>2.2.</w:t>
            </w:r>
          </w:p>
        </w:tc>
        <w:tc>
          <w:tcPr>
            <w:tcW w:w="283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0,00</w:t>
            </w:r>
          </w:p>
        </w:tc>
        <w:tc>
          <w:tcPr>
            <w:tcW w:w="1134" w:type="dxa"/>
          </w:tcPr>
          <w:p w:rsidR="004D40B2" w:rsidRDefault="004D40B2">
            <w:pPr>
              <w:pStyle w:val="ConsPlusNormal"/>
              <w:jc w:val="center"/>
            </w:pPr>
            <w:r>
              <w:t>195,62</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8,450</w:t>
            </w:r>
          </w:p>
        </w:tc>
        <w:tc>
          <w:tcPr>
            <w:tcW w:w="1304" w:type="dxa"/>
          </w:tcPr>
          <w:p w:rsidR="004D40B2" w:rsidRDefault="004D40B2">
            <w:pPr>
              <w:pStyle w:val="ConsPlusNormal"/>
              <w:jc w:val="center"/>
            </w:pPr>
            <w:r>
              <w:t>33,472</w:t>
            </w:r>
          </w:p>
        </w:tc>
        <w:tc>
          <w:tcPr>
            <w:tcW w:w="1304" w:type="dxa"/>
          </w:tcPr>
          <w:p w:rsidR="004D40B2" w:rsidRDefault="004D40B2">
            <w:pPr>
              <w:pStyle w:val="ConsPlusNormal"/>
              <w:jc w:val="center"/>
            </w:pPr>
            <w:r>
              <w:t>23,976</w:t>
            </w:r>
          </w:p>
        </w:tc>
        <w:tc>
          <w:tcPr>
            <w:tcW w:w="1304" w:type="dxa"/>
          </w:tcPr>
          <w:p w:rsidR="004D40B2" w:rsidRDefault="004D40B2">
            <w:pPr>
              <w:pStyle w:val="ConsPlusNormal"/>
              <w:jc w:val="center"/>
            </w:pPr>
            <w:r>
              <w:t>16,934</w:t>
            </w:r>
          </w:p>
        </w:tc>
        <w:tc>
          <w:tcPr>
            <w:tcW w:w="1304" w:type="dxa"/>
          </w:tcPr>
          <w:p w:rsidR="004D40B2" w:rsidRDefault="004D40B2">
            <w:pPr>
              <w:pStyle w:val="ConsPlusNormal"/>
              <w:jc w:val="center"/>
            </w:pPr>
            <w:r>
              <w:t>17,291</w:t>
            </w:r>
          </w:p>
        </w:tc>
        <w:tc>
          <w:tcPr>
            <w:tcW w:w="1304" w:type="dxa"/>
          </w:tcPr>
          <w:p w:rsidR="004D40B2" w:rsidRDefault="004D40B2">
            <w:pPr>
              <w:pStyle w:val="ConsPlusNormal"/>
              <w:jc w:val="center"/>
            </w:pPr>
            <w:r>
              <w:t>41,900</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r>
      <w:tr w:rsidR="004D40B2">
        <w:tc>
          <w:tcPr>
            <w:tcW w:w="684" w:type="dxa"/>
          </w:tcPr>
          <w:p w:rsidR="004D40B2" w:rsidRDefault="004D40B2">
            <w:pPr>
              <w:pStyle w:val="ConsPlusNormal"/>
              <w:jc w:val="center"/>
            </w:pPr>
            <w:r>
              <w:t>2а.</w:t>
            </w:r>
          </w:p>
        </w:tc>
        <w:tc>
          <w:tcPr>
            <w:tcW w:w="2835" w:type="dxa"/>
          </w:tcPr>
          <w:p w:rsidR="004D40B2" w:rsidRDefault="004D40B2">
            <w:pPr>
              <w:pStyle w:val="ConsPlusNormal"/>
            </w:pPr>
            <w:r>
              <w:t xml:space="preserve">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протяженности введенных искусственных сооружений (мостов, мостовых </w:t>
            </w:r>
            <w:r>
              <w:lastRenderedPageBreak/>
              <w:t>переходов, путепроводов, транспортных развязок), в том числе:</w:t>
            </w:r>
          </w:p>
        </w:tc>
        <w:tc>
          <w:tcPr>
            <w:tcW w:w="1134" w:type="dxa"/>
          </w:tcPr>
          <w:p w:rsidR="004D40B2" w:rsidRDefault="004D40B2">
            <w:pPr>
              <w:pStyle w:val="ConsPlusNormal"/>
              <w:jc w:val="center"/>
            </w:pPr>
            <w:r>
              <w:lastRenderedPageBreak/>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519,37</w:t>
            </w:r>
          </w:p>
        </w:tc>
        <w:tc>
          <w:tcPr>
            <w:tcW w:w="1304" w:type="dxa"/>
          </w:tcPr>
          <w:p w:rsidR="004D40B2" w:rsidRDefault="004D40B2">
            <w:pPr>
              <w:pStyle w:val="ConsPlusNormal"/>
              <w:jc w:val="center"/>
            </w:pPr>
            <w:r>
              <w:t>31,736</w:t>
            </w:r>
          </w:p>
        </w:tc>
        <w:tc>
          <w:tcPr>
            <w:tcW w:w="1304" w:type="dxa"/>
          </w:tcPr>
          <w:p w:rsidR="004D40B2" w:rsidRDefault="004D40B2">
            <w:pPr>
              <w:pStyle w:val="ConsPlusNormal"/>
              <w:jc w:val="center"/>
            </w:pPr>
            <w:r>
              <w:t>39,774</w:t>
            </w:r>
          </w:p>
        </w:tc>
        <w:tc>
          <w:tcPr>
            <w:tcW w:w="1304" w:type="dxa"/>
          </w:tcPr>
          <w:p w:rsidR="004D40B2" w:rsidRDefault="004D40B2">
            <w:pPr>
              <w:pStyle w:val="ConsPlusNormal"/>
              <w:jc w:val="center"/>
            </w:pPr>
            <w:r>
              <w:t>50,979</w:t>
            </w:r>
          </w:p>
        </w:tc>
        <w:tc>
          <w:tcPr>
            <w:tcW w:w="1304" w:type="dxa"/>
          </w:tcPr>
          <w:p w:rsidR="004D40B2" w:rsidRDefault="004D40B2">
            <w:pPr>
              <w:pStyle w:val="ConsPlusNormal"/>
              <w:jc w:val="center"/>
            </w:pPr>
            <w:r>
              <w:t>80,022</w:t>
            </w:r>
          </w:p>
        </w:tc>
        <w:tc>
          <w:tcPr>
            <w:tcW w:w="1304" w:type="dxa"/>
          </w:tcPr>
          <w:p w:rsidR="004D40B2" w:rsidRDefault="004D40B2">
            <w:pPr>
              <w:pStyle w:val="ConsPlusNormal"/>
              <w:jc w:val="center"/>
            </w:pPr>
            <w:r>
              <w:t>47,726</w:t>
            </w:r>
          </w:p>
        </w:tc>
        <w:tc>
          <w:tcPr>
            <w:tcW w:w="1304" w:type="dxa"/>
          </w:tcPr>
          <w:p w:rsidR="004D40B2" w:rsidRDefault="004D40B2">
            <w:pPr>
              <w:pStyle w:val="ConsPlusNormal"/>
              <w:jc w:val="center"/>
            </w:pPr>
            <w:r>
              <w:t>33,055</w:t>
            </w:r>
          </w:p>
        </w:tc>
        <w:tc>
          <w:tcPr>
            <w:tcW w:w="1304" w:type="dxa"/>
          </w:tcPr>
          <w:p w:rsidR="004D40B2" w:rsidRDefault="004D40B2">
            <w:pPr>
              <w:pStyle w:val="ConsPlusNormal"/>
              <w:jc w:val="center"/>
            </w:pPr>
            <w:r>
              <w:t>56,390</w:t>
            </w:r>
          </w:p>
        </w:tc>
        <w:tc>
          <w:tcPr>
            <w:tcW w:w="1304" w:type="dxa"/>
          </w:tcPr>
          <w:p w:rsidR="004D40B2" w:rsidRDefault="004D40B2">
            <w:pPr>
              <w:pStyle w:val="ConsPlusNormal"/>
              <w:jc w:val="center"/>
            </w:pPr>
            <w:r>
              <w:t>64,864</w:t>
            </w:r>
          </w:p>
        </w:tc>
        <w:tc>
          <w:tcPr>
            <w:tcW w:w="1304" w:type="dxa"/>
          </w:tcPr>
          <w:p w:rsidR="004D40B2" w:rsidRDefault="004D40B2">
            <w:pPr>
              <w:pStyle w:val="ConsPlusNormal"/>
              <w:jc w:val="center"/>
            </w:pPr>
            <w:r>
              <w:t>49,764</w:t>
            </w:r>
          </w:p>
        </w:tc>
        <w:tc>
          <w:tcPr>
            <w:tcW w:w="1304" w:type="dxa"/>
          </w:tcPr>
          <w:p w:rsidR="004D40B2" w:rsidRDefault="004D40B2">
            <w:pPr>
              <w:pStyle w:val="ConsPlusNormal"/>
              <w:jc w:val="center"/>
            </w:pPr>
            <w:r>
              <w:t>65,064</w:t>
            </w:r>
          </w:p>
        </w:tc>
      </w:tr>
      <w:tr w:rsidR="004D40B2">
        <w:tc>
          <w:tcPr>
            <w:tcW w:w="684" w:type="dxa"/>
          </w:tcPr>
          <w:p w:rsidR="004D40B2" w:rsidRDefault="004D40B2">
            <w:pPr>
              <w:pStyle w:val="ConsPlusNormal"/>
              <w:jc w:val="center"/>
            </w:pPr>
            <w:r>
              <w:lastRenderedPageBreak/>
              <w:t>2а.1.</w:t>
            </w:r>
          </w:p>
        </w:tc>
        <w:tc>
          <w:tcPr>
            <w:tcW w:w="283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285,38</w:t>
            </w:r>
          </w:p>
        </w:tc>
        <w:tc>
          <w:tcPr>
            <w:tcW w:w="1304" w:type="dxa"/>
          </w:tcPr>
          <w:p w:rsidR="004D40B2" w:rsidRDefault="004D40B2">
            <w:pPr>
              <w:pStyle w:val="ConsPlusNormal"/>
              <w:jc w:val="center"/>
            </w:pPr>
            <w:r>
              <w:t>31,736</w:t>
            </w:r>
          </w:p>
        </w:tc>
        <w:tc>
          <w:tcPr>
            <w:tcW w:w="1304" w:type="dxa"/>
          </w:tcPr>
          <w:p w:rsidR="004D40B2" w:rsidRDefault="004D40B2">
            <w:pPr>
              <w:pStyle w:val="ConsPlusNormal"/>
              <w:jc w:val="center"/>
            </w:pPr>
            <w:r>
              <w:t>31,324</w:t>
            </w:r>
          </w:p>
        </w:tc>
        <w:tc>
          <w:tcPr>
            <w:tcW w:w="1304" w:type="dxa"/>
          </w:tcPr>
          <w:p w:rsidR="004D40B2" w:rsidRDefault="004D40B2">
            <w:pPr>
              <w:pStyle w:val="ConsPlusNormal"/>
              <w:jc w:val="center"/>
            </w:pPr>
            <w:r>
              <w:t>16,707</w:t>
            </w:r>
          </w:p>
        </w:tc>
        <w:tc>
          <w:tcPr>
            <w:tcW w:w="1304" w:type="dxa"/>
          </w:tcPr>
          <w:p w:rsidR="004D40B2" w:rsidRDefault="004D40B2">
            <w:pPr>
              <w:pStyle w:val="ConsPlusNormal"/>
              <w:jc w:val="center"/>
            </w:pPr>
            <w:r>
              <w:t>18,470</w:t>
            </w:r>
          </w:p>
        </w:tc>
        <w:tc>
          <w:tcPr>
            <w:tcW w:w="1304" w:type="dxa"/>
          </w:tcPr>
          <w:p w:rsidR="004D40B2" w:rsidRDefault="004D40B2">
            <w:pPr>
              <w:pStyle w:val="ConsPlusNormal"/>
              <w:jc w:val="center"/>
            </w:pPr>
            <w:r>
              <w:t>30,792</w:t>
            </w:r>
          </w:p>
        </w:tc>
        <w:tc>
          <w:tcPr>
            <w:tcW w:w="1304" w:type="dxa"/>
          </w:tcPr>
          <w:p w:rsidR="004D40B2" w:rsidRDefault="004D40B2">
            <w:pPr>
              <w:pStyle w:val="ConsPlusNormal"/>
              <w:jc w:val="center"/>
            </w:pPr>
            <w:r>
              <w:t>15,764</w:t>
            </w:r>
          </w:p>
        </w:tc>
        <w:tc>
          <w:tcPr>
            <w:tcW w:w="1304" w:type="dxa"/>
          </w:tcPr>
          <w:p w:rsidR="004D40B2" w:rsidRDefault="004D40B2">
            <w:pPr>
              <w:pStyle w:val="ConsPlusNormal"/>
              <w:jc w:val="center"/>
            </w:pPr>
            <w:r>
              <w:t>14,490</w:t>
            </w:r>
          </w:p>
        </w:tc>
        <w:tc>
          <w:tcPr>
            <w:tcW w:w="1304" w:type="dxa"/>
          </w:tcPr>
          <w:p w:rsidR="004D40B2" w:rsidRDefault="004D40B2">
            <w:pPr>
              <w:pStyle w:val="ConsPlusNormal"/>
              <w:jc w:val="center"/>
            </w:pPr>
            <w:r>
              <w:t>47,000</w:t>
            </w:r>
          </w:p>
        </w:tc>
        <w:tc>
          <w:tcPr>
            <w:tcW w:w="1304" w:type="dxa"/>
          </w:tcPr>
          <w:p w:rsidR="004D40B2" w:rsidRDefault="004D40B2">
            <w:pPr>
              <w:pStyle w:val="ConsPlusNormal"/>
              <w:jc w:val="center"/>
            </w:pPr>
            <w:r>
              <w:t>31,900</w:t>
            </w:r>
          </w:p>
        </w:tc>
        <w:tc>
          <w:tcPr>
            <w:tcW w:w="1304" w:type="dxa"/>
          </w:tcPr>
          <w:p w:rsidR="004D40B2" w:rsidRDefault="004D40B2">
            <w:pPr>
              <w:pStyle w:val="ConsPlusNormal"/>
              <w:jc w:val="center"/>
            </w:pPr>
            <w:r>
              <w:t>47,200</w:t>
            </w:r>
          </w:p>
        </w:tc>
      </w:tr>
      <w:tr w:rsidR="004D40B2">
        <w:tc>
          <w:tcPr>
            <w:tcW w:w="684" w:type="dxa"/>
          </w:tcPr>
          <w:p w:rsidR="004D40B2" w:rsidRDefault="004D40B2">
            <w:pPr>
              <w:pStyle w:val="ConsPlusNormal"/>
              <w:jc w:val="center"/>
            </w:pPr>
            <w:r>
              <w:t>2а.2.</w:t>
            </w:r>
          </w:p>
        </w:tc>
        <w:tc>
          <w:tcPr>
            <w:tcW w:w="283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233,99</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8,450</w:t>
            </w:r>
          </w:p>
        </w:tc>
        <w:tc>
          <w:tcPr>
            <w:tcW w:w="1304" w:type="dxa"/>
          </w:tcPr>
          <w:p w:rsidR="004D40B2" w:rsidRDefault="004D40B2">
            <w:pPr>
              <w:pStyle w:val="ConsPlusNormal"/>
              <w:jc w:val="center"/>
            </w:pPr>
            <w:r>
              <w:t>34,272</w:t>
            </w:r>
          </w:p>
        </w:tc>
        <w:tc>
          <w:tcPr>
            <w:tcW w:w="1304" w:type="dxa"/>
          </w:tcPr>
          <w:p w:rsidR="004D40B2" w:rsidRDefault="004D40B2">
            <w:pPr>
              <w:pStyle w:val="ConsPlusNormal"/>
              <w:jc w:val="center"/>
            </w:pPr>
            <w:r>
              <w:t>61,552</w:t>
            </w:r>
          </w:p>
        </w:tc>
        <w:tc>
          <w:tcPr>
            <w:tcW w:w="1304" w:type="dxa"/>
          </w:tcPr>
          <w:p w:rsidR="004D40B2" w:rsidRDefault="004D40B2">
            <w:pPr>
              <w:pStyle w:val="ConsPlusNormal"/>
              <w:jc w:val="center"/>
            </w:pPr>
            <w:r>
              <w:t>16,934</w:t>
            </w:r>
          </w:p>
        </w:tc>
        <w:tc>
          <w:tcPr>
            <w:tcW w:w="1304" w:type="dxa"/>
          </w:tcPr>
          <w:p w:rsidR="004D40B2" w:rsidRDefault="004D40B2">
            <w:pPr>
              <w:pStyle w:val="ConsPlusNormal"/>
              <w:jc w:val="center"/>
            </w:pPr>
            <w:r>
              <w:t>17,291</w:t>
            </w:r>
          </w:p>
        </w:tc>
        <w:tc>
          <w:tcPr>
            <w:tcW w:w="1304" w:type="dxa"/>
          </w:tcPr>
          <w:p w:rsidR="004D40B2" w:rsidRDefault="004D40B2">
            <w:pPr>
              <w:pStyle w:val="ConsPlusNormal"/>
              <w:jc w:val="center"/>
            </w:pPr>
            <w:r>
              <w:t>41,900</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r>
      <w:tr w:rsidR="004D40B2">
        <w:tc>
          <w:tcPr>
            <w:tcW w:w="684" w:type="dxa"/>
          </w:tcPr>
          <w:p w:rsidR="004D40B2" w:rsidRDefault="004D40B2">
            <w:pPr>
              <w:pStyle w:val="ConsPlusNormal"/>
              <w:jc w:val="center"/>
            </w:pPr>
            <w:r>
              <w:t>3.</w:t>
            </w:r>
          </w:p>
        </w:tc>
        <w:tc>
          <w:tcPr>
            <w:tcW w:w="2835" w:type="dxa"/>
          </w:tcPr>
          <w:p w:rsidR="004D40B2" w:rsidRDefault="004D40B2">
            <w:pPr>
              <w:pStyle w:val="ConsPlusNormal"/>
            </w:pPr>
            <w: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 в том числе:</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143,56</w:t>
            </w:r>
          </w:p>
        </w:tc>
        <w:tc>
          <w:tcPr>
            <w:tcW w:w="1134" w:type="dxa"/>
          </w:tcPr>
          <w:p w:rsidR="004D40B2" w:rsidRDefault="004D40B2">
            <w:pPr>
              <w:pStyle w:val="ConsPlusNormal"/>
              <w:jc w:val="center"/>
            </w:pPr>
            <w:r>
              <w:t>268,01</w:t>
            </w:r>
          </w:p>
        </w:tc>
        <w:tc>
          <w:tcPr>
            <w:tcW w:w="1304" w:type="dxa"/>
          </w:tcPr>
          <w:p w:rsidR="004D40B2" w:rsidRDefault="004D40B2">
            <w:pPr>
              <w:pStyle w:val="ConsPlusNormal"/>
              <w:jc w:val="center"/>
            </w:pPr>
            <w:r>
              <w:t>22,286</w:t>
            </w:r>
          </w:p>
        </w:tc>
        <w:tc>
          <w:tcPr>
            <w:tcW w:w="1304" w:type="dxa"/>
          </w:tcPr>
          <w:p w:rsidR="004D40B2" w:rsidRDefault="004D40B2">
            <w:pPr>
              <w:pStyle w:val="ConsPlusNormal"/>
              <w:jc w:val="center"/>
            </w:pPr>
            <w:r>
              <w:t>39,774</w:t>
            </w:r>
          </w:p>
        </w:tc>
        <w:tc>
          <w:tcPr>
            <w:tcW w:w="1304" w:type="dxa"/>
          </w:tcPr>
          <w:p w:rsidR="004D40B2" w:rsidRDefault="004D40B2">
            <w:pPr>
              <w:pStyle w:val="ConsPlusNormal"/>
              <w:jc w:val="center"/>
            </w:pPr>
            <w:r>
              <w:t>30,870</w:t>
            </w:r>
          </w:p>
        </w:tc>
        <w:tc>
          <w:tcPr>
            <w:tcW w:w="1304" w:type="dxa"/>
          </w:tcPr>
          <w:p w:rsidR="004D40B2" w:rsidRDefault="004D40B2">
            <w:pPr>
              <w:pStyle w:val="ConsPlusNormal"/>
              <w:jc w:val="center"/>
            </w:pPr>
            <w:r>
              <w:t>31,543</w:t>
            </w:r>
          </w:p>
        </w:tc>
        <w:tc>
          <w:tcPr>
            <w:tcW w:w="1304" w:type="dxa"/>
          </w:tcPr>
          <w:p w:rsidR="004D40B2" w:rsidRDefault="004D40B2">
            <w:pPr>
              <w:pStyle w:val="ConsPlusNormal"/>
              <w:jc w:val="center"/>
            </w:pPr>
            <w:r>
              <w:t>24,974</w:t>
            </w:r>
          </w:p>
        </w:tc>
        <w:tc>
          <w:tcPr>
            <w:tcW w:w="1304" w:type="dxa"/>
          </w:tcPr>
          <w:p w:rsidR="004D40B2" w:rsidRDefault="004D40B2">
            <w:pPr>
              <w:pStyle w:val="ConsPlusNormal"/>
              <w:jc w:val="center"/>
            </w:pPr>
            <w:r>
              <w:t>18,067</w:t>
            </w:r>
          </w:p>
        </w:tc>
        <w:tc>
          <w:tcPr>
            <w:tcW w:w="1304" w:type="dxa"/>
          </w:tcPr>
          <w:p w:rsidR="004D40B2" w:rsidRDefault="004D40B2">
            <w:pPr>
              <w:pStyle w:val="ConsPlusNormal"/>
              <w:jc w:val="center"/>
            </w:pPr>
            <w:r>
              <w:t>41,900</w:t>
            </w:r>
          </w:p>
        </w:tc>
        <w:tc>
          <w:tcPr>
            <w:tcW w:w="1304" w:type="dxa"/>
          </w:tcPr>
          <w:p w:rsidR="004D40B2" w:rsidRDefault="004D40B2">
            <w:pPr>
              <w:pStyle w:val="ConsPlusNormal"/>
              <w:jc w:val="center"/>
            </w:pPr>
            <w:r>
              <w:t>22,864</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r>
      <w:tr w:rsidR="004D40B2">
        <w:tc>
          <w:tcPr>
            <w:tcW w:w="684" w:type="dxa"/>
          </w:tcPr>
          <w:p w:rsidR="004D40B2" w:rsidRDefault="004D40B2">
            <w:pPr>
              <w:pStyle w:val="ConsPlusNormal"/>
              <w:jc w:val="center"/>
            </w:pPr>
            <w:r>
              <w:t>3.1.</w:t>
            </w:r>
          </w:p>
        </w:tc>
        <w:tc>
          <w:tcPr>
            <w:tcW w:w="283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143,56</w:t>
            </w:r>
          </w:p>
        </w:tc>
        <w:tc>
          <w:tcPr>
            <w:tcW w:w="1134" w:type="dxa"/>
          </w:tcPr>
          <w:p w:rsidR="004D40B2" w:rsidRDefault="004D40B2">
            <w:pPr>
              <w:pStyle w:val="ConsPlusNormal"/>
              <w:jc w:val="center"/>
            </w:pPr>
            <w:r>
              <w:t>84,10</w:t>
            </w:r>
          </w:p>
        </w:tc>
        <w:tc>
          <w:tcPr>
            <w:tcW w:w="1304" w:type="dxa"/>
          </w:tcPr>
          <w:p w:rsidR="004D40B2" w:rsidRDefault="004D40B2">
            <w:pPr>
              <w:pStyle w:val="ConsPlusNormal"/>
              <w:jc w:val="center"/>
            </w:pPr>
            <w:r>
              <w:t>22,286</w:t>
            </w:r>
          </w:p>
        </w:tc>
        <w:tc>
          <w:tcPr>
            <w:tcW w:w="1304" w:type="dxa"/>
          </w:tcPr>
          <w:p w:rsidR="004D40B2" w:rsidRDefault="004D40B2">
            <w:pPr>
              <w:pStyle w:val="ConsPlusNormal"/>
              <w:jc w:val="center"/>
            </w:pPr>
            <w:r>
              <w:t>31,324</w:t>
            </w:r>
          </w:p>
        </w:tc>
        <w:tc>
          <w:tcPr>
            <w:tcW w:w="1304" w:type="dxa"/>
          </w:tcPr>
          <w:p w:rsidR="004D40B2" w:rsidRDefault="004D40B2">
            <w:pPr>
              <w:pStyle w:val="ConsPlusNormal"/>
              <w:jc w:val="center"/>
            </w:pPr>
            <w:r>
              <w:t>6,707</w:t>
            </w:r>
          </w:p>
        </w:tc>
        <w:tc>
          <w:tcPr>
            <w:tcW w:w="1304" w:type="dxa"/>
          </w:tcPr>
          <w:p w:rsidR="004D40B2" w:rsidRDefault="004D40B2">
            <w:pPr>
              <w:pStyle w:val="ConsPlusNormal"/>
              <w:jc w:val="center"/>
            </w:pPr>
            <w:r>
              <w:t>9,321</w:t>
            </w:r>
          </w:p>
        </w:tc>
        <w:tc>
          <w:tcPr>
            <w:tcW w:w="1304" w:type="dxa"/>
          </w:tcPr>
          <w:p w:rsidR="004D40B2" w:rsidRDefault="004D40B2">
            <w:pPr>
              <w:pStyle w:val="ConsPlusNormal"/>
              <w:jc w:val="center"/>
            </w:pPr>
            <w:r>
              <w:t>8,0400</w:t>
            </w:r>
          </w:p>
        </w:tc>
        <w:tc>
          <w:tcPr>
            <w:tcW w:w="1304" w:type="dxa"/>
          </w:tcPr>
          <w:p w:rsidR="004D40B2" w:rsidRDefault="004D40B2">
            <w:pPr>
              <w:pStyle w:val="ConsPlusNormal"/>
              <w:jc w:val="center"/>
            </w:pPr>
            <w:r>
              <w:t>1,424</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5,000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0,000</w:t>
            </w:r>
          </w:p>
        </w:tc>
      </w:tr>
      <w:tr w:rsidR="004D40B2">
        <w:tc>
          <w:tcPr>
            <w:tcW w:w="684" w:type="dxa"/>
          </w:tcPr>
          <w:p w:rsidR="004D40B2" w:rsidRDefault="004D40B2">
            <w:pPr>
              <w:pStyle w:val="ConsPlusNormal"/>
              <w:jc w:val="center"/>
            </w:pPr>
            <w:r>
              <w:t>3.2.</w:t>
            </w:r>
          </w:p>
        </w:tc>
        <w:tc>
          <w:tcPr>
            <w:tcW w:w="283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0,00</w:t>
            </w:r>
          </w:p>
        </w:tc>
        <w:tc>
          <w:tcPr>
            <w:tcW w:w="1134" w:type="dxa"/>
          </w:tcPr>
          <w:p w:rsidR="004D40B2" w:rsidRDefault="004D40B2">
            <w:pPr>
              <w:pStyle w:val="ConsPlusNormal"/>
              <w:jc w:val="center"/>
            </w:pPr>
            <w:r>
              <w:t>183,90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8,450</w:t>
            </w:r>
          </w:p>
        </w:tc>
        <w:tc>
          <w:tcPr>
            <w:tcW w:w="1304" w:type="dxa"/>
          </w:tcPr>
          <w:p w:rsidR="004D40B2" w:rsidRDefault="004D40B2">
            <w:pPr>
              <w:pStyle w:val="ConsPlusNormal"/>
              <w:jc w:val="center"/>
            </w:pPr>
            <w:r>
              <w:t>24,163</w:t>
            </w:r>
          </w:p>
        </w:tc>
        <w:tc>
          <w:tcPr>
            <w:tcW w:w="1304" w:type="dxa"/>
          </w:tcPr>
          <w:p w:rsidR="004D40B2" w:rsidRDefault="004D40B2">
            <w:pPr>
              <w:pStyle w:val="ConsPlusNormal"/>
              <w:jc w:val="center"/>
            </w:pPr>
            <w:r>
              <w:t>22,222</w:t>
            </w:r>
          </w:p>
        </w:tc>
        <w:tc>
          <w:tcPr>
            <w:tcW w:w="1304" w:type="dxa"/>
          </w:tcPr>
          <w:p w:rsidR="004D40B2" w:rsidRDefault="004D40B2">
            <w:pPr>
              <w:pStyle w:val="ConsPlusNormal"/>
              <w:jc w:val="center"/>
            </w:pPr>
            <w:r>
              <w:t>16,934</w:t>
            </w:r>
          </w:p>
        </w:tc>
        <w:tc>
          <w:tcPr>
            <w:tcW w:w="1304" w:type="dxa"/>
          </w:tcPr>
          <w:p w:rsidR="004D40B2" w:rsidRDefault="004D40B2">
            <w:pPr>
              <w:pStyle w:val="ConsPlusNormal"/>
              <w:jc w:val="center"/>
            </w:pPr>
            <w:r>
              <w:t>16,643</w:t>
            </w:r>
          </w:p>
        </w:tc>
        <w:tc>
          <w:tcPr>
            <w:tcW w:w="1304" w:type="dxa"/>
          </w:tcPr>
          <w:p w:rsidR="004D40B2" w:rsidRDefault="004D40B2">
            <w:pPr>
              <w:pStyle w:val="ConsPlusNormal"/>
              <w:jc w:val="center"/>
            </w:pPr>
            <w:r>
              <w:t>41,900</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c>
          <w:tcPr>
            <w:tcW w:w="1304" w:type="dxa"/>
          </w:tcPr>
          <w:p w:rsidR="004D40B2" w:rsidRDefault="004D40B2">
            <w:pPr>
              <w:pStyle w:val="ConsPlusNormal"/>
              <w:jc w:val="center"/>
            </w:pPr>
            <w:r>
              <w:t>17,864</w:t>
            </w:r>
          </w:p>
        </w:tc>
      </w:tr>
      <w:tr w:rsidR="004D40B2">
        <w:tc>
          <w:tcPr>
            <w:tcW w:w="684" w:type="dxa"/>
          </w:tcPr>
          <w:p w:rsidR="004D40B2" w:rsidRDefault="004D40B2">
            <w:pPr>
              <w:pStyle w:val="ConsPlusNormal"/>
              <w:jc w:val="center"/>
            </w:pPr>
            <w:r>
              <w:lastRenderedPageBreak/>
              <w:t>4.</w:t>
            </w:r>
          </w:p>
        </w:tc>
        <w:tc>
          <w:tcPr>
            <w:tcW w:w="2835" w:type="dxa"/>
          </w:tcPr>
          <w:p w:rsidR="004D40B2" w:rsidRDefault="004D40B2">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16,829</w:t>
            </w:r>
          </w:p>
        </w:tc>
        <w:tc>
          <w:tcPr>
            <w:tcW w:w="1134" w:type="dxa"/>
          </w:tcPr>
          <w:p w:rsidR="004D40B2" w:rsidRDefault="004D40B2">
            <w:pPr>
              <w:pStyle w:val="ConsPlusNormal"/>
              <w:jc w:val="center"/>
            </w:pPr>
            <w:r>
              <w:t>205,801</w:t>
            </w:r>
          </w:p>
        </w:tc>
        <w:tc>
          <w:tcPr>
            <w:tcW w:w="1304" w:type="dxa"/>
          </w:tcPr>
          <w:p w:rsidR="004D40B2" w:rsidRDefault="004D40B2">
            <w:pPr>
              <w:pStyle w:val="ConsPlusNormal"/>
              <w:jc w:val="center"/>
            </w:pPr>
            <w:r>
              <w:t>9,450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19,309</w:t>
            </w:r>
          </w:p>
        </w:tc>
        <w:tc>
          <w:tcPr>
            <w:tcW w:w="1304" w:type="dxa"/>
          </w:tcPr>
          <w:p w:rsidR="004D40B2" w:rsidRDefault="004D40B2">
            <w:pPr>
              <w:pStyle w:val="ConsPlusNormal"/>
              <w:jc w:val="center"/>
            </w:pPr>
            <w:r>
              <w:t>10,904</w:t>
            </w:r>
          </w:p>
        </w:tc>
        <w:tc>
          <w:tcPr>
            <w:tcW w:w="1304" w:type="dxa"/>
          </w:tcPr>
          <w:p w:rsidR="004D40B2" w:rsidRDefault="004D40B2">
            <w:pPr>
              <w:pStyle w:val="ConsPlusNormal"/>
              <w:jc w:val="center"/>
            </w:pPr>
            <w:r>
              <w:t>15,560</w:t>
            </w:r>
          </w:p>
        </w:tc>
        <w:tc>
          <w:tcPr>
            <w:tcW w:w="1304" w:type="dxa"/>
          </w:tcPr>
          <w:p w:rsidR="004D40B2" w:rsidRDefault="004D40B2">
            <w:pPr>
              <w:pStyle w:val="ConsPlusNormal"/>
              <w:jc w:val="center"/>
            </w:pPr>
            <w:r>
              <w:t>14,988</w:t>
            </w:r>
          </w:p>
        </w:tc>
        <w:tc>
          <w:tcPr>
            <w:tcW w:w="1304" w:type="dxa"/>
          </w:tcPr>
          <w:p w:rsidR="004D40B2" w:rsidRDefault="004D40B2">
            <w:pPr>
              <w:pStyle w:val="ConsPlusNormal"/>
              <w:jc w:val="center"/>
            </w:pPr>
            <w:r>
              <w:t>14,490</w:t>
            </w:r>
          </w:p>
        </w:tc>
        <w:tc>
          <w:tcPr>
            <w:tcW w:w="1304" w:type="dxa"/>
          </w:tcPr>
          <w:p w:rsidR="004D40B2" w:rsidRDefault="004D40B2">
            <w:pPr>
              <w:pStyle w:val="ConsPlusNormal"/>
              <w:jc w:val="center"/>
            </w:pPr>
            <w:r>
              <w:t>42,000</w:t>
            </w:r>
          </w:p>
        </w:tc>
        <w:tc>
          <w:tcPr>
            <w:tcW w:w="1304" w:type="dxa"/>
          </w:tcPr>
          <w:p w:rsidR="004D40B2" w:rsidRDefault="004D40B2">
            <w:pPr>
              <w:pStyle w:val="ConsPlusNormal"/>
              <w:jc w:val="center"/>
            </w:pPr>
            <w:r>
              <w:t>31,900</w:t>
            </w:r>
          </w:p>
        </w:tc>
        <w:tc>
          <w:tcPr>
            <w:tcW w:w="1304" w:type="dxa"/>
          </w:tcPr>
          <w:p w:rsidR="004D40B2" w:rsidRDefault="004D40B2">
            <w:pPr>
              <w:pStyle w:val="ConsPlusNormal"/>
              <w:jc w:val="center"/>
            </w:pPr>
            <w:r>
              <w:t>47,200</w:t>
            </w:r>
          </w:p>
        </w:tc>
      </w:tr>
      <w:tr w:rsidR="004D40B2">
        <w:tc>
          <w:tcPr>
            <w:tcW w:w="684" w:type="dxa"/>
          </w:tcPr>
          <w:p w:rsidR="004D40B2" w:rsidRDefault="004D40B2">
            <w:pPr>
              <w:pStyle w:val="ConsPlusNormal"/>
              <w:jc w:val="center"/>
            </w:pPr>
            <w:r>
              <w:t>4.1.</w:t>
            </w:r>
          </w:p>
        </w:tc>
        <w:tc>
          <w:tcPr>
            <w:tcW w:w="283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16,83</w:t>
            </w:r>
          </w:p>
        </w:tc>
        <w:tc>
          <w:tcPr>
            <w:tcW w:w="1134" w:type="dxa"/>
          </w:tcPr>
          <w:p w:rsidR="004D40B2" w:rsidRDefault="004D40B2">
            <w:pPr>
              <w:pStyle w:val="ConsPlusNormal"/>
              <w:jc w:val="center"/>
            </w:pPr>
            <w:r>
              <w:t>194,09</w:t>
            </w:r>
          </w:p>
        </w:tc>
        <w:tc>
          <w:tcPr>
            <w:tcW w:w="1304" w:type="dxa"/>
          </w:tcPr>
          <w:p w:rsidR="004D40B2" w:rsidRDefault="004D40B2">
            <w:pPr>
              <w:pStyle w:val="ConsPlusNormal"/>
              <w:jc w:val="center"/>
            </w:pPr>
            <w:r>
              <w:t>9,450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10,000</w:t>
            </w:r>
          </w:p>
        </w:tc>
        <w:tc>
          <w:tcPr>
            <w:tcW w:w="1304" w:type="dxa"/>
          </w:tcPr>
          <w:p w:rsidR="004D40B2" w:rsidRDefault="004D40B2">
            <w:pPr>
              <w:pStyle w:val="ConsPlusNormal"/>
              <w:jc w:val="center"/>
            </w:pPr>
            <w:r>
              <w:t>9,150</w:t>
            </w:r>
          </w:p>
        </w:tc>
        <w:tc>
          <w:tcPr>
            <w:tcW w:w="1304" w:type="dxa"/>
          </w:tcPr>
          <w:p w:rsidR="004D40B2" w:rsidRDefault="004D40B2">
            <w:pPr>
              <w:pStyle w:val="ConsPlusNormal"/>
              <w:jc w:val="center"/>
            </w:pPr>
            <w:r>
              <w:t>15,560</w:t>
            </w:r>
          </w:p>
        </w:tc>
        <w:tc>
          <w:tcPr>
            <w:tcW w:w="1304" w:type="dxa"/>
          </w:tcPr>
          <w:p w:rsidR="004D40B2" w:rsidRDefault="004D40B2">
            <w:pPr>
              <w:pStyle w:val="ConsPlusNormal"/>
              <w:jc w:val="center"/>
            </w:pPr>
            <w:r>
              <w:t>14,340</w:t>
            </w:r>
          </w:p>
        </w:tc>
        <w:tc>
          <w:tcPr>
            <w:tcW w:w="1304" w:type="dxa"/>
          </w:tcPr>
          <w:p w:rsidR="004D40B2" w:rsidRDefault="004D40B2">
            <w:pPr>
              <w:pStyle w:val="ConsPlusNormal"/>
              <w:jc w:val="center"/>
            </w:pPr>
            <w:r>
              <w:t>14,490</w:t>
            </w:r>
          </w:p>
        </w:tc>
        <w:tc>
          <w:tcPr>
            <w:tcW w:w="1304" w:type="dxa"/>
          </w:tcPr>
          <w:p w:rsidR="004D40B2" w:rsidRDefault="004D40B2">
            <w:pPr>
              <w:pStyle w:val="ConsPlusNormal"/>
              <w:jc w:val="center"/>
            </w:pPr>
            <w:r>
              <w:t>42,000</w:t>
            </w:r>
          </w:p>
        </w:tc>
        <w:tc>
          <w:tcPr>
            <w:tcW w:w="1304" w:type="dxa"/>
          </w:tcPr>
          <w:p w:rsidR="004D40B2" w:rsidRDefault="004D40B2">
            <w:pPr>
              <w:pStyle w:val="ConsPlusNormal"/>
              <w:jc w:val="center"/>
            </w:pPr>
            <w:r>
              <w:t>31,900</w:t>
            </w:r>
          </w:p>
        </w:tc>
        <w:tc>
          <w:tcPr>
            <w:tcW w:w="1304" w:type="dxa"/>
          </w:tcPr>
          <w:p w:rsidR="004D40B2" w:rsidRDefault="004D40B2">
            <w:pPr>
              <w:pStyle w:val="ConsPlusNormal"/>
              <w:jc w:val="center"/>
            </w:pPr>
            <w:r>
              <w:t>47,200</w:t>
            </w:r>
          </w:p>
        </w:tc>
      </w:tr>
      <w:tr w:rsidR="004D40B2">
        <w:tc>
          <w:tcPr>
            <w:tcW w:w="684" w:type="dxa"/>
          </w:tcPr>
          <w:p w:rsidR="004D40B2" w:rsidRDefault="004D40B2">
            <w:pPr>
              <w:pStyle w:val="ConsPlusNormal"/>
              <w:jc w:val="center"/>
            </w:pPr>
            <w:r>
              <w:t>4.2.</w:t>
            </w:r>
          </w:p>
        </w:tc>
        <w:tc>
          <w:tcPr>
            <w:tcW w:w="283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r>
              <w:t>0</w:t>
            </w:r>
          </w:p>
        </w:tc>
        <w:tc>
          <w:tcPr>
            <w:tcW w:w="1134" w:type="dxa"/>
          </w:tcPr>
          <w:p w:rsidR="004D40B2" w:rsidRDefault="004D40B2">
            <w:pPr>
              <w:pStyle w:val="ConsPlusNormal"/>
              <w:jc w:val="center"/>
            </w:pPr>
            <w:r>
              <w:t>11,711</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9,309</w:t>
            </w:r>
          </w:p>
        </w:tc>
        <w:tc>
          <w:tcPr>
            <w:tcW w:w="1304" w:type="dxa"/>
          </w:tcPr>
          <w:p w:rsidR="004D40B2" w:rsidRDefault="004D40B2">
            <w:pPr>
              <w:pStyle w:val="ConsPlusNormal"/>
              <w:jc w:val="center"/>
            </w:pPr>
            <w:r>
              <w:t>1,754</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0,648</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0,000</w:t>
            </w:r>
          </w:p>
        </w:tc>
        <w:tc>
          <w:tcPr>
            <w:tcW w:w="1304" w:type="dxa"/>
          </w:tcPr>
          <w:p w:rsidR="004D40B2" w:rsidRDefault="004D40B2">
            <w:pPr>
              <w:pStyle w:val="ConsPlusNormal"/>
              <w:jc w:val="center"/>
            </w:pPr>
            <w:r>
              <w:t>0,000</w:t>
            </w:r>
          </w:p>
        </w:tc>
      </w:tr>
      <w:tr w:rsidR="004D40B2">
        <w:tc>
          <w:tcPr>
            <w:tcW w:w="684" w:type="dxa"/>
          </w:tcPr>
          <w:p w:rsidR="004D40B2" w:rsidRDefault="004D40B2">
            <w:pPr>
              <w:pStyle w:val="ConsPlusNormal"/>
              <w:jc w:val="center"/>
            </w:pPr>
            <w:r>
              <w:t>5.</w:t>
            </w:r>
          </w:p>
        </w:tc>
        <w:tc>
          <w:tcPr>
            <w:tcW w:w="2835" w:type="dxa"/>
          </w:tcPr>
          <w:p w:rsidR="004D40B2" w:rsidRDefault="004D40B2">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субъекта </w:t>
            </w:r>
            <w:r>
              <w:lastRenderedPageBreak/>
              <w:t>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1134" w:type="dxa"/>
          </w:tcPr>
          <w:p w:rsidR="004D40B2" w:rsidRDefault="004D40B2">
            <w:pPr>
              <w:pStyle w:val="ConsPlusNormal"/>
              <w:jc w:val="center"/>
            </w:pPr>
            <w:r>
              <w:lastRenderedPageBreak/>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3089,956</w:t>
            </w:r>
          </w:p>
        </w:tc>
        <w:tc>
          <w:tcPr>
            <w:tcW w:w="1304" w:type="dxa"/>
          </w:tcPr>
          <w:p w:rsidR="004D40B2" w:rsidRDefault="004D40B2">
            <w:pPr>
              <w:pStyle w:val="ConsPlusNormal"/>
              <w:jc w:val="center"/>
            </w:pPr>
            <w:r>
              <w:t>102,686</w:t>
            </w:r>
          </w:p>
        </w:tc>
        <w:tc>
          <w:tcPr>
            <w:tcW w:w="1304" w:type="dxa"/>
          </w:tcPr>
          <w:p w:rsidR="004D40B2" w:rsidRDefault="004D40B2">
            <w:pPr>
              <w:pStyle w:val="ConsPlusNormal"/>
              <w:jc w:val="center"/>
            </w:pPr>
            <w:r>
              <w:t>137,964</w:t>
            </w:r>
          </w:p>
        </w:tc>
        <w:tc>
          <w:tcPr>
            <w:tcW w:w="1304" w:type="dxa"/>
          </w:tcPr>
          <w:p w:rsidR="004D40B2" w:rsidRDefault="004D40B2">
            <w:pPr>
              <w:pStyle w:val="ConsPlusNormal"/>
              <w:jc w:val="center"/>
            </w:pPr>
            <w:r>
              <w:t>128,250</w:t>
            </w:r>
          </w:p>
        </w:tc>
        <w:tc>
          <w:tcPr>
            <w:tcW w:w="1304" w:type="dxa"/>
          </w:tcPr>
          <w:p w:rsidR="004D40B2" w:rsidRDefault="004D40B2">
            <w:pPr>
              <w:pStyle w:val="ConsPlusNormal"/>
              <w:jc w:val="center"/>
            </w:pPr>
            <w:r>
              <w:t>395,655</w:t>
            </w:r>
          </w:p>
        </w:tc>
        <w:tc>
          <w:tcPr>
            <w:tcW w:w="1304" w:type="dxa"/>
          </w:tcPr>
          <w:p w:rsidR="004D40B2" w:rsidRDefault="004D40B2">
            <w:pPr>
              <w:pStyle w:val="ConsPlusNormal"/>
              <w:jc w:val="center"/>
            </w:pPr>
            <w:r>
              <w:t>430,006</w:t>
            </w:r>
          </w:p>
        </w:tc>
        <w:tc>
          <w:tcPr>
            <w:tcW w:w="1304" w:type="dxa"/>
          </w:tcPr>
          <w:p w:rsidR="004D40B2" w:rsidRDefault="004D40B2">
            <w:pPr>
              <w:pStyle w:val="ConsPlusNormal"/>
              <w:jc w:val="center"/>
            </w:pPr>
            <w:r>
              <w:t>355,486</w:t>
            </w:r>
          </w:p>
        </w:tc>
        <w:tc>
          <w:tcPr>
            <w:tcW w:w="1304" w:type="dxa"/>
          </w:tcPr>
          <w:p w:rsidR="004D40B2" w:rsidRDefault="004D40B2">
            <w:pPr>
              <w:pStyle w:val="ConsPlusNormal"/>
              <w:jc w:val="center"/>
            </w:pPr>
            <w:r>
              <w:t>372,162</w:t>
            </w:r>
          </w:p>
        </w:tc>
        <w:tc>
          <w:tcPr>
            <w:tcW w:w="1304" w:type="dxa"/>
          </w:tcPr>
          <w:p w:rsidR="004D40B2" w:rsidRDefault="004D40B2">
            <w:pPr>
              <w:pStyle w:val="ConsPlusNormal"/>
              <w:jc w:val="center"/>
            </w:pPr>
            <w:r>
              <w:t>389,249</w:t>
            </w:r>
          </w:p>
        </w:tc>
        <w:tc>
          <w:tcPr>
            <w:tcW w:w="1304" w:type="dxa"/>
          </w:tcPr>
          <w:p w:rsidR="004D40B2" w:rsidRDefault="004D40B2">
            <w:pPr>
              <w:pStyle w:val="ConsPlusNormal"/>
              <w:jc w:val="center"/>
            </w:pPr>
            <w:r>
              <w:t>389,249</w:t>
            </w:r>
          </w:p>
        </w:tc>
        <w:tc>
          <w:tcPr>
            <w:tcW w:w="1304" w:type="dxa"/>
          </w:tcPr>
          <w:p w:rsidR="004D40B2" w:rsidRDefault="004D40B2">
            <w:pPr>
              <w:pStyle w:val="ConsPlusNormal"/>
              <w:jc w:val="center"/>
            </w:pPr>
            <w:r>
              <w:t>389,249</w:t>
            </w:r>
          </w:p>
        </w:tc>
      </w:tr>
      <w:tr w:rsidR="004D40B2">
        <w:tc>
          <w:tcPr>
            <w:tcW w:w="684" w:type="dxa"/>
          </w:tcPr>
          <w:p w:rsidR="004D40B2" w:rsidRDefault="004D40B2">
            <w:pPr>
              <w:pStyle w:val="ConsPlusNormal"/>
              <w:jc w:val="center"/>
            </w:pPr>
            <w:r>
              <w:lastRenderedPageBreak/>
              <w:t>5.1.</w:t>
            </w:r>
          </w:p>
        </w:tc>
        <w:tc>
          <w:tcPr>
            <w:tcW w:w="283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2142,76</w:t>
            </w:r>
          </w:p>
        </w:tc>
        <w:tc>
          <w:tcPr>
            <w:tcW w:w="1304" w:type="dxa"/>
          </w:tcPr>
          <w:p w:rsidR="004D40B2" w:rsidRDefault="004D40B2">
            <w:pPr>
              <w:pStyle w:val="ConsPlusNormal"/>
              <w:jc w:val="center"/>
            </w:pPr>
            <w:r>
              <w:t>43,400</w:t>
            </w:r>
          </w:p>
        </w:tc>
        <w:tc>
          <w:tcPr>
            <w:tcW w:w="1304" w:type="dxa"/>
          </w:tcPr>
          <w:p w:rsidR="004D40B2" w:rsidRDefault="004D40B2">
            <w:pPr>
              <w:pStyle w:val="ConsPlusNormal"/>
              <w:jc w:val="center"/>
            </w:pPr>
            <w:r>
              <w:t>35,535</w:t>
            </w:r>
          </w:p>
        </w:tc>
        <w:tc>
          <w:tcPr>
            <w:tcW w:w="1304" w:type="dxa"/>
          </w:tcPr>
          <w:p w:rsidR="004D40B2" w:rsidRDefault="004D40B2">
            <w:pPr>
              <w:pStyle w:val="ConsPlusNormal"/>
              <w:jc w:val="center"/>
            </w:pPr>
            <w:r>
              <w:t>41,679</w:t>
            </w:r>
          </w:p>
        </w:tc>
        <w:tc>
          <w:tcPr>
            <w:tcW w:w="1304" w:type="dxa"/>
          </w:tcPr>
          <w:p w:rsidR="004D40B2" w:rsidRDefault="004D40B2">
            <w:pPr>
              <w:pStyle w:val="ConsPlusNormal"/>
              <w:jc w:val="center"/>
            </w:pPr>
            <w:r>
              <w:t>213,089</w:t>
            </w:r>
          </w:p>
        </w:tc>
        <w:tc>
          <w:tcPr>
            <w:tcW w:w="1304" w:type="dxa"/>
          </w:tcPr>
          <w:p w:rsidR="004D40B2" w:rsidRDefault="004D40B2">
            <w:pPr>
              <w:pStyle w:val="ConsPlusNormal"/>
              <w:jc w:val="center"/>
            </w:pPr>
            <w:r>
              <w:t>306,057</w:t>
            </w:r>
          </w:p>
        </w:tc>
        <w:tc>
          <w:tcPr>
            <w:tcW w:w="1304" w:type="dxa"/>
          </w:tcPr>
          <w:p w:rsidR="004D40B2" w:rsidRDefault="004D40B2">
            <w:pPr>
              <w:pStyle w:val="ConsPlusNormal"/>
              <w:jc w:val="center"/>
            </w:pPr>
            <w:r>
              <w:t>280,000</w:t>
            </w:r>
          </w:p>
        </w:tc>
        <w:tc>
          <w:tcPr>
            <w:tcW w:w="1304" w:type="dxa"/>
          </w:tcPr>
          <w:p w:rsidR="004D40B2" w:rsidRDefault="004D40B2">
            <w:pPr>
              <w:pStyle w:val="ConsPlusNormal"/>
              <w:jc w:val="center"/>
            </w:pPr>
            <w:r>
              <w:t>290,000</w:t>
            </w:r>
          </w:p>
        </w:tc>
        <w:tc>
          <w:tcPr>
            <w:tcW w:w="1304" w:type="dxa"/>
          </w:tcPr>
          <w:p w:rsidR="004D40B2" w:rsidRDefault="004D40B2">
            <w:pPr>
              <w:pStyle w:val="ConsPlusNormal"/>
              <w:jc w:val="center"/>
            </w:pPr>
            <w:r>
              <w:t>311,000</w:t>
            </w:r>
          </w:p>
        </w:tc>
        <w:tc>
          <w:tcPr>
            <w:tcW w:w="1304" w:type="dxa"/>
          </w:tcPr>
          <w:p w:rsidR="004D40B2" w:rsidRDefault="004D40B2">
            <w:pPr>
              <w:pStyle w:val="ConsPlusNormal"/>
              <w:jc w:val="center"/>
            </w:pPr>
            <w:r>
              <w:t>311,000</w:t>
            </w:r>
          </w:p>
        </w:tc>
        <w:tc>
          <w:tcPr>
            <w:tcW w:w="1304" w:type="dxa"/>
          </w:tcPr>
          <w:p w:rsidR="004D40B2" w:rsidRDefault="004D40B2">
            <w:pPr>
              <w:pStyle w:val="ConsPlusNormal"/>
              <w:jc w:val="center"/>
            </w:pPr>
            <w:r>
              <w:t>311,000</w:t>
            </w:r>
          </w:p>
        </w:tc>
      </w:tr>
      <w:tr w:rsidR="004D40B2">
        <w:tc>
          <w:tcPr>
            <w:tcW w:w="684" w:type="dxa"/>
          </w:tcPr>
          <w:p w:rsidR="004D40B2" w:rsidRDefault="004D40B2">
            <w:pPr>
              <w:pStyle w:val="ConsPlusNormal"/>
              <w:jc w:val="center"/>
            </w:pPr>
            <w:r>
              <w:t>5.2.</w:t>
            </w:r>
          </w:p>
        </w:tc>
        <w:tc>
          <w:tcPr>
            <w:tcW w:w="283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r>
              <w:t>947,196</w:t>
            </w:r>
          </w:p>
        </w:tc>
        <w:tc>
          <w:tcPr>
            <w:tcW w:w="1304" w:type="dxa"/>
          </w:tcPr>
          <w:p w:rsidR="004D40B2" w:rsidRDefault="004D40B2">
            <w:pPr>
              <w:pStyle w:val="ConsPlusNormal"/>
              <w:jc w:val="center"/>
            </w:pPr>
            <w:r>
              <w:t>59,286</w:t>
            </w:r>
          </w:p>
        </w:tc>
        <w:tc>
          <w:tcPr>
            <w:tcW w:w="1304" w:type="dxa"/>
          </w:tcPr>
          <w:p w:rsidR="004D40B2" w:rsidRDefault="004D40B2">
            <w:pPr>
              <w:pStyle w:val="ConsPlusNormal"/>
              <w:jc w:val="center"/>
            </w:pPr>
            <w:r>
              <w:t>102,429</w:t>
            </w:r>
          </w:p>
        </w:tc>
        <w:tc>
          <w:tcPr>
            <w:tcW w:w="1304" w:type="dxa"/>
          </w:tcPr>
          <w:p w:rsidR="004D40B2" w:rsidRDefault="004D40B2">
            <w:pPr>
              <w:pStyle w:val="ConsPlusNormal"/>
              <w:jc w:val="center"/>
            </w:pPr>
            <w:r>
              <w:t>86,571</w:t>
            </w:r>
          </w:p>
        </w:tc>
        <w:tc>
          <w:tcPr>
            <w:tcW w:w="1304" w:type="dxa"/>
          </w:tcPr>
          <w:p w:rsidR="004D40B2" w:rsidRDefault="004D40B2">
            <w:pPr>
              <w:pStyle w:val="ConsPlusNormal"/>
              <w:jc w:val="center"/>
            </w:pPr>
            <w:r>
              <w:t>182,566</w:t>
            </w:r>
          </w:p>
        </w:tc>
        <w:tc>
          <w:tcPr>
            <w:tcW w:w="1304" w:type="dxa"/>
          </w:tcPr>
          <w:p w:rsidR="004D40B2" w:rsidRDefault="004D40B2">
            <w:pPr>
              <w:pStyle w:val="ConsPlusNormal"/>
              <w:jc w:val="center"/>
            </w:pPr>
            <w:r>
              <w:t>123,949</w:t>
            </w:r>
          </w:p>
        </w:tc>
        <w:tc>
          <w:tcPr>
            <w:tcW w:w="1304" w:type="dxa"/>
          </w:tcPr>
          <w:p w:rsidR="004D40B2" w:rsidRDefault="004D40B2">
            <w:pPr>
              <w:pStyle w:val="ConsPlusNormal"/>
              <w:jc w:val="center"/>
            </w:pPr>
            <w:r>
              <w:t>75,486</w:t>
            </w:r>
          </w:p>
        </w:tc>
        <w:tc>
          <w:tcPr>
            <w:tcW w:w="1304" w:type="dxa"/>
          </w:tcPr>
          <w:p w:rsidR="004D40B2" w:rsidRDefault="004D40B2">
            <w:pPr>
              <w:pStyle w:val="ConsPlusNormal"/>
              <w:jc w:val="center"/>
            </w:pPr>
            <w:r>
              <w:t>82,162</w:t>
            </w:r>
          </w:p>
        </w:tc>
        <w:tc>
          <w:tcPr>
            <w:tcW w:w="1304" w:type="dxa"/>
          </w:tcPr>
          <w:p w:rsidR="004D40B2" w:rsidRDefault="004D40B2">
            <w:pPr>
              <w:pStyle w:val="ConsPlusNormal"/>
              <w:jc w:val="center"/>
            </w:pPr>
            <w:r>
              <w:t>78,249</w:t>
            </w:r>
          </w:p>
        </w:tc>
        <w:tc>
          <w:tcPr>
            <w:tcW w:w="1304" w:type="dxa"/>
          </w:tcPr>
          <w:p w:rsidR="004D40B2" w:rsidRDefault="004D40B2">
            <w:pPr>
              <w:pStyle w:val="ConsPlusNormal"/>
              <w:jc w:val="center"/>
            </w:pPr>
            <w:r>
              <w:t>78,249</w:t>
            </w:r>
          </w:p>
        </w:tc>
        <w:tc>
          <w:tcPr>
            <w:tcW w:w="1304" w:type="dxa"/>
          </w:tcPr>
          <w:p w:rsidR="004D40B2" w:rsidRDefault="004D40B2">
            <w:pPr>
              <w:pStyle w:val="ConsPlusNormal"/>
              <w:jc w:val="center"/>
            </w:pPr>
            <w:r>
              <w:t>78,249</w:t>
            </w:r>
          </w:p>
        </w:tc>
      </w:tr>
      <w:tr w:rsidR="004D40B2">
        <w:tc>
          <w:tcPr>
            <w:tcW w:w="684" w:type="dxa"/>
          </w:tcPr>
          <w:p w:rsidR="004D40B2" w:rsidRDefault="004D40B2">
            <w:pPr>
              <w:pStyle w:val="ConsPlusNormal"/>
              <w:jc w:val="center"/>
            </w:pPr>
            <w:r>
              <w:t>6.</w:t>
            </w:r>
          </w:p>
        </w:tc>
        <w:tc>
          <w:tcPr>
            <w:tcW w:w="2835" w:type="dxa"/>
          </w:tcPr>
          <w:p w:rsidR="004D40B2" w:rsidRDefault="004D40B2">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5337,093</w:t>
            </w:r>
          </w:p>
        </w:tc>
        <w:tc>
          <w:tcPr>
            <w:tcW w:w="1304" w:type="dxa"/>
          </w:tcPr>
          <w:p w:rsidR="004D40B2" w:rsidRDefault="004D40B2">
            <w:pPr>
              <w:pStyle w:val="ConsPlusNormal"/>
              <w:jc w:val="center"/>
            </w:pPr>
            <w:r>
              <w:t>5471,515</w:t>
            </w:r>
          </w:p>
        </w:tc>
        <w:tc>
          <w:tcPr>
            <w:tcW w:w="1304" w:type="dxa"/>
          </w:tcPr>
          <w:p w:rsidR="004D40B2" w:rsidRDefault="004D40B2">
            <w:pPr>
              <w:pStyle w:val="ConsPlusNormal"/>
              <w:jc w:val="center"/>
            </w:pPr>
            <w:r>
              <w:t>5674,252</w:t>
            </w:r>
          </w:p>
        </w:tc>
        <w:tc>
          <w:tcPr>
            <w:tcW w:w="1304" w:type="dxa"/>
          </w:tcPr>
          <w:p w:rsidR="004D40B2" w:rsidRDefault="004D40B2">
            <w:pPr>
              <w:pStyle w:val="ConsPlusNormal"/>
              <w:jc w:val="center"/>
            </w:pPr>
            <w:r>
              <w:t>6112,354</w:t>
            </w:r>
          </w:p>
        </w:tc>
        <w:tc>
          <w:tcPr>
            <w:tcW w:w="1304" w:type="dxa"/>
          </w:tcPr>
          <w:p w:rsidR="004D40B2" w:rsidRDefault="004D40B2">
            <w:pPr>
              <w:pStyle w:val="ConsPlusNormal"/>
              <w:jc w:val="center"/>
            </w:pPr>
            <w:r>
              <w:t>6582,894</w:t>
            </w:r>
          </w:p>
        </w:tc>
        <w:tc>
          <w:tcPr>
            <w:tcW w:w="1304" w:type="dxa"/>
          </w:tcPr>
          <w:p w:rsidR="004D40B2" w:rsidRDefault="004D40B2">
            <w:pPr>
              <w:pStyle w:val="ConsPlusNormal"/>
              <w:jc w:val="center"/>
            </w:pPr>
            <w:r>
              <w:t>6971,435</w:t>
            </w:r>
          </w:p>
        </w:tc>
        <w:tc>
          <w:tcPr>
            <w:tcW w:w="1304" w:type="dxa"/>
          </w:tcPr>
          <w:p w:rsidR="004D40B2" w:rsidRDefault="004D40B2">
            <w:pPr>
              <w:pStyle w:val="ConsPlusNormal"/>
              <w:jc w:val="center"/>
            </w:pPr>
            <w:r>
              <w:t>7399,987</w:t>
            </w:r>
          </w:p>
        </w:tc>
        <w:tc>
          <w:tcPr>
            <w:tcW w:w="1304" w:type="dxa"/>
          </w:tcPr>
          <w:p w:rsidR="004D40B2" w:rsidRDefault="004D40B2">
            <w:pPr>
              <w:pStyle w:val="ConsPlusNormal"/>
              <w:jc w:val="center"/>
            </w:pPr>
            <w:r>
              <w:t>7854,100</w:t>
            </w:r>
          </w:p>
        </w:tc>
        <w:tc>
          <w:tcPr>
            <w:tcW w:w="1304" w:type="dxa"/>
          </w:tcPr>
          <w:p w:rsidR="004D40B2" w:rsidRDefault="004D40B2">
            <w:pPr>
              <w:pStyle w:val="ConsPlusNormal"/>
              <w:jc w:val="center"/>
            </w:pPr>
            <w:r>
              <w:t>8293,113</w:t>
            </w:r>
          </w:p>
        </w:tc>
        <w:tc>
          <w:tcPr>
            <w:tcW w:w="1304" w:type="dxa"/>
          </w:tcPr>
          <w:p w:rsidR="004D40B2" w:rsidRDefault="004D40B2">
            <w:pPr>
              <w:pStyle w:val="ConsPlusNormal"/>
              <w:jc w:val="center"/>
            </w:pPr>
            <w:r>
              <w:t>8747,426</w:t>
            </w:r>
          </w:p>
        </w:tc>
      </w:tr>
      <w:tr w:rsidR="004D40B2">
        <w:tc>
          <w:tcPr>
            <w:tcW w:w="684" w:type="dxa"/>
          </w:tcPr>
          <w:p w:rsidR="004D40B2" w:rsidRDefault="004D40B2">
            <w:pPr>
              <w:pStyle w:val="ConsPlusNormal"/>
              <w:jc w:val="center"/>
            </w:pPr>
            <w:r>
              <w:t>6.1.</w:t>
            </w:r>
          </w:p>
        </w:tc>
        <w:tc>
          <w:tcPr>
            <w:tcW w:w="2835" w:type="dxa"/>
          </w:tcPr>
          <w:p w:rsidR="004D40B2" w:rsidRDefault="004D40B2">
            <w:pPr>
              <w:pStyle w:val="ConsPlusNormal"/>
            </w:pPr>
            <w:r>
              <w:t xml:space="preserve">автомобильных дорог </w:t>
            </w:r>
            <w:r>
              <w:lastRenderedPageBreak/>
              <w:t>общего пользования регионального (межмуниципального) значения</w:t>
            </w:r>
          </w:p>
        </w:tc>
        <w:tc>
          <w:tcPr>
            <w:tcW w:w="1134" w:type="dxa"/>
          </w:tcPr>
          <w:p w:rsidR="004D40B2" w:rsidRDefault="004D40B2">
            <w:pPr>
              <w:pStyle w:val="ConsPlusNormal"/>
              <w:jc w:val="center"/>
            </w:pPr>
            <w:r>
              <w:lastRenderedPageBreak/>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2567,172</w:t>
            </w:r>
          </w:p>
        </w:tc>
        <w:tc>
          <w:tcPr>
            <w:tcW w:w="1304" w:type="dxa"/>
          </w:tcPr>
          <w:p w:rsidR="004D40B2" w:rsidRDefault="004D40B2">
            <w:pPr>
              <w:pStyle w:val="ConsPlusNormal"/>
              <w:jc w:val="center"/>
            </w:pPr>
            <w:r>
              <w:t>2642,308</w:t>
            </w:r>
          </w:p>
        </w:tc>
        <w:tc>
          <w:tcPr>
            <w:tcW w:w="1304" w:type="dxa"/>
          </w:tcPr>
          <w:p w:rsidR="004D40B2" w:rsidRDefault="004D40B2">
            <w:pPr>
              <w:pStyle w:val="ConsPlusNormal"/>
              <w:jc w:val="center"/>
            </w:pPr>
            <w:r>
              <w:t>2734,166</w:t>
            </w:r>
          </w:p>
        </w:tc>
        <w:tc>
          <w:tcPr>
            <w:tcW w:w="1304" w:type="dxa"/>
          </w:tcPr>
          <w:p w:rsidR="004D40B2" w:rsidRDefault="004D40B2">
            <w:pPr>
              <w:pStyle w:val="ConsPlusNormal"/>
              <w:jc w:val="center"/>
            </w:pPr>
            <w:r>
              <w:t>2965,726</w:t>
            </w:r>
          </w:p>
        </w:tc>
        <w:tc>
          <w:tcPr>
            <w:tcW w:w="1304" w:type="dxa"/>
          </w:tcPr>
          <w:p w:rsidR="004D40B2" w:rsidRDefault="004D40B2">
            <w:pPr>
              <w:pStyle w:val="ConsPlusNormal"/>
              <w:jc w:val="center"/>
            </w:pPr>
            <w:r>
              <w:t>3295,383</w:t>
            </w:r>
          </w:p>
        </w:tc>
        <w:tc>
          <w:tcPr>
            <w:tcW w:w="1304" w:type="dxa"/>
          </w:tcPr>
          <w:p w:rsidR="004D40B2" w:rsidRDefault="004D40B2">
            <w:pPr>
              <w:pStyle w:val="ConsPlusNormal"/>
              <w:jc w:val="center"/>
            </w:pPr>
            <w:r>
              <w:t>3591,147</w:t>
            </w:r>
          </w:p>
        </w:tc>
        <w:tc>
          <w:tcPr>
            <w:tcW w:w="1304" w:type="dxa"/>
          </w:tcPr>
          <w:p w:rsidR="004D40B2" w:rsidRDefault="004D40B2">
            <w:pPr>
              <w:pStyle w:val="ConsPlusNormal"/>
              <w:jc w:val="center"/>
            </w:pPr>
            <w:r>
              <w:t>3895,637</w:t>
            </w:r>
          </w:p>
        </w:tc>
        <w:tc>
          <w:tcPr>
            <w:tcW w:w="1304" w:type="dxa"/>
          </w:tcPr>
          <w:p w:rsidR="004D40B2" w:rsidRDefault="004D40B2">
            <w:pPr>
              <w:pStyle w:val="ConsPlusNormal"/>
              <w:jc w:val="center"/>
            </w:pPr>
            <w:r>
              <w:t>4253,637</w:t>
            </w:r>
          </w:p>
        </w:tc>
        <w:tc>
          <w:tcPr>
            <w:tcW w:w="1304" w:type="dxa"/>
          </w:tcPr>
          <w:p w:rsidR="004D40B2" w:rsidRDefault="004D40B2">
            <w:pPr>
              <w:pStyle w:val="ConsPlusNormal"/>
              <w:jc w:val="center"/>
            </w:pPr>
            <w:r>
              <w:t>4596,537</w:t>
            </w:r>
          </w:p>
        </w:tc>
        <w:tc>
          <w:tcPr>
            <w:tcW w:w="1304" w:type="dxa"/>
          </w:tcPr>
          <w:p w:rsidR="004D40B2" w:rsidRDefault="004D40B2">
            <w:pPr>
              <w:pStyle w:val="ConsPlusNormal"/>
              <w:jc w:val="center"/>
            </w:pPr>
            <w:r>
              <w:t>4954,737</w:t>
            </w:r>
          </w:p>
        </w:tc>
      </w:tr>
      <w:tr w:rsidR="004D40B2">
        <w:tc>
          <w:tcPr>
            <w:tcW w:w="684" w:type="dxa"/>
          </w:tcPr>
          <w:p w:rsidR="004D40B2" w:rsidRDefault="004D40B2">
            <w:pPr>
              <w:pStyle w:val="ConsPlusNormal"/>
              <w:jc w:val="center"/>
            </w:pPr>
            <w:r>
              <w:lastRenderedPageBreak/>
              <w:t>6.2.</w:t>
            </w:r>
          </w:p>
        </w:tc>
        <w:tc>
          <w:tcPr>
            <w:tcW w:w="283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2769,921</w:t>
            </w:r>
          </w:p>
        </w:tc>
        <w:tc>
          <w:tcPr>
            <w:tcW w:w="1304" w:type="dxa"/>
          </w:tcPr>
          <w:p w:rsidR="004D40B2" w:rsidRDefault="004D40B2">
            <w:pPr>
              <w:pStyle w:val="ConsPlusNormal"/>
              <w:jc w:val="center"/>
            </w:pPr>
            <w:r>
              <w:t>2829,207</w:t>
            </w:r>
          </w:p>
        </w:tc>
        <w:tc>
          <w:tcPr>
            <w:tcW w:w="1304" w:type="dxa"/>
          </w:tcPr>
          <w:p w:rsidR="004D40B2" w:rsidRDefault="004D40B2">
            <w:pPr>
              <w:pStyle w:val="ConsPlusNormal"/>
              <w:jc w:val="center"/>
            </w:pPr>
            <w:r>
              <w:t>2940,086</w:t>
            </w:r>
          </w:p>
        </w:tc>
        <w:tc>
          <w:tcPr>
            <w:tcW w:w="1304" w:type="dxa"/>
          </w:tcPr>
          <w:p w:rsidR="004D40B2" w:rsidRDefault="004D40B2">
            <w:pPr>
              <w:pStyle w:val="ConsPlusNormal"/>
              <w:jc w:val="center"/>
            </w:pPr>
            <w:r>
              <w:t>3146,628</w:t>
            </w:r>
          </w:p>
        </w:tc>
        <w:tc>
          <w:tcPr>
            <w:tcW w:w="1304" w:type="dxa"/>
          </w:tcPr>
          <w:p w:rsidR="004D40B2" w:rsidRDefault="004D40B2">
            <w:pPr>
              <w:pStyle w:val="ConsPlusNormal"/>
              <w:jc w:val="center"/>
            </w:pPr>
            <w:r>
              <w:t>3287,511</w:t>
            </w:r>
          </w:p>
        </w:tc>
        <w:tc>
          <w:tcPr>
            <w:tcW w:w="1304" w:type="dxa"/>
          </w:tcPr>
          <w:p w:rsidR="004D40B2" w:rsidRDefault="004D40B2">
            <w:pPr>
              <w:pStyle w:val="ConsPlusNormal"/>
              <w:jc w:val="center"/>
            </w:pPr>
            <w:r>
              <w:t>3380,288</w:t>
            </w:r>
          </w:p>
        </w:tc>
        <w:tc>
          <w:tcPr>
            <w:tcW w:w="1304" w:type="dxa"/>
          </w:tcPr>
          <w:p w:rsidR="004D40B2" w:rsidRDefault="004D40B2">
            <w:pPr>
              <w:pStyle w:val="ConsPlusNormal"/>
              <w:jc w:val="center"/>
            </w:pPr>
            <w:r>
              <w:t>3504,350</w:t>
            </w:r>
          </w:p>
        </w:tc>
        <w:tc>
          <w:tcPr>
            <w:tcW w:w="1304" w:type="dxa"/>
          </w:tcPr>
          <w:p w:rsidR="004D40B2" w:rsidRDefault="004D40B2">
            <w:pPr>
              <w:pStyle w:val="ConsPlusNormal"/>
              <w:jc w:val="center"/>
            </w:pPr>
            <w:r>
              <w:t>3600,463</w:t>
            </w:r>
          </w:p>
        </w:tc>
        <w:tc>
          <w:tcPr>
            <w:tcW w:w="1304" w:type="dxa"/>
          </w:tcPr>
          <w:p w:rsidR="004D40B2" w:rsidRDefault="004D40B2">
            <w:pPr>
              <w:pStyle w:val="ConsPlusNormal"/>
              <w:jc w:val="center"/>
            </w:pPr>
            <w:r>
              <w:t>3696,576</w:t>
            </w:r>
          </w:p>
        </w:tc>
        <w:tc>
          <w:tcPr>
            <w:tcW w:w="1304" w:type="dxa"/>
          </w:tcPr>
          <w:p w:rsidR="004D40B2" w:rsidRDefault="004D40B2">
            <w:pPr>
              <w:pStyle w:val="ConsPlusNormal"/>
              <w:jc w:val="center"/>
            </w:pPr>
            <w:r>
              <w:t>3792,689</w:t>
            </w:r>
          </w:p>
        </w:tc>
      </w:tr>
      <w:tr w:rsidR="004D40B2">
        <w:tc>
          <w:tcPr>
            <w:tcW w:w="684" w:type="dxa"/>
          </w:tcPr>
          <w:p w:rsidR="004D40B2" w:rsidRDefault="004D40B2">
            <w:pPr>
              <w:pStyle w:val="ConsPlusNormal"/>
              <w:jc w:val="center"/>
            </w:pPr>
            <w:r>
              <w:t>7.</w:t>
            </w:r>
          </w:p>
        </w:tc>
        <w:tc>
          <w:tcPr>
            <w:tcW w:w="2835" w:type="dxa"/>
          </w:tcPr>
          <w:p w:rsidR="004D40B2" w:rsidRDefault="004D40B2">
            <w:pPr>
              <w:pStyle w:val="ConsPlusNormal"/>
            </w:pPr>
            <w: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33,546</w:t>
            </w:r>
          </w:p>
        </w:tc>
        <w:tc>
          <w:tcPr>
            <w:tcW w:w="1304" w:type="dxa"/>
          </w:tcPr>
          <w:p w:rsidR="004D40B2" w:rsidRDefault="004D40B2">
            <w:pPr>
              <w:pStyle w:val="ConsPlusNormal"/>
              <w:jc w:val="center"/>
            </w:pPr>
            <w:r>
              <w:t>34,492</w:t>
            </w:r>
          </w:p>
        </w:tc>
        <w:tc>
          <w:tcPr>
            <w:tcW w:w="1304" w:type="dxa"/>
          </w:tcPr>
          <w:p w:rsidR="004D40B2" w:rsidRDefault="004D40B2">
            <w:pPr>
              <w:pStyle w:val="ConsPlusNormal"/>
              <w:jc w:val="center"/>
            </w:pPr>
            <w:r>
              <w:t>35,438</w:t>
            </w:r>
          </w:p>
        </w:tc>
        <w:tc>
          <w:tcPr>
            <w:tcW w:w="1304" w:type="dxa"/>
          </w:tcPr>
          <w:p w:rsidR="004D40B2" w:rsidRDefault="004D40B2">
            <w:pPr>
              <w:pStyle w:val="ConsPlusNormal"/>
              <w:jc w:val="center"/>
            </w:pPr>
            <w:r>
              <w:t>38,099</w:t>
            </w:r>
          </w:p>
        </w:tc>
        <w:tc>
          <w:tcPr>
            <w:tcW w:w="1304" w:type="dxa"/>
          </w:tcPr>
          <w:p w:rsidR="004D40B2" w:rsidRDefault="004D40B2">
            <w:pPr>
              <w:pStyle w:val="ConsPlusNormal"/>
              <w:jc w:val="center"/>
            </w:pPr>
            <w:r>
              <w:t>40,628</w:t>
            </w:r>
          </w:p>
        </w:tc>
        <w:tc>
          <w:tcPr>
            <w:tcW w:w="1304" w:type="dxa"/>
          </w:tcPr>
          <w:p w:rsidR="004D40B2" w:rsidRDefault="004D40B2">
            <w:pPr>
              <w:pStyle w:val="ConsPlusNormal"/>
              <w:jc w:val="center"/>
            </w:pPr>
            <w:r>
              <w:t>42,960</w:t>
            </w:r>
          </w:p>
        </w:tc>
        <w:tc>
          <w:tcPr>
            <w:tcW w:w="1304" w:type="dxa"/>
          </w:tcPr>
          <w:p w:rsidR="004D40B2" w:rsidRDefault="004D40B2">
            <w:pPr>
              <w:pStyle w:val="ConsPlusNormal"/>
              <w:jc w:val="center"/>
            </w:pPr>
            <w:r>
              <w:t>45,550</w:t>
            </w:r>
          </w:p>
        </w:tc>
        <w:tc>
          <w:tcPr>
            <w:tcW w:w="1304" w:type="dxa"/>
          </w:tcPr>
          <w:p w:rsidR="004D40B2" w:rsidRDefault="004D40B2">
            <w:pPr>
              <w:pStyle w:val="ConsPlusNormal"/>
              <w:jc w:val="center"/>
            </w:pPr>
            <w:r>
              <w:t>48,221</w:t>
            </w:r>
          </w:p>
        </w:tc>
        <w:tc>
          <w:tcPr>
            <w:tcW w:w="1304" w:type="dxa"/>
          </w:tcPr>
          <w:p w:rsidR="004D40B2" w:rsidRDefault="004D40B2">
            <w:pPr>
              <w:pStyle w:val="ConsPlusNormal"/>
              <w:jc w:val="center"/>
            </w:pPr>
            <w:r>
              <w:t>50,845</w:t>
            </w:r>
          </w:p>
        </w:tc>
        <w:tc>
          <w:tcPr>
            <w:tcW w:w="1304" w:type="dxa"/>
          </w:tcPr>
          <w:p w:rsidR="004D40B2" w:rsidRDefault="004D40B2">
            <w:pPr>
              <w:pStyle w:val="ConsPlusNormal"/>
              <w:jc w:val="center"/>
            </w:pPr>
            <w:r>
              <w:t>53,571</w:t>
            </w:r>
          </w:p>
        </w:tc>
      </w:tr>
      <w:tr w:rsidR="004D40B2">
        <w:tc>
          <w:tcPr>
            <w:tcW w:w="684" w:type="dxa"/>
          </w:tcPr>
          <w:p w:rsidR="004D40B2" w:rsidRDefault="004D40B2">
            <w:pPr>
              <w:pStyle w:val="ConsPlusNormal"/>
              <w:jc w:val="center"/>
            </w:pPr>
            <w:r>
              <w:t>7.1.</w:t>
            </w:r>
          </w:p>
        </w:tc>
        <w:tc>
          <w:tcPr>
            <w:tcW w:w="283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42,406</w:t>
            </w:r>
          </w:p>
        </w:tc>
        <w:tc>
          <w:tcPr>
            <w:tcW w:w="1304" w:type="dxa"/>
          </w:tcPr>
          <w:p w:rsidR="004D40B2" w:rsidRDefault="004D40B2">
            <w:pPr>
              <w:pStyle w:val="ConsPlusNormal"/>
              <w:jc w:val="center"/>
            </w:pPr>
            <w:r>
              <w:t>43,407</w:t>
            </w:r>
          </w:p>
        </w:tc>
        <w:tc>
          <w:tcPr>
            <w:tcW w:w="1304" w:type="dxa"/>
          </w:tcPr>
          <w:p w:rsidR="004D40B2" w:rsidRDefault="004D40B2">
            <w:pPr>
              <w:pStyle w:val="ConsPlusNormal"/>
              <w:jc w:val="center"/>
            </w:pPr>
            <w:r>
              <w:t>44,841</w:t>
            </w:r>
          </w:p>
        </w:tc>
        <w:tc>
          <w:tcPr>
            <w:tcW w:w="1304" w:type="dxa"/>
          </w:tcPr>
          <w:p w:rsidR="004D40B2" w:rsidRDefault="004D40B2">
            <w:pPr>
              <w:pStyle w:val="ConsPlusNormal"/>
              <w:jc w:val="center"/>
            </w:pPr>
            <w:r>
              <w:t>48,564</w:t>
            </w:r>
          </w:p>
        </w:tc>
        <w:tc>
          <w:tcPr>
            <w:tcW w:w="1304" w:type="dxa"/>
          </w:tcPr>
          <w:p w:rsidR="004D40B2" w:rsidRDefault="004D40B2">
            <w:pPr>
              <w:pStyle w:val="ConsPlusNormal"/>
              <w:jc w:val="center"/>
            </w:pPr>
            <w:r>
              <w:t>53,881</w:t>
            </w:r>
          </w:p>
        </w:tc>
        <w:tc>
          <w:tcPr>
            <w:tcW w:w="1304" w:type="dxa"/>
          </w:tcPr>
          <w:p w:rsidR="004D40B2" w:rsidRDefault="004D40B2">
            <w:pPr>
              <w:pStyle w:val="ConsPlusNormal"/>
              <w:jc w:val="center"/>
            </w:pPr>
            <w:r>
              <w:t>58,640</w:t>
            </w:r>
          </w:p>
        </w:tc>
        <w:tc>
          <w:tcPr>
            <w:tcW w:w="1304" w:type="dxa"/>
          </w:tcPr>
          <w:p w:rsidR="004D40B2" w:rsidRDefault="004D40B2">
            <w:pPr>
              <w:pStyle w:val="ConsPlusNormal"/>
              <w:jc w:val="center"/>
            </w:pPr>
            <w:r>
              <w:t>63,597</w:t>
            </w:r>
          </w:p>
        </w:tc>
        <w:tc>
          <w:tcPr>
            <w:tcW w:w="1304" w:type="dxa"/>
          </w:tcPr>
          <w:p w:rsidR="004D40B2" w:rsidRDefault="004D40B2">
            <w:pPr>
              <w:pStyle w:val="ConsPlusNormal"/>
              <w:jc w:val="center"/>
            </w:pPr>
            <w:r>
              <w:t>69,441</w:t>
            </w:r>
          </w:p>
        </w:tc>
        <w:tc>
          <w:tcPr>
            <w:tcW w:w="1304" w:type="dxa"/>
          </w:tcPr>
          <w:p w:rsidR="004D40B2" w:rsidRDefault="004D40B2">
            <w:pPr>
              <w:pStyle w:val="ConsPlusNormal"/>
              <w:jc w:val="center"/>
            </w:pPr>
            <w:r>
              <w:t>74,978</w:t>
            </w:r>
          </w:p>
        </w:tc>
        <w:tc>
          <w:tcPr>
            <w:tcW w:w="1304" w:type="dxa"/>
          </w:tcPr>
          <w:p w:rsidR="004D40B2" w:rsidRDefault="004D40B2">
            <w:pPr>
              <w:pStyle w:val="ConsPlusNormal"/>
              <w:jc w:val="center"/>
            </w:pPr>
            <w:r>
              <w:t>80,821</w:t>
            </w:r>
          </w:p>
        </w:tc>
      </w:tr>
      <w:tr w:rsidR="004D40B2">
        <w:tc>
          <w:tcPr>
            <w:tcW w:w="684" w:type="dxa"/>
          </w:tcPr>
          <w:p w:rsidR="004D40B2" w:rsidRDefault="004D40B2">
            <w:pPr>
              <w:pStyle w:val="ConsPlusNormal"/>
              <w:jc w:val="center"/>
            </w:pPr>
            <w:r>
              <w:t>7.2.</w:t>
            </w:r>
          </w:p>
        </w:tc>
        <w:tc>
          <w:tcPr>
            <w:tcW w:w="283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28,104</w:t>
            </w:r>
          </w:p>
        </w:tc>
        <w:tc>
          <w:tcPr>
            <w:tcW w:w="1304" w:type="dxa"/>
          </w:tcPr>
          <w:p w:rsidR="004D40B2" w:rsidRDefault="004D40B2">
            <w:pPr>
              <w:pStyle w:val="ConsPlusNormal"/>
              <w:jc w:val="center"/>
            </w:pPr>
            <w:r>
              <w:t>28,940</w:t>
            </w:r>
          </w:p>
        </w:tc>
        <w:tc>
          <w:tcPr>
            <w:tcW w:w="1304" w:type="dxa"/>
          </w:tcPr>
          <w:p w:rsidR="004D40B2" w:rsidRDefault="004D40B2">
            <w:pPr>
              <w:pStyle w:val="ConsPlusNormal"/>
              <w:jc w:val="center"/>
            </w:pPr>
            <w:r>
              <w:t>29,655</w:t>
            </w:r>
          </w:p>
        </w:tc>
        <w:tc>
          <w:tcPr>
            <w:tcW w:w="1304" w:type="dxa"/>
          </w:tcPr>
          <w:p w:rsidR="004D40B2" w:rsidRDefault="004D40B2">
            <w:pPr>
              <w:pStyle w:val="ConsPlusNormal"/>
              <w:jc w:val="center"/>
            </w:pPr>
            <w:r>
              <w:t>31,661</w:t>
            </w:r>
          </w:p>
        </w:tc>
        <w:tc>
          <w:tcPr>
            <w:tcW w:w="1304" w:type="dxa"/>
          </w:tcPr>
          <w:p w:rsidR="004D40B2" w:rsidRDefault="004D40B2">
            <w:pPr>
              <w:pStyle w:val="ConsPlusNormal"/>
              <w:jc w:val="center"/>
            </w:pPr>
            <w:r>
              <w:t>32,592</w:t>
            </w:r>
          </w:p>
        </w:tc>
        <w:tc>
          <w:tcPr>
            <w:tcW w:w="1304" w:type="dxa"/>
          </w:tcPr>
          <w:p w:rsidR="004D40B2" w:rsidRDefault="004D40B2">
            <w:pPr>
              <w:pStyle w:val="ConsPlusNormal"/>
              <w:jc w:val="center"/>
            </w:pPr>
            <w:r>
              <w:t>33,456</w:t>
            </w:r>
          </w:p>
        </w:tc>
        <w:tc>
          <w:tcPr>
            <w:tcW w:w="1304" w:type="dxa"/>
          </w:tcPr>
          <w:p w:rsidR="004D40B2" w:rsidRDefault="004D40B2">
            <w:pPr>
              <w:pStyle w:val="ConsPlusNormal"/>
              <w:jc w:val="center"/>
            </w:pPr>
            <w:r>
              <w:t>34,627</w:t>
            </w:r>
          </w:p>
        </w:tc>
        <w:tc>
          <w:tcPr>
            <w:tcW w:w="1304" w:type="dxa"/>
          </w:tcPr>
          <w:p w:rsidR="004D40B2" w:rsidRDefault="004D40B2">
            <w:pPr>
              <w:pStyle w:val="ConsPlusNormal"/>
              <w:jc w:val="center"/>
            </w:pPr>
            <w:r>
              <w:t>35,430</w:t>
            </w:r>
          </w:p>
        </w:tc>
        <w:tc>
          <w:tcPr>
            <w:tcW w:w="1304" w:type="dxa"/>
          </w:tcPr>
          <w:p w:rsidR="004D40B2" w:rsidRDefault="004D40B2">
            <w:pPr>
              <w:pStyle w:val="ConsPlusNormal"/>
              <w:jc w:val="center"/>
            </w:pPr>
            <w:r>
              <w:t>36,312</w:t>
            </w:r>
          </w:p>
        </w:tc>
        <w:tc>
          <w:tcPr>
            <w:tcW w:w="1304" w:type="dxa"/>
          </w:tcPr>
          <w:p w:rsidR="004D40B2" w:rsidRDefault="004D40B2">
            <w:pPr>
              <w:pStyle w:val="ConsPlusNormal"/>
              <w:jc w:val="center"/>
            </w:pPr>
            <w:r>
              <w:t>37,191</w:t>
            </w:r>
          </w:p>
        </w:tc>
      </w:tr>
      <w:tr w:rsidR="004D40B2">
        <w:tc>
          <w:tcPr>
            <w:tcW w:w="684" w:type="dxa"/>
          </w:tcPr>
          <w:p w:rsidR="004D40B2" w:rsidRDefault="004D40B2">
            <w:pPr>
              <w:pStyle w:val="ConsPlusNormal"/>
              <w:jc w:val="center"/>
            </w:pPr>
            <w:r>
              <w:t>8.</w:t>
            </w:r>
          </w:p>
        </w:tc>
        <w:tc>
          <w:tcPr>
            <w:tcW w:w="2835" w:type="dxa"/>
          </w:tcPr>
          <w:p w:rsidR="004D40B2" w:rsidRDefault="004D40B2">
            <w:pPr>
              <w:pStyle w:val="ConsPlusNormal"/>
            </w:pPr>
            <w:r>
              <w:t>Количество уникальных искусственных сооружений</w:t>
            </w:r>
          </w:p>
        </w:tc>
        <w:tc>
          <w:tcPr>
            <w:tcW w:w="1134" w:type="dxa"/>
          </w:tcPr>
          <w:p w:rsidR="004D40B2" w:rsidRDefault="004D40B2">
            <w:pPr>
              <w:pStyle w:val="ConsPlusNormal"/>
              <w:jc w:val="center"/>
            </w:pPr>
            <w:r>
              <w:t>шт.</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c>
          <w:tcPr>
            <w:tcW w:w="1304" w:type="dxa"/>
          </w:tcPr>
          <w:p w:rsidR="004D40B2" w:rsidRDefault="004D40B2">
            <w:pPr>
              <w:pStyle w:val="ConsPlusNormal"/>
              <w:jc w:val="center"/>
            </w:pPr>
            <w:r>
              <w:t>35</w:t>
            </w:r>
          </w:p>
        </w:tc>
      </w:tr>
      <w:tr w:rsidR="004D40B2">
        <w:tc>
          <w:tcPr>
            <w:tcW w:w="684" w:type="dxa"/>
          </w:tcPr>
          <w:p w:rsidR="004D40B2" w:rsidRDefault="004D40B2">
            <w:pPr>
              <w:pStyle w:val="ConsPlusNormal"/>
              <w:jc w:val="center"/>
            </w:pPr>
            <w:r>
              <w:lastRenderedPageBreak/>
              <w:t>9.</w:t>
            </w:r>
          </w:p>
        </w:tc>
        <w:tc>
          <w:tcPr>
            <w:tcW w:w="2835" w:type="dxa"/>
          </w:tcPr>
          <w:p w:rsidR="004D40B2" w:rsidRDefault="004D40B2">
            <w:pPr>
              <w:pStyle w:val="ConsPlusNormal"/>
            </w:pPr>
            <w:r>
              <w:t>Количество уникальных искусственных сооружений, находящихся в предаварийном или аварийном состоянии</w:t>
            </w:r>
          </w:p>
        </w:tc>
        <w:tc>
          <w:tcPr>
            <w:tcW w:w="1134" w:type="dxa"/>
          </w:tcPr>
          <w:p w:rsidR="004D40B2" w:rsidRDefault="004D40B2">
            <w:pPr>
              <w:pStyle w:val="ConsPlusNormal"/>
              <w:jc w:val="center"/>
            </w:pPr>
            <w:r>
              <w:t>шт.</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14</w:t>
            </w:r>
          </w:p>
        </w:tc>
        <w:tc>
          <w:tcPr>
            <w:tcW w:w="1304" w:type="dxa"/>
          </w:tcPr>
          <w:p w:rsidR="004D40B2" w:rsidRDefault="004D40B2">
            <w:pPr>
              <w:pStyle w:val="ConsPlusNormal"/>
              <w:jc w:val="center"/>
            </w:pPr>
            <w:r>
              <w:t>14</w:t>
            </w:r>
          </w:p>
        </w:tc>
        <w:tc>
          <w:tcPr>
            <w:tcW w:w="1304" w:type="dxa"/>
          </w:tcPr>
          <w:p w:rsidR="004D40B2" w:rsidRDefault="004D40B2">
            <w:pPr>
              <w:pStyle w:val="ConsPlusNormal"/>
              <w:jc w:val="center"/>
            </w:pPr>
            <w:r>
              <w:t>14</w:t>
            </w:r>
          </w:p>
        </w:tc>
        <w:tc>
          <w:tcPr>
            <w:tcW w:w="1304" w:type="dxa"/>
          </w:tcPr>
          <w:p w:rsidR="004D40B2" w:rsidRDefault="004D40B2">
            <w:pPr>
              <w:pStyle w:val="ConsPlusNormal"/>
              <w:jc w:val="center"/>
            </w:pPr>
            <w:r>
              <w:t>14</w:t>
            </w:r>
          </w:p>
        </w:tc>
        <w:tc>
          <w:tcPr>
            <w:tcW w:w="1304" w:type="dxa"/>
          </w:tcPr>
          <w:p w:rsidR="004D40B2" w:rsidRDefault="004D40B2">
            <w:pPr>
              <w:pStyle w:val="ConsPlusNormal"/>
              <w:jc w:val="center"/>
            </w:pPr>
            <w:r>
              <w:t>11</w:t>
            </w:r>
          </w:p>
        </w:tc>
        <w:tc>
          <w:tcPr>
            <w:tcW w:w="1304" w:type="dxa"/>
          </w:tcPr>
          <w:p w:rsidR="004D40B2" w:rsidRDefault="004D40B2">
            <w:pPr>
              <w:pStyle w:val="ConsPlusNormal"/>
              <w:jc w:val="center"/>
            </w:pPr>
            <w:r>
              <w:t>10</w:t>
            </w:r>
          </w:p>
        </w:tc>
        <w:tc>
          <w:tcPr>
            <w:tcW w:w="1304" w:type="dxa"/>
          </w:tcPr>
          <w:p w:rsidR="004D40B2" w:rsidRDefault="004D40B2">
            <w:pPr>
              <w:pStyle w:val="ConsPlusNormal"/>
              <w:jc w:val="center"/>
            </w:pPr>
            <w:r>
              <w:t>9</w:t>
            </w:r>
          </w:p>
        </w:tc>
        <w:tc>
          <w:tcPr>
            <w:tcW w:w="1304" w:type="dxa"/>
          </w:tcPr>
          <w:p w:rsidR="004D40B2" w:rsidRDefault="004D40B2">
            <w:pPr>
              <w:pStyle w:val="ConsPlusNormal"/>
              <w:jc w:val="center"/>
            </w:pPr>
            <w:r>
              <w:t>8</w:t>
            </w:r>
          </w:p>
        </w:tc>
        <w:tc>
          <w:tcPr>
            <w:tcW w:w="1304" w:type="dxa"/>
          </w:tcPr>
          <w:p w:rsidR="004D40B2" w:rsidRDefault="004D40B2">
            <w:pPr>
              <w:pStyle w:val="ConsPlusNormal"/>
              <w:jc w:val="center"/>
            </w:pPr>
            <w:r>
              <w:t>7</w:t>
            </w:r>
          </w:p>
        </w:tc>
        <w:tc>
          <w:tcPr>
            <w:tcW w:w="1304" w:type="dxa"/>
          </w:tcPr>
          <w:p w:rsidR="004D40B2" w:rsidRDefault="004D40B2">
            <w:pPr>
              <w:pStyle w:val="ConsPlusNormal"/>
              <w:jc w:val="center"/>
            </w:pPr>
            <w:r>
              <w:t>6</w:t>
            </w:r>
          </w:p>
        </w:tc>
      </w:tr>
      <w:tr w:rsidR="004D40B2">
        <w:tc>
          <w:tcPr>
            <w:tcW w:w="684" w:type="dxa"/>
          </w:tcPr>
          <w:p w:rsidR="004D40B2" w:rsidRDefault="004D40B2">
            <w:pPr>
              <w:pStyle w:val="ConsPlusNormal"/>
              <w:jc w:val="center"/>
            </w:pPr>
            <w:r>
              <w:t>10.</w:t>
            </w:r>
          </w:p>
        </w:tc>
        <w:tc>
          <w:tcPr>
            <w:tcW w:w="2835" w:type="dxa"/>
          </w:tcPr>
          <w:p w:rsidR="004D40B2" w:rsidRDefault="004D40B2">
            <w:pPr>
              <w:pStyle w:val="ConsPlusNormal"/>
            </w:pPr>
            <w:r>
              <w:t>Количество уникальных искусственных сооружений, приведенных к нормативным требованиям к транспортно-эксплуатационным показателям в результате реконструкции</w:t>
            </w:r>
          </w:p>
        </w:tc>
        <w:tc>
          <w:tcPr>
            <w:tcW w:w="1134" w:type="dxa"/>
          </w:tcPr>
          <w:p w:rsidR="004D40B2" w:rsidRDefault="004D40B2">
            <w:pPr>
              <w:pStyle w:val="ConsPlusNormal"/>
              <w:jc w:val="center"/>
            </w:pPr>
            <w:r>
              <w:t>шт.</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0</w:t>
            </w:r>
          </w:p>
        </w:tc>
        <w:tc>
          <w:tcPr>
            <w:tcW w:w="1304" w:type="dxa"/>
          </w:tcPr>
          <w:p w:rsidR="004D40B2" w:rsidRDefault="004D40B2">
            <w:pPr>
              <w:pStyle w:val="ConsPlusNormal"/>
              <w:jc w:val="center"/>
            </w:pPr>
            <w:r>
              <w:t>0</w:t>
            </w:r>
          </w:p>
        </w:tc>
        <w:tc>
          <w:tcPr>
            <w:tcW w:w="1304" w:type="dxa"/>
          </w:tcPr>
          <w:p w:rsidR="004D40B2" w:rsidRDefault="004D40B2">
            <w:pPr>
              <w:pStyle w:val="ConsPlusNormal"/>
              <w:jc w:val="center"/>
            </w:pPr>
            <w:r>
              <w:t>0</w:t>
            </w:r>
          </w:p>
        </w:tc>
        <w:tc>
          <w:tcPr>
            <w:tcW w:w="1304" w:type="dxa"/>
          </w:tcPr>
          <w:p w:rsidR="004D40B2" w:rsidRDefault="004D40B2">
            <w:pPr>
              <w:pStyle w:val="ConsPlusNormal"/>
              <w:jc w:val="center"/>
            </w:pPr>
            <w:r>
              <w:t>3</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0</w:t>
            </w:r>
          </w:p>
        </w:tc>
      </w:tr>
      <w:tr w:rsidR="004D40B2">
        <w:tc>
          <w:tcPr>
            <w:tcW w:w="684" w:type="dxa"/>
          </w:tcPr>
          <w:p w:rsidR="004D40B2" w:rsidRDefault="004D40B2">
            <w:pPr>
              <w:pStyle w:val="ConsPlusNormal"/>
              <w:jc w:val="center"/>
            </w:pPr>
            <w:r>
              <w:t>11.</w:t>
            </w:r>
          </w:p>
        </w:tc>
        <w:tc>
          <w:tcPr>
            <w:tcW w:w="2835" w:type="dxa"/>
          </w:tcPr>
          <w:p w:rsidR="004D40B2" w:rsidRDefault="004D40B2">
            <w:pPr>
              <w:pStyle w:val="ConsPlusNormal"/>
            </w:pPr>
            <w:r>
              <w:t>Количество уникальных искусственных сооружений, приведенных к нормативным требованиям к транспортно-эксплуатационным показателям в результате капитального ремонта и ремонта</w:t>
            </w:r>
          </w:p>
        </w:tc>
        <w:tc>
          <w:tcPr>
            <w:tcW w:w="1134" w:type="dxa"/>
          </w:tcPr>
          <w:p w:rsidR="004D40B2" w:rsidRDefault="004D40B2">
            <w:pPr>
              <w:pStyle w:val="ConsPlusNormal"/>
              <w:jc w:val="center"/>
            </w:pPr>
            <w:r>
              <w:t>шт.</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r>
              <w:t>0</w:t>
            </w:r>
          </w:p>
        </w:tc>
        <w:tc>
          <w:tcPr>
            <w:tcW w:w="1304" w:type="dxa"/>
          </w:tcPr>
          <w:p w:rsidR="004D40B2" w:rsidRDefault="004D40B2">
            <w:pPr>
              <w:pStyle w:val="ConsPlusNormal"/>
              <w:jc w:val="center"/>
            </w:pPr>
            <w:r>
              <w:t>0</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1</w:t>
            </w:r>
          </w:p>
        </w:tc>
        <w:tc>
          <w:tcPr>
            <w:tcW w:w="1304" w:type="dxa"/>
          </w:tcPr>
          <w:p w:rsidR="004D40B2" w:rsidRDefault="004D40B2">
            <w:pPr>
              <w:pStyle w:val="ConsPlusNormal"/>
              <w:jc w:val="center"/>
            </w:pPr>
            <w:r>
              <w:t>2</w:t>
            </w:r>
          </w:p>
        </w:tc>
      </w:tr>
      <w:tr w:rsidR="004D40B2">
        <w:tc>
          <w:tcPr>
            <w:tcW w:w="684" w:type="dxa"/>
          </w:tcPr>
          <w:p w:rsidR="004D40B2" w:rsidRDefault="004D40B2">
            <w:pPr>
              <w:pStyle w:val="ConsPlusNormal"/>
              <w:jc w:val="center"/>
            </w:pPr>
            <w:r>
              <w:t>12.</w:t>
            </w:r>
          </w:p>
        </w:tc>
        <w:tc>
          <w:tcPr>
            <w:tcW w:w="2835" w:type="dxa"/>
          </w:tcPr>
          <w:p w:rsidR="004D40B2" w:rsidRDefault="004D40B2">
            <w:pPr>
              <w:pStyle w:val="ConsPlusNormal"/>
            </w:pPr>
            <w:r>
              <w:t>Доля уникальных искусственных сооружений, находящихся в предаварийном или аварийном состоянии</w:t>
            </w:r>
          </w:p>
        </w:tc>
        <w:tc>
          <w:tcPr>
            <w:tcW w:w="1134" w:type="dxa"/>
          </w:tcPr>
          <w:p w:rsidR="004D40B2" w:rsidRDefault="004D40B2">
            <w:pPr>
              <w:pStyle w:val="ConsPlusNormal"/>
              <w:jc w:val="center"/>
            </w:pPr>
            <w:r>
              <w:t>%</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r>
              <w:t>40,0</w:t>
            </w:r>
          </w:p>
        </w:tc>
        <w:tc>
          <w:tcPr>
            <w:tcW w:w="1304" w:type="dxa"/>
          </w:tcPr>
          <w:p w:rsidR="004D40B2" w:rsidRDefault="004D40B2">
            <w:pPr>
              <w:pStyle w:val="ConsPlusNormal"/>
              <w:jc w:val="center"/>
            </w:pPr>
            <w:r>
              <w:t>40,0</w:t>
            </w:r>
          </w:p>
        </w:tc>
        <w:tc>
          <w:tcPr>
            <w:tcW w:w="1304" w:type="dxa"/>
          </w:tcPr>
          <w:p w:rsidR="004D40B2" w:rsidRDefault="004D40B2">
            <w:pPr>
              <w:pStyle w:val="ConsPlusNormal"/>
              <w:jc w:val="center"/>
            </w:pPr>
            <w:r>
              <w:t>40,0</w:t>
            </w:r>
          </w:p>
        </w:tc>
        <w:tc>
          <w:tcPr>
            <w:tcW w:w="1304" w:type="dxa"/>
          </w:tcPr>
          <w:p w:rsidR="004D40B2" w:rsidRDefault="004D40B2">
            <w:pPr>
              <w:pStyle w:val="ConsPlusNormal"/>
              <w:jc w:val="center"/>
            </w:pPr>
            <w:r>
              <w:t>40,0</w:t>
            </w:r>
          </w:p>
        </w:tc>
        <w:tc>
          <w:tcPr>
            <w:tcW w:w="1304" w:type="dxa"/>
          </w:tcPr>
          <w:p w:rsidR="004D40B2" w:rsidRDefault="004D40B2">
            <w:pPr>
              <w:pStyle w:val="ConsPlusNormal"/>
              <w:jc w:val="center"/>
            </w:pPr>
            <w:r>
              <w:t>31,4</w:t>
            </w:r>
          </w:p>
        </w:tc>
        <w:tc>
          <w:tcPr>
            <w:tcW w:w="1304" w:type="dxa"/>
          </w:tcPr>
          <w:p w:rsidR="004D40B2" w:rsidRDefault="004D40B2">
            <w:pPr>
              <w:pStyle w:val="ConsPlusNormal"/>
              <w:jc w:val="center"/>
            </w:pPr>
            <w:r>
              <w:t>28,6</w:t>
            </w:r>
          </w:p>
        </w:tc>
        <w:tc>
          <w:tcPr>
            <w:tcW w:w="1304" w:type="dxa"/>
          </w:tcPr>
          <w:p w:rsidR="004D40B2" w:rsidRDefault="004D40B2">
            <w:pPr>
              <w:pStyle w:val="ConsPlusNormal"/>
              <w:jc w:val="center"/>
            </w:pPr>
            <w:r>
              <w:t>25,7</w:t>
            </w:r>
          </w:p>
        </w:tc>
        <w:tc>
          <w:tcPr>
            <w:tcW w:w="1304" w:type="dxa"/>
          </w:tcPr>
          <w:p w:rsidR="004D40B2" w:rsidRDefault="004D40B2">
            <w:pPr>
              <w:pStyle w:val="ConsPlusNormal"/>
              <w:jc w:val="center"/>
            </w:pPr>
            <w:r>
              <w:t>22,9</w:t>
            </w:r>
          </w:p>
        </w:tc>
        <w:tc>
          <w:tcPr>
            <w:tcW w:w="1304" w:type="dxa"/>
          </w:tcPr>
          <w:p w:rsidR="004D40B2" w:rsidRDefault="004D40B2">
            <w:pPr>
              <w:pStyle w:val="ConsPlusNormal"/>
              <w:jc w:val="center"/>
            </w:pPr>
            <w:r>
              <w:t>20,0</w:t>
            </w:r>
          </w:p>
        </w:tc>
        <w:tc>
          <w:tcPr>
            <w:tcW w:w="1304" w:type="dxa"/>
          </w:tcPr>
          <w:p w:rsidR="004D40B2" w:rsidRDefault="004D40B2">
            <w:pPr>
              <w:pStyle w:val="ConsPlusNormal"/>
              <w:jc w:val="center"/>
            </w:pPr>
            <w:r>
              <w:t>17,1</w:t>
            </w:r>
          </w:p>
        </w:tc>
      </w:tr>
      <w:tr w:rsidR="004D40B2">
        <w:tc>
          <w:tcPr>
            <w:tcW w:w="684" w:type="dxa"/>
          </w:tcPr>
          <w:p w:rsidR="004D40B2" w:rsidRDefault="004D40B2">
            <w:pPr>
              <w:pStyle w:val="ConsPlusNormal"/>
              <w:jc w:val="center"/>
            </w:pPr>
            <w:r>
              <w:t>13.</w:t>
            </w:r>
          </w:p>
        </w:tc>
        <w:tc>
          <w:tcPr>
            <w:tcW w:w="2835" w:type="dxa"/>
          </w:tcPr>
          <w:p w:rsidR="004D40B2" w:rsidRDefault="004D40B2">
            <w:pPr>
              <w:pStyle w:val="ConsPlusNormal"/>
            </w:pPr>
            <w:r>
              <w:t xml:space="preserve">Протяженность уникальных искусственных сооружений, завершенных </w:t>
            </w:r>
            <w:r>
              <w:lastRenderedPageBreak/>
              <w:t>строительством или реконструкцией</w:t>
            </w:r>
          </w:p>
        </w:tc>
        <w:tc>
          <w:tcPr>
            <w:tcW w:w="1134" w:type="dxa"/>
          </w:tcPr>
          <w:p w:rsidR="004D40B2" w:rsidRDefault="004D40B2">
            <w:pPr>
              <w:pStyle w:val="ConsPlusNormal"/>
              <w:jc w:val="center"/>
            </w:pPr>
            <w:r>
              <w:lastRenderedPageBreak/>
              <w:t>п. 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r>
              <w:t>372,69</w:t>
            </w:r>
          </w:p>
        </w:tc>
        <w:tc>
          <w:tcPr>
            <w:tcW w:w="1304" w:type="dxa"/>
          </w:tcPr>
          <w:p w:rsidR="004D40B2" w:rsidRDefault="004D40B2">
            <w:pPr>
              <w:pStyle w:val="ConsPlusNormal"/>
              <w:jc w:val="center"/>
            </w:pPr>
            <w:r>
              <w:t>313,62</w:t>
            </w:r>
          </w:p>
        </w:tc>
        <w:tc>
          <w:tcPr>
            <w:tcW w:w="1304" w:type="dxa"/>
          </w:tcPr>
          <w:p w:rsidR="004D40B2" w:rsidRDefault="004D40B2">
            <w:pPr>
              <w:pStyle w:val="ConsPlusNormal"/>
              <w:jc w:val="center"/>
            </w:pPr>
            <w:r>
              <w:t>317,10</w:t>
            </w:r>
          </w:p>
        </w:tc>
        <w:tc>
          <w:tcPr>
            <w:tcW w:w="1304" w:type="dxa"/>
          </w:tcPr>
          <w:p w:rsidR="004D40B2" w:rsidRDefault="004D40B2">
            <w:pPr>
              <w:pStyle w:val="ConsPlusNormal"/>
              <w:jc w:val="center"/>
            </w:pPr>
            <w:r>
              <w:t>163,54</w:t>
            </w:r>
          </w:p>
        </w:tc>
        <w:tc>
          <w:tcPr>
            <w:tcW w:w="1304" w:type="dxa"/>
          </w:tcPr>
          <w:p w:rsidR="004D40B2" w:rsidRDefault="004D40B2">
            <w:pPr>
              <w:pStyle w:val="ConsPlusNormal"/>
              <w:jc w:val="center"/>
            </w:pPr>
            <w:r>
              <w:t>106,00</w:t>
            </w:r>
          </w:p>
        </w:tc>
        <w:tc>
          <w:tcPr>
            <w:tcW w:w="1304" w:type="dxa"/>
          </w:tcPr>
          <w:p w:rsidR="004D40B2" w:rsidRDefault="004D40B2">
            <w:pPr>
              <w:pStyle w:val="ConsPlusNormal"/>
              <w:jc w:val="center"/>
            </w:pPr>
            <w:r>
              <w:t>163,54</w:t>
            </w:r>
          </w:p>
        </w:tc>
        <w:tc>
          <w:tcPr>
            <w:tcW w:w="1304" w:type="dxa"/>
          </w:tcPr>
          <w:p w:rsidR="004D40B2" w:rsidRDefault="004D40B2">
            <w:pPr>
              <w:pStyle w:val="ConsPlusNormal"/>
              <w:jc w:val="center"/>
            </w:pPr>
            <w:r>
              <w:t>0,00</w:t>
            </w:r>
          </w:p>
        </w:tc>
      </w:tr>
      <w:tr w:rsidR="004D40B2">
        <w:tc>
          <w:tcPr>
            <w:tcW w:w="684" w:type="dxa"/>
          </w:tcPr>
          <w:p w:rsidR="004D40B2" w:rsidRDefault="004D40B2">
            <w:pPr>
              <w:pStyle w:val="ConsPlusNormal"/>
              <w:jc w:val="center"/>
            </w:pPr>
            <w:r>
              <w:lastRenderedPageBreak/>
              <w:t>14.</w:t>
            </w:r>
          </w:p>
        </w:tc>
        <w:tc>
          <w:tcPr>
            <w:tcW w:w="2835" w:type="dxa"/>
          </w:tcPr>
          <w:p w:rsidR="004D40B2" w:rsidRDefault="004D40B2">
            <w:pPr>
              <w:pStyle w:val="ConsPlusNormal"/>
            </w:pPr>
            <w:r>
              <w:t>Протяженность уникальных искусственных сооружений, завершенных в результате капитального ремонта или ремонта</w:t>
            </w:r>
          </w:p>
        </w:tc>
        <w:tc>
          <w:tcPr>
            <w:tcW w:w="1134" w:type="dxa"/>
          </w:tcPr>
          <w:p w:rsidR="004D40B2" w:rsidRDefault="004D40B2">
            <w:pPr>
              <w:pStyle w:val="ConsPlusNormal"/>
              <w:jc w:val="center"/>
            </w:pPr>
            <w:r>
              <w:t>п. м</w:t>
            </w:r>
          </w:p>
        </w:tc>
        <w:tc>
          <w:tcPr>
            <w:tcW w:w="1134" w:type="dxa"/>
          </w:tcPr>
          <w:p w:rsidR="004D40B2" w:rsidRDefault="004D40B2">
            <w:pPr>
              <w:pStyle w:val="ConsPlusNormal"/>
              <w:jc w:val="center"/>
            </w:pPr>
          </w:p>
        </w:tc>
        <w:tc>
          <w:tcPr>
            <w:tcW w:w="113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p>
        </w:tc>
        <w:tc>
          <w:tcPr>
            <w:tcW w:w="1304" w:type="dxa"/>
          </w:tcPr>
          <w:p w:rsidR="004D40B2" w:rsidRDefault="004D40B2">
            <w:pPr>
              <w:pStyle w:val="ConsPlusNormal"/>
              <w:jc w:val="center"/>
            </w:pPr>
            <w:r>
              <w:t>0,00</w:t>
            </w:r>
          </w:p>
        </w:tc>
        <w:tc>
          <w:tcPr>
            <w:tcW w:w="1304" w:type="dxa"/>
          </w:tcPr>
          <w:p w:rsidR="004D40B2" w:rsidRDefault="004D40B2">
            <w:pPr>
              <w:pStyle w:val="ConsPlusNormal"/>
              <w:jc w:val="center"/>
            </w:pPr>
            <w:r>
              <w:t>0,00</w:t>
            </w:r>
          </w:p>
        </w:tc>
        <w:tc>
          <w:tcPr>
            <w:tcW w:w="1304" w:type="dxa"/>
          </w:tcPr>
          <w:p w:rsidR="004D40B2" w:rsidRDefault="004D40B2">
            <w:pPr>
              <w:pStyle w:val="ConsPlusNormal"/>
              <w:jc w:val="center"/>
            </w:pPr>
            <w:r>
              <w:t>267,94</w:t>
            </w:r>
          </w:p>
        </w:tc>
        <w:tc>
          <w:tcPr>
            <w:tcW w:w="1304" w:type="dxa"/>
          </w:tcPr>
          <w:p w:rsidR="004D40B2" w:rsidRDefault="004D40B2">
            <w:pPr>
              <w:pStyle w:val="ConsPlusNormal"/>
              <w:jc w:val="center"/>
            </w:pPr>
            <w:r>
              <w:t>249,45</w:t>
            </w:r>
          </w:p>
        </w:tc>
        <w:tc>
          <w:tcPr>
            <w:tcW w:w="1304" w:type="dxa"/>
          </w:tcPr>
          <w:p w:rsidR="004D40B2" w:rsidRDefault="004D40B2">
            <w:pPr>
              <w:pStyle w:val="ConsPlusNormal"/>
              <w:jc w:val="center"/>
            </w:pPr>
            <w:r>
              <w:t>115,74</w:t>
            </w:r>
          </w:p>
        </w:tc>
        <w:tc>
          <w:tcPr>
            <w:tcW w:w="1304" w:type="dxa"/>
          </w:tcPr>
          <w:p w:rsidR="004D40B2" w:rsidRDefault="004D40B2">
            <w:pPr>
              <w:pStyle w:val="ConsPlusNormal"/>
              <w:jc w:val="center"/>
            </w:pPr>
            <w:r>
              <w:t>103,10</w:t>
            </w:r>
          </w:p>
        </w:tc>
        <w:tc>
          <w:tcPr>
            <w:tcW w:w="1304" w:type="dxa"/>
          </w:tcPr>
          <w:p w:rsidR="004D40B2" w:rsidRDefault="004D40B2">
            <w:pPr>
              <w:pStyle w:val="ConsPlusNormal"/>
              <w:jc w:val="center"/>
            </w:pPr>
            <w:r>
              <w:t>237,68</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r>
        <w:t>--------------------------------</w:t>
      </w:r>
    </w:p>
    <w:p w:rsidR="004D40B2" w:rsidRDefault="004D40B2">
      <w:pPr>
        <w:pStyle w:val="ConsPlusNormal"/>
        <w:spacing w:before="220"/>
        <w:ind w:firstLine="540"/>
        <w:jc w:val="both"/>
      </w:pPr>
      <w:r>
        <w:t xml:space="preserve">&lt;*&gt; Протяженность построенных автомобильных дорог указана с учетом ввода объектов в рамках федеральной целевой </w:t>
      </w:r>
      <w:hyperlink r:id="rId124" w:history="1">
        <w:r>
          <w:rPr>
            <w:color w:val="0000FF"/>
          </w:rPr>
          <w:t>программы</w:t>
        </w:r>
      </w:hyperlink>
      <w:r>
        <w:t xml:space="preserve"> "Устойчивое развитие сельских территорий на 2014 - 2017 годы и на период до 2020 года" согласно таблице 14 к настоящей подпрограмме.</w:t>
      </w:r>
    </w:p>
    <w:p w:rsidR="004D40B2" w:rsidRDefault="004D40B2">
      <w:pPr>
        <w:pStyle w:val="ConsPlusNormal"/>
        <w:ind w:firstLine="540"/>
        <w:jc w:val="both"/>
      </w:pPr>
    </w:p>
    <w:p w:rsidR="004D40B2" w:rsidRDefault="004D40B2">
      <w:pPr>
        <w:pStyle w:val="ConsPlusNormal"/>
        <w:jc w:val="right"/>
        <w:outlineLvl w:val="3"/>
      </w:pPr>
      <w:r>
        <w:t>Таблица 12</w:t>
      </w:r>
    </w:p>
    <w:p w:rsidR="004D40B2" w:rsidRDefault="004D40B2">
      <w:pPr>
        <w:pStyle w:val="ConsPlusNormal"/>
        <w:jc w:val="right"/>
      </w:pPr>
    </w:p>
    <w:p w:rsidR="004D40B2" w:rsidRDefault="004D40B2">
      <w:pPr>
        <w:pStyle w:val="ConsPlusNormal"/>
        <w:jc w:val="center"/>
      </w:pPr>
      <w:bookmarkStart w:id="44" w:name="P3828"/>
      <w:bookmarkEnd w:id="44"/>
      <w:r>
        <w:t>Сведения</w:t>
      </w:r>
    </w:p>
    <w:p w:rsidR="004D40B2" w:rsidRDefault="004D40B2">
      <w:pPr>
        <w:pStyle w:val="ConsPlusNormal"/>
        <w:jc w:val="center"/>
      </w:pPr>
      <w:r>
        <w:t>об объемах ввода в эксплуатацию после</w:t>
      </w:r>
    </w:p>
    <w:p w:rsidR="004D40B2" w:rsidRDefault="004D40B2">
      <w:pPr>
        <w:pStyle w:val="ConsPlusNormal"/>
        <w:jc w:val="center"/>
      </w:pPr>
      <w:r>
        <w:t>строительства и реконструкции автомобильных дорог</w:t>
      </w:r>
    </w:p>
    <w:p w:rsidR="004D40B2" w:rsidRDefault="004D40B2">
      <w:pPr>
        <w:pStyle w:val="ConsPlusNormal"/>
        <w:jc w:val="center"/>
      </w:pPr>
      <w:r>
        <w:t>общего пользования регионального (межмуниципального)</w:t>
      </w:r>
    </w:p>
    <w:p w:rsidR="004D40B2" w:rsidRDefault="004D40B2">
      <w:pPr>
        <w:pStyle w:val="ConsPlusNormal"/>
        <w:jc w:val="center"/>
      </w:pPr>
      <w:r>
        <w:t>и местного значения в период 2003 - 2012 годов</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851"/>
        <w:gridCol w:w="1006"/>
        <w:gridCol w:w="992"/>
        <w:gridCol w:w="993"/>
        <w:gridCol w:w="850"/>
        <w:gridCol w:w="992"/>
        <w:gridCol w:w="851"/>
        <w:gridCol w:w="992"/>
        <w:gridCol w:w="992"/>
        <w:gridCol w:w="851"/>
        <w:gridCol w:w="992"/>
        <w:gridCol w:w="992"/>
      </w:tblGrid>
      <w:tr w:rsidR="004D40B2">
        <w:tc>
          <w:tcPr>
            <w:tcW w:w="454" w:type="dxa"/>
            <w:vMerge w:val="restart"/>
          </w:tcPr>
          <w:p w:rsidR="004D40B2" w:rsidRDefault="004D40B2">
            <w:pPr>
              <w:pStyle w:val="ConsPlusNormal"/>
              <w:jc w:val="center"/>
            </w:pPr>
            <w:r>
              <w:t>N</w:t>
            </w:r>
          </w:p>
          <w:p w:rsidR="004D40B2" w:rsidRDefault="004D40B2">
            <w:pPr>
              <w:pStyle w:val="ConsPlusNormal"/>
              <w:jc w:val="center"/>
            </w:pPr>
            <w:r>
              <w:t>п/п</w:t>
            </w:r>
          </w:p>
        </w:tc>
        <w:tc>
          <w:tcPr>
            <w:tcW w:w="2551" w:type="dxa"/>
            <w:vMerge w:val="restart"/>
          </w:tcPr>
          <w:p w:rsidR="004D40B2" w:rsidRDefault="004D40B2">
            <w:pPr>
              <w:pStyle w:val="ConsPlusNormal"/>
              <w:jc w:val="center"/>
            </w:pPr>
            <w:r>
              <w:t>Показатели и индикаторы</w:t>
            </w:r>
          </w:p>
        </w:tc>
        <w:tc>
          <w:tcPr>
            <w:tcW w:w="851" w:type="dxa"/>
            <w:vMerge w:val="restart"/>
          </w:tcPr>
          <w:p w:rsidR="004D40B2" w:rsidRDefault="004D40B2">
            <w:pPr>
              <w:pStyle w:val="ConsPlusNormal"/>
              <w:jc w:val="center"/>
            </w:pPr>
            <w:r>
              <w:t>Единица измерения</w:t>
            </w:r>
          </w:p>
        </w:tc>
        <w:tc>
          <w:tcPr>
            <w:tcW w:w="1006" w:type="dxa"/>
            <w:vMerge w:val="restart"/>
          </w:tcPr>
          <w:p w:rsidR="004D40B2" w:rsidRDefault="004D40B2">
            <w:pPr>
              <w:pStyle w:val="ConsPlusNormal"/>
              <w:jc w:val="center"/>
            </w:pPr>
            <w:r>
              <w:t>2003 - 2012 годы</w:t>
            </w:r>
          </w:p>
        </w:tc>
        <w:tc>
          <w:tcPr>
            <w:tcW w:w="9497" w:type="dxa"/>
            <w:gridSpan w:val="10"/>
          </w:tcPr>
          <w:p w:rsidR="004D40B2" w:rsidRDefault="004D40B2">
            <w:pPr>
              <w:pStyle w:val="ConsPlusNormal"/>
              <w:jc w:val="center"/>
            </w:pPr>
            <w:r>
              <w:t>В том числе</w:t>
            </w:r>
          </w:p>
        </w:tc>
      </w:tr>
      <w:tr w:rsidR="004D40B2">
        <w:tc>
          <w:tcPr>
            <w:tcW w:w="454" w:type="dxa"/>
            <w:vMerge/>
          </w:tcPr>
          <w:p w:rsidR="004D40B2" w:rsidRDefault="004D40B2"/>
        </w:tc>
        <w:tc>
          <w:tcPr>
            <w:tcW w:w="2551" w:type="dxa"/>
            <w:vMerge/>
          </w:tcPr>
          <w:p w:rsidR="004D40B2" w:rsidRDefault="004D40B2"/>
        </w:tc>
        <w:tc>
          <w:tcPr>
            <w:tcW w:w="851" w:type="dxa"/>
            <w:vMerge/>
          </w:tcPr>
          <w:p w:rsidR="004D40B2" w:rsidRDefault="004D40B2"/>
        </w:tc>
        <w:tc>
          <w:tcPr>
            <w:tcW w:w="1006" w:type="dxa"/>
            <w:vMerge/>
          </w:tcPr>
          <w:p w:rsidR="004D40B2" w:rsidRDefault="004D40B2"/>
        </w:tc>
        <w:tc>
          <w:tcPr>
            <w:tcW w:w="992" w:type="dxa"/>
          </w:tcPr>
          <w:p w:rsidR="004D40B2" w:rsidRDefault="004D40B2">
            <w:pPr>
              <w:pStyle w:val="ConsPlusNormal"/>
              <w:jc w:val="center"/>
            </w:pPr>
            <w:r>
              <w:t>2003 год</w:t>
            </w:r>
          </w:p>
        </w:tc>
        <w:tc>
          <w:tcPr>
            <w:tcW w:w="993" w:type="dxa"/>
          </w:tcPr>
          <w:p w:rsidR="004D40B2" w:rsidRDefault="004D40B2">
            <w:pPr>
              <w:pStyle w:val="ConsPlusNormal"/>
              <w:jc w:val="center"/>
            </w:pPr>
            <w:r>
              <w:t>2004 год</w:t>
            </w:r>
          </w:p>
        </w:tc>
        <w:tc>
          <w:tcPr>
            <w:tcW w:w="850" w:type="dxa"/>
          </w:tcPr>
          <w:p w:rsidR="004D40B2" w:rsidRDefault="004D40B2">
            <w:pPr>
              <w:pStyle w:val="ConsPlusNormal"/>
              <w:jc w:val="center"/>
            </w:pPr>
            <w:r>
              <w:t>2005 год</w:t>
            </w:r>
          </w:p>
        </w:tc>
        <w:tc>
          <w:tcPr>
            <w:tcW w:w="992" w:type="dxa"/>
          </w:tcPr>
          <w:p w:rsidR="004D40B2" w:rsidRDefault="004D40B2">
            <w:pPr>
              <w:pStyle w:val="ConsPlusNormal"/>
              <w:jc w:val="center"/>
            </w:pPr>
            <w:r>
              <w:t>2006 год</w:t>
            </w:r>
          </w:p>
        </w:tc>
        <w:tc>
          <w:tcPr>
            <w:tcW w:w="851" w:type="dxa"/>
          </w:tcPr>
          <w:p w:rsidR="004D40B2" w:rsidRDefault="004D40B2">
            <w:pPr>
              <w:pStyle w:val="ConsPlusNormal"/>
              <w:jc w:val="center"/>
            </w:pPr>
            <w:r>
              <w:t>2007 год</w:t>
            </w:r>
          </w:p>
        </w:tc>
        <w:tc>
          <w:tcPr>
            <w:tcW w:w="992" w:type="dxa"/>
          </w:tcPr>
          <w:p w:rsidR="004D40B2" w:rsidRDefault="004D40B2">
            <w:pPr>
              <w:pStyle w:val="ConsPlusNormal"/>
              <w:jc w:val="center"/>
            </w:pPr>
            <w:r>
              <w:t>2008 год</w:t>
            </w:r>
          </w:p>
        </w:tc>
        <w:tc>
          <w:tcPr>
            <w:tcW w:w="992" w:type="dxa"/>
          </w:tcPr>
          <w:p w:rsidR="004D40B2" w:rsidRDefault="004D40B2">
            <w:pPr>
              <w:pStyle w:val="ConsPlusNormal"/>
              <w:jc w:val="center"/>
            </w:pPr>
            <w:r>
              <w:t>2009 год</w:t>
            </w:r>
          </w:p>
        </w:tc>
        <w:tc>
          <w:tcPr>
            <w:tcW w:w="851" w:type="dxa"/>
          </w:tcPr>
          <w:p w:rsidR="004D40B2" w:rsidRDefault="004D40B2">
            <w:pPr>
              <w:pStyle w:val="ConsPlusNormal"/>
              <w:jc w:val="center"/>
            </w:pPr>
            <w:r>
              <w:t>2010 год</w:t>
            </w:r>
          </w:p>
        </w:tc>
        <w:tc>
          <w:tcPr>
            <w:tcW w:w="992" w:type="dxa"/>
          </w:tcPr>
          <w:p w:rsidR="004D40B2" w:rsidRDefault="004D40B2">
            <w:pPr>
              <w:pStyle w:val="ConsPlusNormal"/>
              <w:jc w:val="center"/>
            </w:pPr>
            <w:r>
              <w:t>2011 год</w:t>
            </w:r>
          </w:p>
        </w:tc>
        <w:tc>
          <w:tcPr>
            <w:tcW w:w="992" w:type="dxa"/>
          </w:tcPr>
          <w:p w:rsidR="004D40B2" w:rsidRDefault="004D40B2">
            <w:pPr>
              <w:pStyle w:val="ConsPlusNormal"/>
              <w:jc w:val="center"/>
            </w:pPr>
            <w:r>
              <w:t>2012 год</w:t>
            </w:r>
          </w:p>
        </w:tc>
      </w:tr>
      <w:tr w:rsidR="004D40B2">
        <w:tc>
          <w:tcPr>
            <w:tcW w:w="454" w:type="dxa"/>
          </w:tcPr>
          <w:p w:rsidR="004D40B2" w:rsidRDefault="004D40B2">
            <w:pPr>
              <w:pStyle w:val="ConsPlusNormal"/>
              <w:jc w:val="center"/>
            </w:pPr>
            <w:r>
              <w:t>1.</w:t>
            </w:r>
          </w:p>
        </w:tc>
        <w:tc>
          <w:tcPr>
            <w:tcW w:w="2551" w:type="dxa"/>
          </w:tcPr>
          <w:p w:rsidR="004D40B2" w:rsidRDefault="004D40B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851" w:type="dxa"/>
          </w:tcPr>
          <w:p w:rsidR="004D40B2" w:rsidRDefault="004D40B2">
            <w:pPr>
              <w:pStyle w:val="ConsPlusNormal"/>
              <w:jc w:val="center"/>
            </w:pPr>
            <w:r>
              <w:t>км</w:t>
            </w:r>
          </w:p>
        </w:tc>
        <w:tc>
          <w:tcPr>
            <w:tcW w:w="1006" w:type="dxa"/>
          </w:tcPr>
          <w:p w:rsidR="004D40B2" w:rsidRDefault="004D40B2">
            <w:pPr>
              <w:pStyle w:val="ConsPlusNormal"/>
              <w:jc w:val="center"/>
            </w:pPr>
            <w:r>
              <w:t>160,390</w:t>
            </w:r>
          </w:p>
        </w:tc>
        <w:tc>
          <w:tcPr>
            <w:tcW w:w="992" w:type="dxa"/>
          </w:tcPr>
          <w:p w:rsidR="004D40B2" w:rsidRDefault="004D40B2">
            <w:pPr>
              <w:pStyle w:val="ConsPlusNormal"/>
              <w:jc w:val="center"/>
            </w:pPr>
            <w:r>
              <w:t>23,423</w:t>
            </w:r>
          </w:p>
        </w:tc>
        <w:tc>
          <w:tcPr>
            <w:tcW w:w="993" w:type="dxa"/>
          </w:tcPr>
          <w:p w:rsidR="004D40B2" w:rsidRDefault="004D40B2">
            <w:pPr>
              <w:pStyle w:val="ConsPlusNormal"/>
              <w:jc w:val="center"/>
            </w:pPr>
            <w:r>
              <w:t>9,466</w:t>
            </w:r>
          </w:p>
        </w:tc>
        <w:tc>
          <w:tcPr>
            <w:tcW w:w="850" w:type="dxa"/>
          </w:tcPr>
          <w:p w:rsidR="004D40B2" w:rsidRDefault="004D40B2">
            <w:pPr>
              <w:pStyle w:val="ConsPlusNormal"/>
              <w:jc w:val="center"/>
            </w:pPr>
            <w:r>
              <w:t>3,440</w:t>
            </w:r>
          </w:p>
        </w:tc>
        <w:tc>
          <w:tcPr>
            <w:tcW w:w="992" w:type="dxa"/>
          </w:tcPr>
          <w:p w:rsidR="004D40B2" w:rsidRDefault="004D40B2">
            <w:pPr>
              <w:pStyle w:val="ConsPlusNormal"/>
              <w:jc w:val="center"/>
            </w:pPr>
            <w:r>
              <w:t>30,410</w:t>
            </w:r>
          </w:p>
        </w:tc>
        <w:tc>
          <w:tcPr>
            <w:tcW w:w="851" w:type="dxa"/>
          </w:tcPr>
          <w:p w:rsidR="004D40B2" w:rsidRDefault="004D40B2">
            <w:pPr>
              <w:pStyle w:val="ConsPlusNormal"/>
              <w:jc w:val="center"/>
            </w:pPr>
            <w:r>
              <w:t>6,384</w:t>
            </w:r>
          </w:p>
        </w:tc>
        <w:tc>
          <w:tcPr>
            <w:tcW w:w="992" w:type="dxa"/>
          </w:tcPr>
          <w:p w:rsidR="004D40B2" w:rsidRDefault="004D40B2">
            <w:pPr>
              <w:pStyle w:val="ConsPlusNormal"/>
              <w:jc w:val="center"/>
            </w:pPr>
            <w:r>
              <w:t>14,426</w:t>
            </w:r>
          </w:p>
        </w:tc>
        <w:tc>
          <w:tcPr>
            <w:tcW w:w="992" w:type="dxa"/>
          </w:tcPr>
          <w:p w:rsidR="004D40B2" w:rsidRDefault="004D40B2">
            <w:pPr>
              <w:pStyle w:val="ConsPlusNormal"/>
              <w:jc w:val="center"/>
            </w:pPr>
            <w:r>
              <w:t>24,699</w:t>
            </w:r>
          </w:p>
        </w:tc>
        <w:tc>
          <w:tcPr>
            <w:tcW w:w="851" w:type="dxa"/>
          </w:tcPr>
          <w:p w:rsidR="004D40B2" w:rsidRDefault="004D40B2">
            <w:pPr>
              <w:pStyle w:val="ConsPlusNormal"/>
              <w:jc w:val="center"/>
            </w:pPr>
            <w:r>
              <w:t>0,829</w:t>
            </w:r>
          </w:p>
        </w:tc>
        <w:tc>
          <w:tcPr>
            <w:tcW w:w="992" w:type="dxa"/>
          </w:tcPr>
          <w:p w:rsidR="004D40B2" w:rsidRDefault="004D40B2">
            <w:pPr>
              <w:pStyle w:val="ConsPlusNormal"/>
              <w:jc w:val="center"/>
            </w:pPr>
            <w:r>
              <w:t>11,513</w:t>
            </w:r>
          </w:p>
        </w:tc>
        <w:tc>
          <w:tcPr>
            <w:tcW w:w="992" w:type="dxa"/>
          </w:tcPr>
          <w:p w:rsidR="004D40B2" w:rsidRDefault="004D40B2">
            <w:pPr>
              <w:pStyle w:val="ConsPlusNormal"/>
              <w:jc w:val="center"/>
            </w:pPr>
            <w:r>
              <w:t>35,800</w:t>
            </w:r>
          </w:p>
        </w:tc>
      </w:tr>
      <w:tr w:rsidR="004D40B2">
        <w:tc>
          <w:tcPr>
            <w:tcW w:w="454" w:type="dxa"/>
          </w:tcPr>
          <w:p w:rsidR="004D40B2" w:rsidRDefault="004D40B2">
            <w:pPr>
              <w:pStyle w:val="ConsPlusNormal"/>
              <w:jc w:val="center"/>
            </w:pPr>
          </w:p>
        </w:tc>
        <w:tc>
          <w:tcPr>
            <w:tcW w:w="2551" w:type="dxa"/>
          </w:tcPr>
          <w:p w:rsidR="004D40B2" w:rsidRDefault="004D40B2">
            <w:pPr>
              <w:pStyle w:val="ConsPlusNormal"/>
            </w:pPr>
            <w:r>
              <w:t xml:space="preserve">автомобильных дорог общего пользования регионального (межмуниципального) </w:t>
            </w:r>
            <w:r>
              <w:lastRenderedPageBreak/>
              <w:t>значения</w:t>
            </w:r>
          </w:p>
        </w:tc>
        <w:tc>
          <w:tcPr>
            <w:tcW w:w="851" w:type="dxa"/>
          </w:tcPr>
          <w:p w:rsidR="004D40B2" w:rsidRDefault="004D40B2">
            <w:pPr>
              <w:pStyle w:val="ConsPlusNormal"/>
              <w:jc w:val="center"/>
            </w:pPr>
            <w:r>
              <w:lastRenderedPageBreak/>
              <w:t>км</w:t>
            </w:r>
          </w:p>
        </w:tc>
        <w:tc>
          <w:tcPr>
            <w:tcW w:w="1006" w:type="dxa"/>
          </w:tcPr>
          <w:p w:rsidR="004D40B2" w:rsidRDefault="004D40B2">
            <w:pPr>
              <w:pStyle w:val="ConsPlusNormal"/>
              <w:jc w:val="center"/>
            </w:pPr>
            <w:r>
              <w:t>160,390</w:t>
            </w:r>
          </w:p>
        </w:tc>
        <w:tc>
          <w:tcPr>
            <w:tcW w:w="992" w:type="dxa"/>
          </w:tcPr>
          <w:p w:rsidR="004D40B2" w:rsidRDefault="004D40B2">
            <w:pPr>
              <w:pStyle w:val="ConsPlusNormal"/>
              <w:jc w:val="center"/>
            </w:pPr>
            <w:r>
              <w:t>23,423</w:t>
            </w:r>
          </w:p>
        </w:tc>
        <w:tc>
          <w:tcPr>
            <w:tcW w:w="993" w:type="dxa"/>
          </w:tcPr>
          <w:p w:rsidR="004D40B2" w:rsidRDefault="004D40B2">
            <w:pPr>
              <w:pStyle w:val="ConsPlusNormal"/>
              <w:jc w:val="center"/>
            </w:pPr>
            <w:r>
              <w:t>9,466</w:t>
            </w:r>
          </w:p>
        </w:tc>
        <w:tc>
          <w:tcPr>
            <w:tcW w:w="850" w:type="dxa"/>
          </w:tcPr>
          <w:p w:rsidR="004D40B2" w:rsidRDefault="004D40B2">
            <w:pPr>
              <w:pStyle w:val="ConsPlusNormal"/>
              <w:jc w:val="center"/>
            </w:pPr>
            <w:r>
              <w:t>3,440</w:t>
            </w:r>
          </w:p>
        </w:tc>
        <w:tc>
          <w:tcPr>
            <w:tcW w:w="992" w:type="dxa"/>
          </w:tcPr>
          <w:p w:rsidR="004D40B2" w:rsidRDefault="004D40B2">
            <w:pPr>
              <w:pStyle w:val="ConsPlusNormal"/>
              <w:jc w:val="center"/>
            </w:pPr>
            <w:r>
              <w:t>30,410</w:t>
            </w:r>
          </w:p>
        </w:tc>
        <w:tc>
          <w:tcPr>
            <w:tcW w:w="851" w:type="dxa"/>
          </w:tcPr>
          <w:p w:rsidR="004D40B2" w:rsidRDefault="004D40B2">
            <w:pPr>
              <w:pStyle w:val="ConsPlusNormal"/>
              <w:jc w:val="center"/>
            </w:pPr>
            <w:r>
              <w:t>6,384</w:t>
            </w:r>
          </w:p>
        </w:tc>
        <w:tc>
          <w:tcPr>
            <w:tcW w:w="992" w:type="dxa"/>
          </w:tcPr>
          <w:p w:rsidR="004D40B2" w:rsidRDefault="004D40B2">
            <w:pPr>
              <w:pStyle w:val="ConsPlusNormal"/>
              <w:jc w:val="center"/>
            </w:pPr>
            <w:r>
              <w:t>14,426</w:t>
            </w:r>
          </w:p>
        </w:tc>
        <w:tc>
          <w:tcPr>
            <w:tcW w:w="992" w:type="dxa"/>
          </w:tcPr>
          <w:p w:rsidR="004D40B2" w:rsidRDefault="004D40B2">
            <w:pPr>
              <w:pStyle w:val="ConsPlusNormal"/>
              <w:jc w:val="center"/>
            </w:pPr>
            <w:r>
              <w:t>24,699</w:t>
            </w:r>
          </w:p>
        </w:tc>
        <w:tc>
          <w:tcPr>
            <w:tcW w:w="851" w:type="dxa"/>
          </w:tcPr>
          <w:p w:rsidR="004D40B2" w:rsidRDefault="004D40B2">
            <w:pPr>
              <w:pStyle w:val="ConsPlusNormal"/>
              <w:jc w:val="center"/>
            </w:pPr>
            <w:r>
              <w:t>0,829</w:t>
            </w:r>
          </w:p>
        </w:tc>
        <w:tc>
          <w:tcPr>
            <w:tcW w:w="992" w:type="dxa"/>
          </w:tcPr>
          <w:p w:rsidR="004D40B2" w:rsidRDefault="004D40B2">
            <w:pPr>
              <w:pStyle w:val="ConsPlusNormal"/>
              <w:jc w:val="center"/>
            </w:pPr>
            <w:r>
              <w:t>11,513</w:t>
            </w:r>
          </w:p>
        </w:tc>
        <w:tc>
          <w:tcPr>
            <w:tcW w:w="992" w:type="dxa"/>
          </w:tcPr>
          <w:p w:rsidR="004D40B2" w:rsidRDefault="004D40B2">
            <w:pPr>
              <w:pStyle w:val="ConsPlusNormal"/>
              <w:jc w:val="center"/>
            </w:pPr>
            <w:r>
              <w:t>35,800</w:t>
            </w:r>
          </w:p>
        </w:tc>
      </w:tr>
      <w:tr w:rsidR="004D40B2">
        <w:tc>
          <w:tcPr>
            <w:tcW w:w="454" w:type="dxa"/>
          </w:tcPr>
          <w:p w:rsidR="004D40B2" w:rsidRDefault="004D40B2">
            <w:pPr>
              <w:pStyle w:val="ConsPlusNormal"/>
              <w:jc w:val="center"/>
            </w:pPr>
          </w:p>
        </w:tc>
        <w:tc>
          <w:tcPr>
            <w:tcW w:w="2551" w:type="dxa"/>
          </w:tcPr>
          <w:p w:rsidR="004D40B2" w:rsidRDefault="004D40B2">
            <w:pPr>
              <w:pStyle w:val="ConsPlusNormal"/>
            </w:pPr>
            <w:r>
              <w:t>автомобильных дорог общего пользования местного значения</w:t>
            </w:r>
          </w:p>
        </w:tc>
        <w:tc>
          <w:tcPr>
            <w:tcW w:w="851" w:type="dxa"/>
          </w:tcPr>
          <w:p w:rsidR="004D40B2" w:rsidRDefault="004D40B2">
            <w:pPr>
              <w:pStyle w:val="ConsPlusNormal"/>
              <w:jc w:val="center"/>
            </w:pPr>
            <w:r>
              <w:t>км</w:t>
            </w:r>
          </w:p>
        </w:tc>
        <w:tc>
          <w:tcPr>
            <w:tcW w:w="1006"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c>
          <w:tcPr>
            <w:tcW w:w="993" w:type="dxa"/>
          </w:tcPr>
          <w:p w:rsidR="004D40B2" w:rsidRDefault="004D40B2">
            <w:pPr>
              <w:pStyle w:val="ConsPlusNormal"/>
              <w:jc w:val="center"/>
            </w:pPr>
            <w:r>
              <w:t>0,000</w:t>
            </w:r>
          </w:p>
        </w:tc>
        <w:tc>
          <w:tcPr>
            <w:tcW w:w="850"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c>
          <w:tcPr>
            <w:tcW w:w="851"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c>
          <w:tcPr>
            <w:tcW w:w="851"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c>
          <w:tcPr>
            <w:tcW w:w="992" w:type="dxa"/>
          </w:tcPr>
          <w:p w:rsidR="004D40B2" w:rsidRDefault="004D40B2">
            <w:pPr>
              <w:pStyle w:val="ConsPlusNormal"/>
              <w:jc w:val="center"/>
            </w:pPr>
            <w:r>
              <w:t>0,000</w:t>
            </w:r>
          </w:p>
        </w:tc>
      </w:tr>
    </w:tbl>
    <w:p w:rsidR="004D40B2" w:rsidRDefault="004D40B2">
      <w:pPr>
        <w:pStyle w:val="ConsPlusNormal"/>
        <w:jc w:val="right"/>
      </w:pPr>
    </w:p>
    <w:p w:rsidR="004D40B2" w:rsidRDefault="004D40B2">
      <w:pPr>
        <w:pStyle w:val="ConsPlusNormal"/>
        <w:jc w:val="right"/>
        <w:outlineLvl w:val="3"/>
      </w:pPr>
      <w:r>
        <w:t>Таблица 13</w:t>
      </w:r>
    </w:p>
    <w:p w:rsidR="004D40B2" w:rsidRDefault="004D40B2">
      <w:pPr>
        <w:pStyle w:val="ConsPlusNormal"/>
        <w:jc w:val="right"/>
      </w:pPr>
    </w:p>
    <w:p w:rsidR="004D40B2" w:rsidRDefault="004D40B2">
      <w:pPr>
        <w:pStyle w:val="ConsPlusNormal"/>
        <w:jc w:val="center"/>
      </w:pPr>
      <w:bookmarkStart w:id="45" w:name="P3895"/>
      <w:bookmarkEnd w:id="45"/>
      <w:r>
        <w:t>Ресурсное обеспечение реализации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государственной программы "Обеспечение</w:t>
      </w:r>
    </w:p>
    <w:p w:rsidR="004D40B2" w:rsidRDefault="004D40B2">
      <w:pPr>
        <w:pStyle w:val="ConsPlusNormal"/>
        <w:jc w:val="center"/>
      </w:pPr>
      <w:r>
        <w:t>реализации государственных полномочий в области</w:t>
      </w:r>
    </w:p>
    <w:p w:rsidR="004D40B2" w:rsidRDefault="004D40B2">
      <w:pPr>
        <w:pStyle w:val="ConsPlusNormal"/>
        <w:jc w:val="center"/>
      </w:pPr>
      <w:r>
        <w:t>строительства, архитектуры и развитие дорожного</w:t>
      </w:r>
    </w:p>
    <w:p w:rsidR="004D40B2" w:rsidRDefault="004D40B2">
      <w:pPr>
        <w:pStyle w:val="ConsPlusNormal"/>
        <w:jc w:val="center"/>
      </w:pPr>
      <w:r>
        <w:t>хозяйства Брянской области" (2014 - 2020 годы)</w:t>
      </w:r>
    </w:p>
    <w:p w:rsidR="004D40B2" w:rsidRDefault="004D40B2">
      <w:pPr>
        <w:pStyle w:val="ConsPlusNormal"/>
        <w:jc w:val="center"/>
      </w:pPr>
      <w:r>
        <w:t>и на период до 2022 года</w:t>
      </w:r>
    </w:p>
    <w:p w:rsidR="004D40B2" w:rsidRDefault="004D40B2">
      <w:pPr>
        <w:pStyle w:val="ConsPlusNormal"/>
        <w:ind w:firstLine="540"/>
        <w:jc w:val="both"/>
      </w:pPr>
    </w:p>
    <w:p w:rsidR="004D40B2" w:rsidRDefault="004D40B2">
      <w:pPr>
        <w:pStyle w:val="ConsPlusNormal"/>
        <w:jc w:val="center"/>
      </w:pPr>
      <w:r>
        <w:t xml:space="preserve">(в ред. </w:t>
      </w:r>
      <w:hyperlink r:id="rId125"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jc w:val="center"/>
      </w:pPr>
    </w:p>
    <w:p w:rsidR="004D40B2" w:rsidRDefault="004D40B2">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0"/>
        <w:gridCol w:w="1701"/>
        <w:gridCol w:w="719"/>
        <w:gridCol w:w="820"/>
        <w:gridCol w:w="1134"/>
        <w:gridCol w:w="720"/>
        <w:gridCol w:w="1531"/>
        <w:gridCol w:w="1531"/>
        <w:gridCol w:w="1531"/>
        <w:gridCol w:w="1531"/>
        <w:gridCol w:w="1531"/>
        <w:gridCol w:w="1531"/>
        <w:gridCol w:w="1701"/>
        <w:gridCol w:w="1701"/>
        <w:gridCol w:w="1701"/>
      </w:tblGrid>
      <w:tr w:rsidR="004D40B2">
        <w:tc>
          <w:tcPr>
            <w:tcW w:w="2460" w:type="dxa"/>
            <w:vMerge w:val="restart"/>
          </w:tcPr>
          <w:p w:rsidR="004D40B2" w:rsidRDefault="004D40B2">
            <w:pPr>
              <w:pStyle w:val="ConsPlusNormal"/>
              <w:jc w:val="center"/>
            </w:pPr>
            <w:r>
              <w:t>Наименование региональной программы, иной программы, мероприятий</w:t>
            </w:r>
          </w:p>
        </w:tc>
        <w:tc>
          <w:tcPr>
            <w:tcW w:w="1701" w:type="dxa"/>
            <w:vMerge w:val="restart"/>
          </w:tcPr>
          <w:p w:rsidR="004D40B2" w:rsidRDefault="004D40B2">
            <w:pPr>
              <w:pStyle w:val="ConsPlusNormal"/>
              <w:jc w:val="center"/>
            </w:pPr>
            <w:r>
              <w:t>Ответственный исполнитель</w:t>
            </w:r>
          </w:p>
        </w:tc>
        <w:tc>
          <w:tcPr>
            <w:tcW w:w="3393" w:type="dxa"/>
            <w:gridSpan w:val="4"/>
          </w:tcPr>
          <w:p w:rsidR="004D40B2" w:rsidRDefault="004D40B2">
            <w:pPr>
              <w:pStyle w:val="ConsPlusNormal"/>
              <w:jc w:val="center"/>
            </w:pPr>
            <w:r>
              <w:t>Код бюджетной классификации</w:t>
            </w:r>
          </w:p>
        </w:tc>
        <w:tc>
          <w:tcPr>
            <w:tcW w:w="14289" w:type="dxa"/>
            <w:gridSpan w:val="9"/>
          </w:tcPr>
          <w:p w:rsidR="004D40B2" w:rsidRDefault="004D40B2">
            <w:pPr>
              <w:pStyle w:val="ConsPlusNormal"/>
              <w:jc w:val="center"/>
            </w:pPr>
            <w:r>
              <w:t>Объемы ресурсного обеспечения (с учетом средств местных бюджетов)</w:t>
            </w:r>
          </w:p>
        </w:tc>
      </w:tr>
      <w:tr w:rsidR="004D40B2">
        <w:tc>
          <w:tcPr>
            <w:tcW w:w="2460" w:type="dxa"/>
            <w:vMerge/>
          </w:tcPr>
          <w:p w:rsidR="004D40B2" w:rsidRDefault="004D40B2"/>
        </w:tc>
        <w:tc>
          <w:tcPr>
            <w:tcW w:w="1701" w:type="dxa"/>
            <w:vMerge/>
          </w:tcPr>
          <w:p w:rsidR="004D40B2" w:rsidRDefault="004D40B2"/>
        </w:tc>
        <w:tc>
          <w:tcPr>
            <w:tcW w:w="719" w:type="dxa"/>
          </w:tcPr>
          <w:p w:rsidR="004D40B2" w:rsidRDefault="004D40B2">
            <w:pPr>
              <w:pStyle w:val="ConsPlusNormal"/>
              <w:jc w:val="center"/>
            </w:pPr>
            <w:r>
              <w:t>ГРБС</w:t>
            </w:r>
          </w:p>
        </w:tc>
        <w:tc>
          <w:tcPr>
            <w:tcW w:w="820" w:type="dxa"/>
          </w:tcPr>
          <w:p w:rsidR="004D40B2" w:rsidRDefault="004D40B2">
            <w:pPr>
              <w:pStyle w:val="ConsPlusNormal"/>
              <w:jc w:val="center"/>
            </w:pPr>
            <w:r>
              <w:t>Рз Пр</w:t>
            </w:r>
          </w:p>
        </w:tc>
        <w:tc>
          <w:tcPr>
            <w:tcW w:w="1134" w:type="dxa"/>
          </w:tcPr>
          <w:p w:rsidR="004D40B2" w:rsidRDefault="004D40B2">
            <w:pPr>
              <w:pStyle w:val="ConsPlusNormal"/>
              <w:jc w:val="center"/>
            </w:pPr>
            <w:r>
              <w:t>ЦСР</w:t>
            </w:r>
          </w:p>
        </w:tc>
        <w:tc>
          <w:tcPr>
            <w:tcW w:w="720" w:type="dxa"/>
          </w:tcPr>
          <w:p w:rsidR="004D40B2" w:rsidRDefault="004D40B2">
            <w:pPr>
              <w:pStyle w:val="ConsPlusNormal"/>
              <w:jc w:val="center"/>
            </w:pPr>
            <w:r>
              <w:t>ВР</w:t>
            </w:r>
          </w:p>
        </w:tc>
        <w:tc>
          <w:tcPr>
            <w:tcW w:w="1531" w:type="dxa"/>
          </w:tcPr>
          <w:p w:rsidR="004D40B2" w:rsidRDefault="004D40B2">
            <w:pPr>
              <w:pStyle w:val="ConsPlusNormal"/>
              <w:jc w:val="center"/>
            </w:pPr>
            <w:r>
              <w:t>2015 год</w:t>
            </w:r>
          </w:p>
        </w:tc>
        <w:tc>
          <w:tcPr>
            <w:tcW w:w="1531" w:type="dxa"/>
          </w:tcPr>
          <w:p w:rsidR="004D40B2" w:rsidRDefault="004D40B2">
            <w:pPr>
              <w:pStyle w:val="ConsPlusNormal"/>
              <w:jc w:val="center"/>
            </w:pPr>
            <w:r>
              <w:t>2016 год</w:t>
            </w:r>
          </w:p>
        </w:tc>
        <w:tc>
          <w:tcPr>
            <w:tcW w:w="1531" w:type="dxa"/>
          </w:tcPr>
          <w:p w:rsidR="004D40B2" w:rsidRDefault="004D40B2">
            <w:pPr>
              <w:pStyle w:val="ConsPlusNormal"/>
              <w:jc w:val="center"/>
            </w:pPr>
            <w:r>
              <w:t>2017 год</w:t>
            </w:r>
          </w:p>
        </w:tc>
        <w:tc>
          <w:tcPr>
            <w:tcW w:w="1531" w:type="dxa"/>
          </w:tcPr>
          <w:p w:rsidR="004D40B2" w:rsidRDefault="004D40B2">
            <w:pPr>
              <w:pStyle w:val="ConsPlusNormal"/>
              <w:jc w:val="center"/>
            </w:pPr>
            <w:r>
              <w:t>2018 год</w:t>
            </w:r>
          </w:p>
        </w:tc>
        <w:tc>
          <w:tcPr>
            <w:tcW w:w="1531" w:type="dxa"/>
          </w:tcPr>
          <w:p w:rsidR="004D40B2" w:rsidRDefault="004D40B2">
            <w:pPr>
              <w:pStyle w:val="ConsPlusNormal"/>
              <w:jc w:val="center"/>
            </w:pPr>
            <w:r>
              <w:t>2019 год</w:t>
            </w:r>
          </w:p>
        </w:tc>
        <w:tc>
          <w:tcPr>
            <w:tcW w:w="1531" w:type="dxa"/>
          </w:tcPr>
          <w:p w:rsidR="004D40B2" w:rsidRDefault="004D40B2">
            <w:pPr>
              <w:pStyle w:val="ConsPlusNormal"/>
              <w:jc w:val="center"/>
            </w:pPr>
            <w:r>
              <w:t>2020 год</w:t>
            </w:r>
          </w:p>
        </w:tc>
        <w:tc>
          <w:tcPr>
            <w:tcW w:w="1701" w:type="dxa"/>
          </w:tcPr>
          <w:p w:rsidR="004D40B2" w:rsidRDefault="004D40B2">
            <w:pPr>
              <w:pStyle w:val="ConsPlusNormal"/>
              <w:jc w:val="center"/>
            </w:pPr>
            <w:r>
              <w:t>2021 год</w:t>
            </w:r>
          </w:p>
        </w:tc>
        <w:tc>
          <w:tcPr>
            <w:tcW w:w="1701" w:type="dxa"/>
          </w:tcPr>
          <w:p w:rsidR="004D40B2" w:rsidRDefault="004D40B2">
            <w:pPr>
              <w:pStyle w:val="ConsPlusNormal"/>
              <w:jc w:val="center"/>
            </w:pPr>
            <w:r>
              <w:t>2022 год</w:t>
            </w:r>
          </w:p>
        </w:tc>
        <w:tc>
          <w:tcPr>
            <w:tcW w:w="1701" w:type="dxa"/>
          </w:tcPr>
          <w:p w:rsidR="004D40B2" w:rsidRDefault="004D40B2">
            <w:pPr>
              <w:pStyle w:val="ConsPlusNormal"/>
              <w:jc w:val="center"/>
            </w:pPr>
            <w:r>
              <w:t>итого 2015 - 2022 годы</w:t>
            </w:r>
          </w:p>
        </w:tc>
      </w:tr>
      <w:tr w:rsidR="004D40B2">
        <w:tc>
          <w:tcPr>
            <w:tcW w:w="2460" w:type="dxa"/>
          </w:tcPr>
          <w:p w:rsidR="004D40B2" w:rsidRDefault="004D40B2">
            <w:pPr>
              <w:pStyle w:val="ConsPlusNormal"/>
            </w:pPr>
            <w:r>
              <w:t>Региональная программа - всего, в том числе:</w:t>
            </w:r>
          </w:p>
        </w:tc>
        <w:tc>
          <w:tcPr>
            <w:tcW w:w="1701" w:type="dxa"/>
          </w:tcPr>
          <w:p w:rsidR="004D40B2" w:rsidRDefault="004D40B2">
            <w:pPr>
              <w:pStyle w:val="ConsPlusNormal"/>
            </w:pP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2555424,380</w:t>
            </w:r>
          </w:p>
        </w:tc>
        <w:tc>
          <w:tcPr>
            <w:tcW w:w="1531" w:type="dxa"/>
          </w:tcPr>
          <w:p w:rsidR="004D40B2" w:rsidRDefault="004D40B2">
            <w:pPr>
              <w:pStyle w:val="ConsPlusNormal"/>
              <w:jc w:val="center"/>
            </w:pPr>
            <w:r>
              <w:t>3870930,213</w:t>
            </w:r>
          </w:p>
        </w:tc>
        <w:tc>
          <w:tcPr>
            <w:tcW w:w="1531" w:type="dxa"/>
          </w:tcPr>
          <w:p w:rsidR="004D40B2" w:rsidRDefault="004D40B2">
            <w:pPr>
              <w:pStyle w:val="ConsPlusNormal"/>
              <w:jc w:val="center"/>
            </w:pPr>
            <w:r>
              <w:t>3620798,035</w:t>
            </w:r>
          </w:p>
        </w:tc>
        <w:tc>
          <w:tcPr>
            <w:tcW w:w="1531" w:type="dxa"/>
          </w:tcPr>
          <w:p w:rsidR="004D40B2" w:rsidRDefault="004D40B2">
            <w:pPr>
              <w:pStyle w:val="ConsPlusNormal"/>
              <w:jc w:val="center"/>
            </w:pPr>
            <w:r>
              <w:t>3464786,18290</w:t>
            </w:r>
          </w:p>
        </w:tc>
        <w:tc>
          <w:tcPr>
            <w:tcW w:w="1531" w:type="dxa"/>
          </w:tcPr>
          <w:p w:rsidR="004D40B2" w:rsidRDefault="004D40B2">
            <w:pPr>
              <w:pStyle w:val="ConsPlusNormal"/>
              <w:jc w:val="center"/>
            </w:pPr>
            <w:r>
              <w:t>3663236,83211</w:t>
            </w:r>
          </w:p>
        </w:tc>
        <w:tc>
          <w:tcPr>
            <w:tcW w:w="1531" w:type="dxa"/>
          </w:tcPr>
          <w:p w:rsidR="004D40B2" w:rsidRDefault="004D40B2">
            <w:pPr>
              <w:pStyle w:val="ConsPlusNormal"/>
              <w:jc w:val="center"/>
            </w:pPr>
            <w:r>
              <w:t>3830703,63631</w:t>
            </w:r>
          </w:p>
        </w:tc>
        <w:tc>
          <w:tcPr>
            <w:tcW w:w="1701" w:type="dxa"/>
          </w:tcPr>
          <w:p w:rsidR="004D40B2" w:rsidRDefault="004D40B2">
            <w:pPr>
              <w:pStyle w:val="ConsPlusNormal"/>
              <w:jc w:val="center"/>
            </w:pPr>
            <w:r>
              <w:t>3563436,97631</w:t>
            </w:r>
          </w:p>
        </w:tc>
        <w:tc>
          <w:tcPr>
            <w:tcW w:w="1701" w:type="dxa"/>
          </w:tcPr>
          <w:p w:rsidR="004D40B2" w:rsidRDefault="004D40B2">
            <w:pPr>
              <w:pStyle w:val="ConsPlusNormal"/>
              <w:jc w:val="center"/>
            </w:pPr>
            <w:r>
              <w:t>3234201,96173</w:t>
            </w:r>
          </w:p>
        </w:tc>
        <w:tc>
          <w:tcPr>
            <w:tcW w:w="1701" w:type="dxa"/>
          </w:tcPr>
          <w:p w:rsidR="004D40B2" w:rsidRDefault="004D40B2">
            <w:pPr>
              <w:pStyle w:val="ConsPlusNormal"/>
              <w:jc w:val="center"/>
            </w:pPr>
            <w:r>
              <w:t>27803518,218</w:t>
            </w:r>
          </w:p>
        </w:tc>
      </w:tr>
      <w:tr w:rsidR="004D40B2">
        <w:tc>
          <w:tcPr>
            <w:tcW w:w="2460" w:type="dxa"/>
          </w:tcPr>
          <w:p w:rsidR="004D40B2" w:rsidRDefault="004D40B2">
            <w:pPr>
              <w:pStyle w:val="ConsPlusNormal"/>
            </w:pPr>
            <w:r>
              <w:t xml:space="preserve">Основное мероприятие 1. "Строительство (реконструкция) </w:t>
            </w:r>
            <w:r>
              <w:lastRenderedPageBreak/>
              <w:t>автомобильных дорог общего пользования регионального (межмуниципального) значения"</w:t>
            </w:r>
          </w:p>
        </w:tc>
        <w:tc>
          <w:tcPr>
            <w:tcW w:w="1701" w:type="dxa"/>
          </w:tcPr>
          <w:p w:rsidR="004D40B2" w:rsidRDefault="004D40B2">
            <w:pPr>
              <w:pStyle w:val="ConsPlusNormal"/>
            </w:pPr>
            <w:r>
              <w:lastRenderedPageBreak/>
              <w:t xml:space="preserve">Департамент строительства Брянской </w:t>
            </w:r>
            <w:r>
              <w:lastRenderedPageBreak/>
              <w:t>области</w:t>
            </w:r>
          </w:p>
        </w:tc>
        <w:tc>
          <w:tcPr>
            <w:tcW w:w="719" w:type="dxa"/>
          </w:tcPr>
          <w:p w:rsidR="004D40B2" w:rsidRDefault="004D40B2">
            <w:pPr>
              <w:pStyle w:val="ConsPlusNormal"/>
              <w:jc w:val="center"/>
            </w:pPr>
            <w:r>
              <w:lastRenderedPageBreak/>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19 3 1614</w:t>
            </w:r>
          </w:p>
        </w:tc>
        <w:tc>
          <w:tcPr>
            <w:tcW w:w="720" w:type="dxa"/>
          </w:tcPr>
          <w:p w:rsidR="004D40B2" w:rsidRDefault="004D40B2">
            <w:pPr>
              <w:pStyle w:val="ConsPlusNormal"/>
              <w:jc w:val="center"/>
            </w:pPr>
            <w:r>
              <w:t>414</w:t>
            </w:r>
          </w:p>
        </w:tc>
        <w:tc>
          <w:tcPr>
            <w:tcW w:w="1531" w:type="dxa"/>
          </w:tcPr>
          <w:p w:rsidR="004D40B2" w:rsidRDefault="004D40B2">
            <w:pPr>
              <w:pStyle w:val="ConsPlusNormal"/>
              <w:jc w:val="center"/>
            </w:pPr>
            <w:r>
              <w:t>62635,451</w:t>
            </w:r>
          </w:p>
        </w:tc>
        <w:tc>
          <w:tcPr>
            <w:tcW w:w="1531" w:type="dxa"/>
          </w:tcPr>
          <w:p w:rsidR="004D40B2" w:rsidRDefault="004D40B2">
            <w:pPr>
              <w:pStyle w:val="ConsPlusNormal"/>
              <w:jc w:val="center"/>
            </w:pPr>
            <w:r>
              <w:t>100604,800</w:t>
            </w:r>
          </w:p>
        </w:tc>
        <w:tc>
          <w:tcPr>
            <w:tcW w:w="1531" w:type="dxa"/>
          </w:tcPr>
          <w:p w:rsidR="004D40B2" w:rsidRDefault="004D40B2">
            <w:pPr>
              <w:pStyle w:val="ConsPlusNormal"/>
              <w:jc w:val="center"/>
            </w:pPr>
            <w:r>
              <w:t>204416,21976</w:t>
            </w:r>
          </w:p>
        </w:tc>
        <w:tc>
          <w:tcPr>
            <w:tcW w:w="1531" w:type="dxa"/>
          </w:tcPr>
          <w:p w:rsidR="004D40B2" w:rsidRDefault="004D40B2">
            <w:pPr>
              <w:pStyle w:val="ConsPlusNormal"/>
              <w:jc w:val="center"/>
            </w:pPr>
            <w:r>
              <w:t>78397,817</w:t>
            </w:r>
          </w:p>
        </w:tc>
        <w:tc>
          <w:tcPr>
            <w:tcW w:w="1531" w:type="dxa"/>
          </w:tcPr>
          <w:p w:rsidR="004D40B2" w:rsidRDefault="004D40B2">
            <w:pPr>
              <w:pStyle w:val="ConsPlusNormal"/>
              <w:jc w:val="center"/>
            </w:pPr>
            <w:r>
              <w:t>95056,96200</w:t>
            </w:r>
          </w:p>
        </w:tc>
        <w:tc>
          <w:tcPr>
            <w:tcW w:w="1531" w:type="dxa"/>
          </w:tcPr>
          <w:p w:rsidR="004D40B2" w:rsidRDefault="004D40B2">
            <w:pPr>
              <w:pStyle w:val="ConsPlusNormal"/>
              <w:jc w:val="center"/>
            </w:pPr>
            <w:r>
              <w:t>180000,000</w:t>
            </w:r>
          </w:p>
        </w:tc>
        <w:tc>
          <w:tcPr>
            <w:tcW w:w="1701" w:type="dxa"/>
          </w:tcPr>
          <w:p w:rsidR="004D40B2" w:rsidRDefault="004D40B2">
            <w:pPr>
              <w:pStyle w:val="ConsPlusNormal"/>
              <w:jc w:val="center"/>
            </w:pPr>
            <w:r>
              <w:t>100000,000</w:t>
            </w:r>
          </w:p>
        </w:tc>
        <w:tc>
          <w:tcPr>
            <w:tcW w:w="1701" w:type="dxa"/>
          </w:tcPr>
          <w:p w:rsidR="004D40B2" w:rsidRDefault="004D40B2">
            <w:pPr>
              <w:pStyle w:val="ConsPlusNormal"/>
              <w:jc w:val="center"/>
            </w:pPr>
            <w:r>
              <w:t>71817,617</w:t>
            </w:r>
          </w:p>
        </w:tc>
        <w:tc>
          <w:tcPr>
            <w:tcW w:w="1701" w:type="dxa"/>
          </w:tcPr>
          <w:p w:rsidR="004D40B2" w:rsidRDefault="004D40B2">
            <w:pPr>
              <w:pStyle w:val="ConsPlusNormal"/>
              <w:jc w:val="center"/>
            </w:pPr>
            <w:r>
              <w:t>892928,867</w:t>
            </w:r>
          </w:p>
        </w:tc>
      </w:tr>
      <w:tr w:rsidR="004D40B2">
        <w:tc>
          <w:tcPr>
            <w:tcW w:w="2460" w:type="dxa"/>
          </w:tcPr>
          <w:p w:rsidR="004D40B2" w:rsidRDefault="004D40B2">
            <w:pPr>
              <w:pStyle w:val="ConsPlusNormal"/>
            </w:pPr>
            <w:r>
              <w:lastRenderedPageBreak/>
              <w:t>из них:</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r>
      <w:tr w:rsidR="004D40B2">
        <w:tc>
          <w:tcPr>
            <w:tcW w:w="2460" w:type="dxa"/>
          </w:tcPr>
          <w:p w:rsidR="004D40B2" w:rsidRDefault="004D40B2">
            <w:pPr>
              <w:pStyle w:val="ConsPlusNormal"/>
            </w:pPr>
            <w:r>
              <w:t>Мероприятие 1.1.</w:t>
            </w:r>
          </w:p>
          <w:p w:rsidR="004D40B2" w:rsidRDefault="004D40B2">
            <w:pPr>
              <w:pStyle w:val="ConsPlusNormal"/>
            </w:pPr>
            <w:r>
              <w:t>"Осуществление крупных особо важных для социально-экономического развития Российской Федерации проектов"</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r>
      <w:tr w:rsidR="004D40B2">
        <w:tc>
          <w:tcPr>
            <w:tcW w:w="2460" w:type="dxa"/>
          </w:tcPr>
          <w:p w:rsidR="004D40B2" w:rsidRDefault="004D40B2">
            <w:pPr>
              <w:pStyle w:val="ConsPlusNormal"/>
            </w:pPr>
            <w:r>
              <w:t>Мероприятие 1.2.</w:t>
            </w:r>
          </w:p>
          <w:p w:rsidR="004D40B2" w:rsidRDefault="004D40B2">
            <w:pPr>
              <w:pStyle w:val="ConsPlusNormal"/>
            </w:pPr>
            <w:r>
              <w:t>"Развитие и увеличение пропускной способности автомобильных дорог общего пользования регионального (межмуниципального) значения"</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19 3 1614</w:t>
            </w:r>
          </w:p>
        </w:tc>
        <w:tc>
          <w:tcPr>
            <w:tcW w:w="720" w:type="dxa"/>
          </w:tcPr>
          <w:p w:rsidR="004D40B2" w:rsidRDefault="004D40B2">
            <w:pPr>
              <w:pStyle w:val="ConsPlusNormal"/>
              <w:jc w:val="center"/>
            </w:pPr>
            <w:r>
              <w:t>414</w:t>
            </w:r>
          </w:p>
        </w:tc>
        <w:tc>
          <w:tcPr>
            <w:tcW w:w="1531" w:type="dxa"/>
          </w:tcPr>
          <w:p w:rsidR="004D40B2" w:rsidRDefault="004D40B2">
            <w:pPr>
              <w:pStyle w:val="ConsPlusNormal"/>
              <w:jc w:val="center"/>
            </w:pPr>
            <w:r>
              <w:t>62635,451</w:t>
            </w:r>
          </w:p>
        </w:tc>
        <w:tc>
          <w:tcPr>
            <w:tcW w:w="1531" w:type="dxa"/>
          </w:tcPr>
          <w:p w:rsidR="004D40B2" w:rsidRDefault="004D40B2">
            <w:pPr>
              <w:pStyle w:val="ConsPlusNormal"/>
              <w:jc w:val="center"/>
            </w:pPr>
            <w:r>
              <w:t>100604,800</w:t>
            </w:r>
          </w:p>
        </w:tc>
        <w:tc>
          <w:tcPr>
            <w:tcW w:w="1531" w:type="dxa"/>
          </w:tcPr>
          <w:p w:rsidR="004D40B2" w:rsidRDefault="004D40B2">
            <w:pPr>
              <w:pStyle w:val="ConsPlusNormal"/>
              <w:jc w:val="center"/>
            </w:pPr>
            <w:r>
              <w:t>204416,21976</w:t>
            </w:r>
          </w:p>
        </w:tc>
        <w:tc>
          <w:tcPr>
            <w:tcW w:w="1531" w:type="dxa"/>
          </w:tcPr>
          <w:p w:rsidR="004D40B2" w:rsidRDefault="004D40B2">
            <w:pPr>
              <w:pStyle w:val="ConsPlusNormal"/>
              <w:jc w:val="center"/>
            </w:pPr>
            <w:r>
              <w:t>78397,817</w:t>
            </w:r>
          </w:p>
        </w:tc>
        <w:tc>
          <w:tcPr>
            <w:tcW w:w="1531" w:type="dxa"/>
          </w:tcPr>
          <w:p w:rsidR="004D40B2" w:rsidRDefault="004D40B2">
            <w:pPr>
              <w:pStyle w:val="ConsPlusNormal"/>
              <w:jc w:val="center"/>
            </w:pPr>
            <w:r>
              <w:t>95056,962</w:t>
            </w:r>
          </w:p>
        </w:tc>
        <w:tc>
          <w:tcPr>
            <w:tcW w:w="1531" w:type="dxa"/>
          </w:tcPr>
          <w:p w:rsidR="004D40B2" w:rsidRDefault="004D40B2">
            <w:pPr>
              <w:pStyle w:val="ConsPlusNormal"/>
              <w:jc w:val="center"/>
            </w:pPr>
            <w:r>
              <w:t>180000,000</w:t>
            </w:r>
          </w:p>
        </w:tc>
        <w:tc>
          <w:tcPr>
            <w:tcW w:w="1701" w:type="dxa"/>
          </w:tcPr>
          <w:p w:rsidR="004D40B2" w:rsidRDefault="004D40B2">
            <w:pPr>
              <w:pStyle w:val="ConsPlusNormal"/>
              <w:jc w:val="center"/>
            </w:pPr>
            <w:r>
              <w:t>100000,000</w:t>
            </w:r>
          </w:p>
        </w:tc>
        <w:tc>
          <w:tcPr>
            <w:tcW w:w="1701" w:type="dxa"/>
          </w:tcPr>
          <w:p w:rsidR="004D40B2" w:rsidRDefault="004D40B2">
            <w:pPr>
              <w:pStyle w:val="ConsPlusNormal"/>
              <w:jc w:val="center"/>
            </w:pPr>
            <w:r>
              <w:t>71817,617</w:t>
            </w:r>
          </w:p>
        </w:tc>
        <w:tc>
          <w:tcPr>
            <w:tcW w:w="1701" w:type="dxa"/>
          </w:tcPr>
          <w:p w:rsidR="004D40B2" w:rsidRDefault="004D40B2">
            <w:pPr>
              <w:pStyle w:val="ConsPlusNormal"/>
              <w:jc w:val="center"/>
            </w:pPr>
            <w:r>
              <w:t>892928,867</w:t>
            </w:r>
          </w:p>
        </w:tc>
      </w:tr>
      <w:tr w:rsidR="004D40B2">
        <w:tc>
          <w:tcPr>
            <w:tcW w:w="2460" w:type="dxa"/>
          </w:tcPr>
          <w:p w:rsidR="004D40B2" w:rsidRDefault="004D40B2">
            <w:pPr>
              <w:pStyle w:val="ConsPlusNormal"/>
            </w:pPr>
            <w:r>
              <w:t xml:space="preserve">Основное мероприятие 2. "Капитальный ремонт, ремонт и содержание автомобильных дорог общего пользования регионального (межмуниципального) </w:t>
            </w:r>
            <w:r>
              <w:lastRenderedPageBreak/>
              <w:t>значения"</w:t>
            </w:r>
          </w:p>
        </w:tc>
        <w:tc>
          <w:tcPr>
            <w:tcW w:w="1701" w:type="dxa"/>
          </w:tcPr>
          <w:p w:rsidR="004D40B2" w:rsidRDefault="004D40B2">
            <w:pPr>
              <w:pStyle w:val="ConsPlusNormal"/>
            </w:pPr>
            <w:r>
              <w:lastRenderedPageBreak/>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19 3 1615</w:t>
            </w:r>
          </w:p>
        </w:tc>
        <w:tc>
          <w:tcPr>
            <w:tcW w:w="720" w:type="dxa"/>
          </w:tcPr>
          <w:p w:rsidR="004D40B2" w:rsidRDefault="004D40B2">
            <w:pPr>
              <w:pStyle w:val="ConsPlusNormal"/>
              <w:jc w:val="center"/>
            </w:pPr>
            <w:r>
              <w:t>240</w:t>
            </w:r>
          </w:p>
        </w:tc>
        <w:tc>
          <w:tcPr>
            <w:tcW w:w="1531" w:type="dxa"/>
          </w:tcPr>
          <w:p w:rsidR="004D40B2" w:rsidRDefault="004D40B2">
            <w:pPr>
              <w:pStyle w:val="ConsPlusNormal"/>
              <w:jc w:val="center"/>
            </w:pPr>
            <w:r>
              <w:t>1358483,471</w:t>
            </w:r>
          </w:p>
        </w:tc>
        <w:tc>
          <w:tcPr>
            <w:tcW w:w="1531" w:type="dxa"/>
          </w:tcPr>
          <w:p w:rsidR="004D40B2" w:rsidRDefault="004D40B2">
            <w:pPr>
              <w:pStyle w:val="ConsPlusNormal"/>
              <w:jc w:val="center"/>
            </w:pPr>
            <w:r>
              <w:t>1894606,21829</w:t>
            </w:r>
          </w:p>
        </w:tc>
        <w:tc>
          <w:tcPr>
            <w:tcW w:w="1531" w:type="dxa"/>
          </w:tcPr>
          <w:p w:rsidR="004D40B2" w:rsidRDefault="004D40B2">
            <w:pPr>
              <w:pStyle w:val="ConsPlusNormal"/>
              <w:jc w:val="center"/>
            </w:pPr>
            <w:r>
              <w:t>1771469,57591</w:t>
            </w:r>
          </w:p>
        </w:tc>
        <w:tc>
          <w:tcPr>
            <w:tcW w:w="1531" w:type="dxa"/>
          </w:tcPr>
          <w:p w:rsidR="004D40B2" w:rsidRDefault="004D40B2">
            <w:pPr>
              <w:pStyle w:val="ConsPlusNormal"/>
              <w:jc w:val="center"/>
            </w:pPr>
            <w:r>
              <w:t>2134758,584</w:t>
            </w:r>
          </w:p>
        </w:tc>
        <w:tc>
          <w:tcPr>
            <w:tcW w:w="1531" w:type="dxa"/>
          </w:tcPr>
          <w:p w:rsidR="004D40B2" w:rsidRDefault="004D40B2">
            <w:pPr>
              <w:pStyle w:val="ConsPlusNormal"/>
              <w:jc w:val="center"/>
            </w:pPr>
            <w:r>
              <w:t>1942872,692</w:t>
            </w:r>
          </w:p>
        </w:tc>
        <w:tc>
          <w:tcPr>
            <w:tcW w:w="1531" w:type="dxa"/>
          </w:tcPr>
          <w:p w:rsidR="004D40B2" w:rsidRDefault="004D40B2">
            <w:pPr>
              <w:pStyle w:val="ConsPlusNormal"/>
              <w:jc w:val="center"/>
            </w:pPr>
            <w:r>
              <w:t>2031777,938</w:t>
            </w:r>
          </w:p>
        </w:tc>
        <w:tc>
          <w:tcPr>
            <w:tcW w:w="1701" w:type="dxa"/>
          </w:tcPr>
          <w:p w:rsidR="004D40B2" w:rsidRDefault="004D40B2">
            <w:pPr>
              <w:pStyle w:val="ConsPlusNormal"/>
              <w:jc w:val="center"/>
            </w:pPr>
            <w:r>
              <w:t>2031777,938</w:t>
            </w:r>
          </w:p>
        </w:tc>
        <w:tc>
          <w:tcPr>
            <w:tcW w:w="1701" w:type="dxa"/>
          </w:tcPr>
          <w:p w:rsidR="004D40B2" w:rsidRDefault="004D40B2">
            <w:pPr>
              <w:pStyle w:val="ConsPlusNormal"/>
              <w:jc w:val="center"/>
            </w:pPr>
            <w:r>
              <w:t>2031777,938</w:t>
            </w:r>
          </w:p>
        </w:tc>
        <w:tc>
          <w:tcPr>
            <w:tcW w:w="1701" w:type="dxa"/>
          </w:tcPr>
          <w:p w:rsidR="004D40B2" w:rsidRDefault="004D40B2">
            <w:pPr>
              <w:pStyle w:val="ConsPlusNormal"/>
              <w:jc w:val="center"/>
            </w:pPr>
            <w:r>
              <w:t>15197524,356</w:t>
            </w:r>
          </w:p>
        </w:tc>
      </w:tr>
      <w:tr w:rsidR="004D40B2">
        <w:tc>
          <w:tcPr>
            <w:tcW w:w="2460" w:type="dxa"/>
          </w:tcPr>
          <w:p w:rsidR="004D40B2" w:rsidRDefault="004D40B2">
            <w:pPr>
              <w:pStyle w:val="ConsPlusNormal"/>
            </w:pPr>
            <w:r>
              <w:lastRenderedPageBreak/>
              <w:t>Мероприятие 2.1.</w:t>
            </w:r>
          </w:p>
          <w:p w:rsidR="004D40B2" w:rsidRDefault="004D40B2">
            <w:pPr>
              <w:pStyle w:val="ConsPlusNormal"/>
            </w:pPr>
            <w:r>
              <w:t>"Капитальный ремонт автомобильных дорог общего пользования регионального (межмуниципального) значения"</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19 3 1615</w:t>
            </w:r>
          </w:p>
        </w:tc>
        <w:tc>
          <w:tcPr>
            <w:tcW w:w="720" w:type="dxa"/>
          </w:tcPr>
          <w:p w:rsidR="004D40B2" w:rsidRDefault="004D40B2">
            <w:pPr>
              <w:pStyle w:val="ConsPlusNormal"/>
              <w:jc w:val="center"/>
            </w:pPr>
            <w:r>
              <w:t>240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22101,728</w:t>
            </w:r>
          </w:p>
        </w:tc>
        <w:tc>
          <w:tcPr>
            <w:tcW w:w="1531" w:type="dxa"/>
          </w:tcPr>
          <w:p w:rsidR="004D40B2" w:rsidRDefault="004D40B2">
            <w:pPr>
              <w:pStyle w:val="ConsPlusNormal"/>
              <w:jc w:val="center"/>
            </w:pPr>
            <w:r>
              <w:t>40960,694</w:t>
            </w:r>
          </w:p>
        </w:tc>
        <w:tc>
          <w:tcPr>
            <w:tcW w:w="1531" w:type="dxa"/>
          </w:tcPr>
          <w:p w:rsidR="004D40B2" w:rsidRDefault="004D40B2">
            <w:pPr>
              <w:pStyle w:val="ConsPlusNormal"/>
              <w:jc w:val="center"/>
            </w:pPr>
            <w:r>
              <w:t>110817,760</w:t>
            </w:r>
          </w:p>
        </w:tc>
        <w:tc>
          <w:tcPr>
            <w:tcW w:w="1531" w:type="dxa"/>
          </w:tcPr>
          <w:p w:rsidR="004D40B2" w:rsidRDefault="004D40B2">
            <w:pPr>
              <w:pStyle w:val="ConsPlusNormal"/>
              <w:jc w:val="center"/>
            </w:pPr>
            <w:r>
              <w:t>51272,125</w:t>
            </w:r>
          </w:p>
        </w:tc>
        <w:tc>
          <w:tcPr>
            <w:tcW w:w="1531" w:type="dxa"/>
          </w:tcPr>
          <w:p w:rsidR="004D40B2" w:rsidRDefault="004D40B2">
            <w:pPr>
              <w:pStyle w:val="ConsPlusNormal"/>
              <w:jc w:val="center"/>
            </w:pPr>
            <w:r>
              <w:t>51272,125</w:t>
            </w:r>
          </w:p>
        </w:tc>
        <w:tc>
          <w:tcPr>
            <w:tcW w:w="1701" w:type="dxa"/>
          </w:tcPr>
          <w:p w:rsidR="004D40B2" w:rsidRDefault="004D40B2">
            <w:pPr>
              <w:pStyle w:val="ConsPlusNormal"/>
              <w:jc w:val="center"/>
            </w:pPr>
            <w:r>
              <w:t>51272,125</w:t>
            </w:r>
          </w:p>
        </w:tc>
        <w:tc>
          <w:tcPr>
            <w:tcW w:w="1701" w:type="dxa"/>
          </w:tcPr>
          <w:p w:rsidR="004D40B2" w:rsidRDefault="004D40B2">
            <w:pPr>
              <w:pStyle w:val="ConsPlusNormal"/>
              <w:jc w:val="center"/>
            </w:pPr>
            <w:r>
              <w:t>51272,125</w:t>
            </w:r>
          </w:p>
        </w:tc>
        <w:tc>
          <w:tcPr>
            <w:tcW w:w="1701" w:type="dxa"/>
          </w:tcPr>
          <w:p w:rsidR="004D40B2" w:rsidRDefault="004D40B2">
            <w:pPr>
              <w:pStyle w:val="ConsPlusNormal"/>
              <w:jc w:val="center"/>
            </w:pPr>
            <w:r>
              <w:t>378968,682</w:t>
            </w:r>
          </w:p>
        </w:tc>
      </w:tr>
      <w:tr w:rsidR="004D40B2">
        <w:tc>
          <w:tcPr>
            <w:tcW w:w="2460" w:type="dxa"/>
          </w:tcPr>
          <w:p w:rsidR="004D40B2" w:rsidRDefault="004D40B2">
            <w:pPr>
              <w:pStyle w:val="ConsPlusNormal"/>
            </w:pPr>
            <w:r>
              <w:t>Мероприятие 2.2.</w:t>
            </w:r>
          </w:p>
          <w:p w:rsidR="004D40B2" w:rsidRDefault="004D40B2">
            <w:pPr>
              <w:pStyle w:val="ConsPlusNormal"/>
            </w:pPr>
            <w:r>
              <w:t>"Ремонт автомобильных дорог общего пользования регионального (межмуниципального) значения"</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19 3 1615</w:t>
            </w:r>
          </w:p>
        </w:tc>
        <w:tc>
          <w:tcPr>
            <w:tcW w:w="720" w:type="dxa"/>
          </w:tcPr>
          <w:p w:rsidR="004D40B2" w:rsidRDefault="004D40B2">
            <w:pPr>
              <w:pStyle w:val="ConsPlusNormal"/>
              <w:jc w:val="center"/>
            </w:pPr>
            <w:r>
              <w:t>240</w:t>
            </w:r>
          </w:p>
        </w:tc>
        <w:tc>
          <w:tcPr>
            <w:tcW w:w="1531" w:type="dxa"/>
          </w:tcPr>
          <w:p w:rsidR="004D40B2" w:rsidRDefault="004D40B2">
            <w:pPr>
              <w:pStyle w:val="ConsPlusNormal"/>
              <w:jc w:val="center"/>
            </w:pPr>
            <w:r>
              <w:t>359047,854</w:t>
            </w:r>
          </w:p>
        </w:tc>
        <w:tc>
          <w:tcPr>
            <w:tcW w:w="1531" w:type="dxa"/>
          </w:tcPr>
          <w:p w:rsidR="004D40B2" w:rsidRDefault="004D40B2">
            <w:pPr>
              <w:pStyle w:val="ConsPlusNormal"/>
              <w:jc w:val="center"/>
            </w:pPr>
            <w:r>
              <w:t>647242,985</w:t>
            </w:r>
          </w:p>
        </w:tc>
        <w:tc>
          <w:tcPr>
            <w:tcW w:w="1531" w:type="dxa"/>
          </w:tcPr>
          <w:p w:rsidR="004D40B2" w:rsidRDefault="004D40B2">
            <w:pPr>
              <w:pStyle w:val="ConsPlusNormal"/>
              <w:jc w:val="center"/>
            </w:pPr>
            <w:r>
              <w:t>486055,76931</w:t>
            </w:r>
          </w:p>
        </w:tc>
        <w:tc>
          <w:tcPr>
            <w:tcW w:w="1531" w:type="dxa"/>
          </w:tcPr>
          <w:p w:rsidR="004D40B2" w:rsidRDefault="004D40B2">
            <w:pPr>
              <w:pStyle w:val="ConsPlusNormal"/>
              <w:jc w:val="center"/>
            </w:pPr>
            <w:r>
              <w:t>562678,484</w:t>
            </w:r>
          </w:p>
        </w:tc>
        <w:tc>
          <w:tcPr>
            <w:tcW w:w="1531" w:type="dxa"/>
          </w:tcPr>
          <w:p w:rsidR="004D40B2" w:rsidRDefault="004D40B2">
            <w:pPr>
              <w:pStyle w:val="ConsPlusNormal"/>
              <w:jc w:val="center"/>
            </w:pPr>
            <w:r>
              <w:t>371574,436</w:t>
            </w:r>
          </w:p>
        </w:tc>
        <w:tc>
          <w:tcPr>
            <w:tcW w:w="1531" w:type="dxa"/>
          </w:tcPr>
          <w:p w:rsidR="004D40B2" w:rsidRDefault="004D40B2">
            <w:pPr>
              <w:pStyle w:val="ConsPlusNormal"/>
              <w:jc w:val="center"/>
            </w:pPr>
            <w:r>
              <w:t>398727,868</w:t>
            </w:r>
          </w:p>
        </w:tc>
        <w:tc>
          <w:tcPr>
            <w:tcW w:w="1701" w:type="dxa"/>
          </w:tcPr>
          <w:p w:rsidR="004D40B2" w:rsidRDefault="004D40B2">
            <w:pPr>
              <w:pStyle w:val="ConsPlusNormal"/>
              <w:jc w:val="center"/>
            </w:pPr>
            <w:r>
              <w:t>398727,868</w:t>
            </w:r>
          </w:p>
        </w:tc>
        <w:tc>
          <w:tcPr>
            <w:tcW w:w="1701" w:type="dxa"/>
          </w:tcPr>
          <w:p w:rsidR="004D40B2" w:rsidRDefault="004D40B2">
            <w:pPr>
              <w:pStyle w:val="ConsPlusNormal"/>
              <w:jc w:val="center"/>
            </w:pPr>
            <w:r>
              <w:t>398727,868</w:t>
            </w:r>
          </w:p>
        </w:tc>
        <w:tc>
          <w:tcPr>
            <w:tcW w:w="1701" w:type="dxa"/>
          </w:tcPr>
          <w:p w:rsidR="004D40B2" w:rsidRDefault="004D40B2">
            <w:pPr>
              <w:pStyle w:val="ConsPlusNormal"/>
              <w:jc w:val="center"/>
            </w:pPr>
            <w:r>
              <w:t>3622783,134</w:t>
            </w:r>
          </w:p>
        </w:tc>
      </w:tr>
      <w:tr w:rsidR="004D40B2">
        <w:tc>
          <w:tcPr>
            <w:tcW w:w="2460" w:type="dxa"/>
          </w:tcPr>
          <w:p w:rsidR="004D40B2" w:rsidRDefault="004D40B2">
            <w:pPr>
              <w:pStyle w:val="ConsPlusNormal"/>
            </w:pPr>
            <w:r>
              <w:t>Мероприятие 2.3.</w:t>
            </w:r>
          </w:p>
          <w:p w:rsidR="004D40B2" w:rsidRDefault="004D40B2">
            <w:pPr>
              <w:pStyle w:val="ConsPlusNormal"/>
            </w:pPr>
            <w:r>
              <w:t>"Содержание автомобильных дорог общего пользования регионального (межмуниципального) значения"</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19 3 1615</w:t>
            </w:r>
          </w:p>
        </w:tc>
        <w:tc>
          <w:tcPr>
            <w:tcW w:w="720" w:type="dxa"/>
          </w:tcPr>
          <w:p w:rsidR="004D40B2" w:rsidRDefault="004D40B2">
            <w:pPr>
              <w:pStyle w:val="ConsPlusNormal"/>
              <w:jc w:val="center"/>
            </w:pPr>
            <w:r>
              <w:t>240</w:t>
            </w:r>
          </w:p>
        </w:tc>
        <w:tc>
          <w:tcPr>
            <w:tcW w:w="1531" w:type="dxa"/>
          </w:tcPr>
          <w:p w:rsidR="004D40B2" w:rsidRDefault="004D40B2">
            <w:pPr>
              <w:pStyle w:val="ConsPlusNormal"/>
              <w:jc w:val="center"/>
            </w:pPr>
            <w:r>
              <w:t>999435,617</w:t>
            </w:r>
          </w:p>
        </w:tc>
        <w:tc>
          <w:tcPr>
            <w:tcW w:w="1531" w:type="dxa"/>
          </w:tcPr>
          <w:p w:rsidR="004D40B2" w:rsidRDefault="004D40B2">
            <w:pPr>
              <w:pStyle w:val="ConsPlusNormal"/>
              <w:jc w:val="center"/>
            </w:pPr>
            <w:r>
              <w:t>1225261,505</w:t>
            </w:r>
          </w:p>
        </w:tc>
        <w:tc>
          <w:tcPr>
            <w:tcW w:w="1531" w:type="dxa"/>
          </w:tcPr>
          <w:p w:rsidR="004D40B2" w:rsidRDefault="004D40B2">
            <w:pPr>
              <w:pStyle w:val="ConsPlusNormal"/>
              <w:jc w:val="center"/>
            </w:pPr>
            <w:r>
              <w:t>1244453,113</w:t>
            </w:r>
          </w:p>
        </w:tc>
        <w:tc>
          <w:tcPr>
            <w:tcW w:w="1531" w:type="dxa"/>
          </w:tcPr>
          <w:p w:rsidR="004D40B2" w:rsidRDefault="004D40B2">
            <w:pPr>
              <w:pStyle w:val="ConsPlusNormal"/>
              <w:jc w:val="center"/>
            </w:pPr>
            <w:r>
              <w:t>1461262,340</w:t>
            </w:r>
          </w:p>
        </w:tc>
        <w:tc>
          <w:tcPr>
            <w:tcW w:w="1531" w:type="dxa"/>
          </w:tcPr>
          <w:p w:rsidR="004D40B2" w:rsidRDefault="004D40B2">
            <w:pPr>
              <w:pStyle w:val="ConsPlusNormal"/>
              <w:jc w:val="center"/>
            </w:pPr>
            <w:r>
              <w:t>1520026,131</w:t>
            </w:r>
          </w:p>
        </w:tc>
        <w:tc>
          <w:tcPr>
            <w:tcW w:w="1531" w:type="dxa"/>
          </w:tcPr>
          <w:p w:rsidR="004D40B2" w:rsidRDefault="004D40B2">
            <w:pPr>
              <w:pStyle w:val="ConsPlusNormal"/>
              <w:jc w:val="center"/>
            </w:pPr>
            <w:r>
              <w:t>1581777,945</w:t>
            </w:r>
          </w:p>
        </w:tc>
        <w:tc>
          <w:tcPr>
            <w:tcW w:w="1701" w:type="dxa"/>
          </w:tcPr>
          <w:p w:rsidR="004D40B2" w:rsidRDefault="004D40B2">
            <w:pPr>
              <w:pStyle w:val="ConsPlusNormal"/>
              <w:jc w:val="center"/>
            </w:pPr>
            <w:r>
              <w:t>1581777,945</w:t>
            </w:r>
          </w:p>
        </w:tc>
        <w:tc>
          <w:tcPr>
            <w:tcW w:w="1701" w:type="dxa"/>
          </w:tcPr>
          <w:p w:rsidR="004D40B2" w:rsidRDefault="004D40B2">
            <w:pPr>
              <w:pStyle w:val="ConsPlusNormal"/>
              <w:jc w:val="center"/>
            </w:pPr>
            <w:r>
              <w:t>1581777,945</w:t>
            </w:r>
          </w:p>
        </w:tc>
        <w:tc>
          <w:tcPr>
            <w:tcW w:w="1701" w:type="dxa"/>
          </w:tcPr>
          <w:p w:rsidR="004D40B2" w:rsidRDefault="004D40B2">
            <w:pPr>
              <w:pStyle w:val="ConsPlusNormal"/>
              <w:jc w:val="center"/>
            </w:pPr>
            <w:r>
              <w:t>11195772,541</w:t>
            </w:r>
          </w:p>
        </w:tc>
      </w:tr>
      <w:tr w:rsidR="004D40B2">
        <w:tc>
          <w:tcPr>
            <w:tcW w:w="2460" w:type="dxa"/>
          </w:tcPr>
          <w:p w:rsidR="004D40B2" w:rsidRDefault="004D40B2">
            <w:pPr>
              <w:pStyle w:val="ConsPlusNormal"/>
            </w:pPr>
            <w:r>
              <w:t>Основное мероприятие 3.</w:t>
            </w:r>
          </w:p>
          <w:p w:rsidR="004D40B2" w:rsidRDefault="004D40B2">
            <w:pPr>
              <w:pStyle w:val="ConsPlusNormal"/>
            </w:pPr>
            <w:r>
              <w:t>"Создание условий для реализации программы в сфере дорожного хозяйства"</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19 3 1037</w:t>
            </w:r>
          </w:p>
        </w:tc>
        <w:tc>
          <w:tcPr>
            <w:tcW w:w="720" w:type="dxa"/>
          </w:tcPr>
          <w:p w:rsidR="004D40B2" w:rsidRDefault="004D40B2">
            <w:pPr>
              <w:pStyle w:val="ConsPlusNormal"/>
              <w:jc w:val="center"/>
            </w:pPr>
          </w:p>
        </w:tc>
        <w:tc>
          <w:tcPr>
            <w:tcW w:w="1531" w:type="dxa"/>
          </w:tcPr>
          <w:p w:rsidR="004D40B2" w:rsidRDefault="004D40B2">
            <w:pPr>
              <w:pStyle w:val="ConsPlusNormal"/>
              <w:jc w:val="center"/>
            </w:pPr>
            <w:r>
              <w:t>251077,840</w:t>
            </w:r>
          </w:p>
        </w:tc>
        <w:tc>
          <w:tcPr>
            <w:tcW w:w="1531" w:type="dxa"/>
          </w:tcPr>
          <w:p w:rsidR="004D40B2" w:rsidRDefault="004D40B2">
            <w:pPr>
              <w:pStyle w:val="ConsPlusNormal"/>
              <w:jc w:val="center"/>
            </w:pPr>
            <w:r>
              <w:t>273324,854</w:t>
            </w:r>
          </w:p>
        </w:tc>
        <w:tc>
          <w:tcPr>
            <w:tcW w:w="1531" w:type="dxa"/>
          </w:tcPr>
          <w:p w:rsidR="004D40B2" w:rsidRDefault="004D40B2">
            <w:pPr>
              <w:pStyle w:val="ConsPlusNormal"/>
              <w:jc w:val="center"/>
            </w:pPr>
            <w:r>
              <w:t>283058,398</w:t>
            </w:r>
          </w:p>
        </w:tc>
        <w:tc>
          <w:tcPr>
            <w:tcW w:w="1531" w:type="dxa"/>
          </w:tcPr>
          <w:p w:rsidR="004D40B2" w:rsidRDefault="004D40B2">
            <w:pPr>
              <w:pStyle w:val="ConsPlusNormal"/>
              <w:jc w:val="center"/>
            </w:pPr>
            <w:r>
              <w:t>298597,955</w:t>
            </w:r>
          </w:p>
        </w:tc>
        <w:tc>
          <w:tcPr>
            <w:tcW w:w="1531" w:type="dxa"/>
          </w:tcPr>
          <w:p w:rsidR="004D40B2" w:rsidRDefault="004D40B2">
            <w:pPr>
              <w:pStyle w:val="ConsPlusNormal"/>
              <w:jc w:val="center"/>
            </w:pPr>
            <w:r>
              <w:t>299352,736</w:t>
            </w:r>
          </w:p>
        </w:tc>
        <w:tc>
          <w:tcPr>
            <w:tcW w:w="1531" w:type="dxa"/>
          </w:tcPr>
          <w:p w:rsidR="004D40B2" w:rsidRDefault="004D40B2">
            <w:pPr>
              <w:pStyle w:val="ConsPlusNormal"/>
              <w:jc w:val="center"/>
            </w:pPr>
            <w:r>
              <w:t>301702,196</w:t>
            </w:r>
          </w:p>
        </w:tc>
        <w:tc>
          <w:tcPr>
            <w:tcW w:w="1701" w:type="dxa"/>
          </w:tcPr>
          <w:p w:rsidR="004D40B2" w:rsidRDefault="004D40B2">
            <w:pPr>
              <w:pStyle w:val="ConsPlusNormal"/>
              <w:jc w:val="center"/>
            </w:pPr>
            <w:r>
              <w:t>301702,196</w:t>
            </w:r>
          </w:p>
        </w:tc>
        <w:tc>
          <w:tcPr>
            <w:tcW w:w="1701" w:type="dxa"/>
          </w:tcPr>
          <w:p w:rsidR="004D40B2" w:rsidRDefault="004D40B2">
            <w:pPr>
              <w:pStyle w:val="ConsPlusNormal"/>
              <w:jc w:val="center"/>
            </w:pPr>
            <w:r>
              <w:t>301702,196</w:t>
            </w:r>
          </w:p>
        </w:tc>
        <w:tc>
          <w:tcPr>
            <w:tcW w:w="1701" w:type="dxa"/>
          </w:tcPr>
          <w:p w:rsidR="004D40B2" w:rsidRDefault="004D40B2">
            <w:pPr>
              <w:pStyle w:val="ConsPlusNormal"/>
              <w:jc w:val="center"/>
            </w:pPr>
            <w:r>
              <w:t>2310518,372</w:t>
            </w:r>
          </w:p>
        </w:tc>
      </w:tr>
      <w:tr w:rsidR="004D40B2">
        <w:tc>
          <w:tcPr>
            <w:tcW w:w="2460" w:type="dxa"/>
            <w:vMerge w:val="restart"/>
          </w:tcPr>
          <w:p w:rsidR="004D40B2" w:rsidRDefault="004D40B2">
            <w:pPr>
              <w:pStyle w:val="ConsPlusNormal"/>
            </w:pPr>
            <w:r>
              <w:t>Основное мероприятие 4.</w:t>
            </w:r>
          </w:p>
          <w:p w:rsidR="004D40B2" w:rsidRDefault="004D40B2">
            <w:pPr>
              <w:pStyle w:val="ConsPlusNormal"/>
            </w:pPr>
            <w:r>
              <w:lastRenderedPageBreak/>
              <w:t>"Предоставление межбюджетных трансфертов бюджетам другого уровня"</w:t>
            </w:r>
          </w:p>
        </w:tc>
        <w:tc>
          <w:tcPr>
            <w:tcW w:w="1701" w:type="dxa"/>
          </w:tcPr>
          <w:p w:rsidR="004D40B2" w:rsidRDefault="004D40B2">
            <w:pPr>
              <w:pStyle w:val="ConsPlusNormal"/>
            </w:pPr>
            <w:r>
              <w:lastRenderedPageBreak/>
              <w:t xml:space="preserve">Департамент строительства </w:t>
            </w:r>
            <w:r>
              <w:lastRenderedPageBreak/>
              <w:t>Брянской области, администрации муниципальных образований</w:t>
            </w:r>
          </w:p>
        </w:tc>
        <w:tc>
          <w:tcPr>
            <w:tcW w:w="719" w:type="dxa"/>
          </w:tcPr>
          <w:p w:rsidR="004D40B2" w:rsidRDefault="004D40B2">
            <w:pPr>
              <w:pStyle w:val="ConsPlusNormal"/>
              <w:jc w:val="center"/>
            </w:pPr>
            <w:r>
              <w:lastRenderedPageBreak/>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19 3 1616</w:t>
            </w:r>
          </w:p>
        </w:tc>
        <w:tc>
          <w:tcPr>
            <w:tcW w:w="720" w:type="dxa"/>
          </w:tcPr>
          <w:p w:rsidR="004D40B2" w:rsidRDefault="004D40B2">
            <w:pPr>
              <w:pStyle w:val="ConsPlusNormal"/>
              <w:jc w:val="center"/>
            </w:pPr>
            <w:r>
              <w:t>522</w:t>
            </w:r>
          </w:p>
        </w:tc>
        <w:tc>
          <w:tcPr>
            <w:tcW w:w="1531" w:type="dxa"/>
          </w:tcPr>
          <w:p w:rsidR="004D40B2" w:rsidRDefault="004D40B2">
            <w:pPr>
              <w:pStyle w:val="ConsPlusNormal"/>
              <w:jc w:val="center"/>
            </w:pPr>
            <w:r>
              <w:t>67351,094</w:t>
            </w:r>
          </w:p>
        </w:tc>
        <w:tc>
          <w:tcPr>
            <w:tcW w:w="1531" w:type="dxa"/>
          </w:tcPr>
          <w:p w:rsidR="004D40B2" w:rsidRDefault="004D40B2">
            <w:pPr>
              <w:pStyle w:val="ConsPlusNormal"/>
              <w:jc w:val="center"/>
            </w:pPr>
            <w:r>
              <w:t>220905,879</w:t>
            </w:r>
          </w:p>
        </w:tc>
        <w:tc>
          <w:tcPr>
            <w:tcW w:w="1531" w:type="dxa"/>
          </w:tcPr>
          <w:p w:rsidR="004D40B2" w:rsidRDefault="004D40B2">
            <w:pPr>
              <w:pStyle w:val="ConsPlusNormal"/>
              <w:jc w:val="center"/>
            </w:pPr>
            <w:r>
              <w:t>175104,896</w:t>
            </w:r>
          </w:p>
        </w:tc>
        <w:tc>
          <w:tcPr>
            <w:tcW w:w="1531" w:type="dxa"/>
          </w:tcPr>
          <w:p w:rsidR="004D40B2" w:rsidRDefault="004D40B2">
            <w:pPr>
              <w:pStyle w:val="ConsPlusNormal"/>
              <w:jc w:val="center"/>
            </w:pPr>
            <w:r>
              <w:t>150924,248</w:t>
            </w:r>
          </w:p>
        </w:tc>
        <w:tc>
          <w:tcPr>
            <w:tcW w:w="1531" w:type="dxa"/>
          </w:tcPr>
          <w:p w:rsidR="004D40B2" w:rsidRDefault="004D40B2">
            <w:pPr>
              <w:pStyle w:val="ConsPlusNormal"/>
              <w:jc w:val="center"/>
            </w:pPr>
            <w:r>
              <w:t>579616,167</w:t>
            </w:r>
          </w:p>
        </w:tc>
        <w:tc>
          <w:tcPr>
            <w:tcW w:w="1531" w:type="dxa"/>
          </w:tcPr>
          <w:p w:rsidR="004D40B2" w:rsidRDefault="004D40B2">
            <w:pPr>
              <w:pStyle w:val="ConsPlusNormal"/>
              <w:jc w:val="center"/>
            </w:pPr>
            <w:r>
              <w:t>804108,765</w:t>
            </w:r>
          </w:p>
        </w:tc>
        <w:tc>
          <w:tcPr>
            <w:tcW w:w="1701" w:type="dxa"/>
          </w:tcPr>
          <w:p w:rsidR="004D40B2" w:rsidRDefault="004D40B2">
            <w:pPr>
              <w:pStyle w:val="ConsPlusNormal"/>
              <w:jc w:val="center"/>
            </w:pPr>
            <w:r>
              <w:t>616842,105</w:t>
            </w:r>
          </w:p>
        </w:tc>
        <w:tc>
          <w:tcPr>
            <w:tcW w:w="1701" w:type="dxa"/>
          </w:tcPr>
          <w:p w:rsidR="004D40B2" w:rsidRDefault="004D40B2">
            <w:pPr>
              <w:pStyle w:val="ConsPlusNormal"/>
              <w:jc w:val="center"/>
            </w:pPr>
            <w:r>
              <w:t>315789,474</w:t>
            </w:r>
          </w:p>
        </w:tc>
        <w:tc>
          <w:tcPr>
            <w:tcW w:w="1701" w:type="dxa"/>
          </w:tcPr>
          <w:p w:rsidR="004D40B2" w:rsidRDefault="004D40B2">
            <w:pPr>
              <w:pStyle w:val="ConsPlusNormal"/>
              <w:jc w:val="center"/>
            </w:pPr>
            <w:r>
              <w:t>2930642,628</w:t>
            </w:r>
          </w:p>
        </w:tc>
      </w:tr>
      <w:tr w:rsidR="004D40B2">
        <w:tc>
          <w:tcPr>
            <w:tcW w:w="2460" w:type="dxa"/>
            <w:vMerge/>
          </w:tcPr>
          <w:p w:rsidR="004D40B2" w:rsidRDefault="004D40B2"/>
        </w:tc>
        <w:tc>
          <w:tcPr>
            <w:tcW w:w="1701" w:type="dxa"/>
          </w:tcPr>
          <w:p w:rsidR="004D40B2" w:rsidRDefault="004D40B2">
            <w:pPr>
              <w:pStyle w:val="ConsPlusNormal"/>
            </w:pPr>
            <w:r>
              <w:t>Департамент строительства Брянской области, администрации муниципальных образований</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19 3 1617</w:t>
            </w:r>
          </w:p>
        </w:tc>
        <w:tc>
          <w:tcPr>
            <w:tcW w:w="720" w:type="dxa"/>
          </w:tcPr>
          <w:p w:rsidR="004D40B2" w:rsidRDefault="004D40B2">
            <w:pPr>
              <w:pStyle w:val="ConsPlusNormal"/>
              <w:jc w:val="center"/>
            </w:pPr>
            <w:r>
              <w:t>521</w:t>
            </w:r>
          </w:p>
        </w:tc>
        <w:tc>
          <w:tcPr>
            <w:tcW w:w="1531" w:type="dxa"/>
          </w:tcPr>
          <w:p w:rsidR="004D40B2" w:rsidRDefault="004D40B2">
            <w:pPr>
              <w:pStyle w:val="ConsPlusNormal"/>
              <w:jc w:val="center"/>
            </w:pPr>
            <w:r>
              <w:t>752343,971</w:t>
            </w:r>
          </w:p>
        </w:tc>
        <w:tc>
          <w:tcPr>
            <w:tcW w:w="1531" w:type="dxa"/>
          </w:tcPr>
          <w:p w:rsidR="004D40B2" w:rsidRDefault="004D40B2">
            <w:pPr>
              <w:pStyle w:val="ConsPlusNormal"/>
              <w:jc w:val="center"/>
            </w:pPr>
            <w:r>
              <w:t>1210777,395</w:t>
            </w:r>
          </w:p>
        </w:tc>
        <w:tc>
          <w:tcPr>
            <w:tcW w:w="1531" w:type="dxa"/>
          </w:tcPr>
          <w:p w:rsidR="004D40B2" w:rsidRDefault="004D40B2">
            <w:pPr>
              <w:pStyle w:val="ConsPlusNormal"/>
              <w:jc w:val="center"/>
            </w:pPr>
            <w:r>
              <w:t>1179662,933</w:t>
            </w:r>
          </w:p>
        </w:tc>
        <w:tc>
          <w:tcPr>
            <w:tcW w:w="1531" w:type="dxa"/>
          </w:tcPr>
          <w:p w:rsidR="004D40B2" w:rsidRDefault="004D40B2">
            <w:pPr>
              <w:pStyle w:val="ConsPlusNormal"/>
              <w:jc w:val="center"/>
            </w:pPr>
            <w:r>
              <w:t>802107,579</w:t>
            </w:r>
          </w:p>
        </w:tc>
        <w:tc>
          <w:tcPr>
            <w:tcW w:w="1531" w:type="dxa"/>
          </w:tcPr>
          <w:p w:rsidR="004D40B2" w:rsidRDefault="004D40B2">
            <w:pPr>
              <w:pStyle w:val="ConsPlusNormal"/>
              <w:jc w:val="center"/>
            </w:pPr>
            <w:r>
              <w:t>746338,275</w:t>
            </w:r>
          </w:p>
        </w:tc>
        <w:tc>
          <w:tcPr>
            <w:tcW w:w="1531" w:type="dxa"/>
          </w:tcPr>
          <w:p w:rsidR="004D40B2" w:rsidRDefault="004D40B2">
            <w:pPr>
              <w:pStyle w:val="ConsPlusNormal"/>
              <w:jc w:val="center"/>
            </w:pPr>
            <w:r>
              <w:t>513114,737</w:t>
            </w:r>
          </w:p>
        </w:tc>
        <w:tc>
          <w:tcPr>
            <w:tcW w:w="1701" w:type="dxa"/>
          </w:tcPr>
          <w:p w:rsidR="004D40B2" w:rsidRDefault="004D40B2">
            <w:pPr>
              <w:pStyle w:val="ConsPlusNormal"/>
              <w:jc w:val="center"/>
            </w:pPr>
            <w:r>
              <w:t>513114,737</w:t>
            </w:r>
          </w:p>
        </w:tc>
        <w:tc>
          <w:tcPr>
            <w:tcW w:w="1701" w:type="dxa"/>
          </w:tcPr>
          <w:p w:rsidR="004D40B2" w:rsidRDefault="004D40B2">
            <w:pPr>
              <w:pStyle w:val="ConsPlusNormal"/>
              <w:jc w:val="center"/>
            </w:pPr>
            <w:r>
              <w:t>513114,737</w:t>
            </w:r>
          </w:p>
        </w:tc>
        <w:tc>
          <w:tcPr>
            <w:tcW w:w="1701" w:type="dxa"/>
          </w:tcPr>
          <w:p w:rsidR="004D40B2" w:rsidRDefault="004D40B2">
            <w:pPr>
              <w:pStyle w:val="ConsPlusNormal"/>
              <w:jc w:val="center"/>
            </w:pPr>
            <w:r>
              <w:t>6230574,363</w:t>
            </w:r>
          </w:p>
        </w:tc>
      </w:tr>
      <w:tr w:rsidR="004D40B2">
        <w:tc>
          <w:tcPr>
            <w:tcW w:w="2460" w:type="dxa"/>
            <w:vMerge/>
          </w:tcPr>
          <w:p w:rsidR="004D40B2" w:rsidRDefault="004D40B2"/>
        </w:tc>
        <w:tc>
          <w:tcPr>
            <w:tcW w:w="1701" w:type="dxa"/>
          </w:tcPr>
          <w:p w:rsidR="004D40B2" w:rsidRDefault="004D40B2">
            <w:pPr>
              <w:pStyle w:val="ConsPlusNormal"/>
            </w:pPr>
            <w:r>
              <w:t>Департамент строительства Брянской области, администрации муниципальных образований</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19 3 1618</w:t>
            </w:r>
          </w:p>
        </w:tc>
        <w:tc>
          <w:tcPr>
            <w:tcW w:w="720" w:type="dxa"/>
          </w:tcPr>
          <w:p w:rsidR="004D40B2" w:rsidRDefault="004D40B2">
            <w:pPr>
              <w:pStyle w:val="ConsPlusNormal"/>
              <w:jc w:val="center"/>
            </w:pPr>
            <w:r>
              <w:t>521</w:t>
            </w:r>
          </w:p>
        </w:tc>
        <w:tc>
          <w:tcPr>
            <w:tcW w:w="1531" w:type="dxa"/>
          </w:tcPr>
          <w:p w:rsidR="004D40B2" w:rsidRDefault="004D40B2">
            <w:pPr>
              <w:pStyle w:val="ConsPlusNormal"/>
              <w:jc w:val="center"/>
            </w:pPr>
            <w:r>
              <w:t>63532,553</w:t>
            </w:r>
          </w:p>
        </w:tc>
        <w:tc>
          <w:tcPr>
            <w:tcW w:w="1531" w:type="dxa"/>
          </w:tcPr>
          <w:p w:rsidR="004D40B2" w:rsidRDefault="004D40B2">
            <w:pPr>
              <w:pStyle w:val="ConsPlusNormal"/>
              <w:jc w:val="center"/>
            </w:pPr>
            <w:r>
              <w:t>170711,067</w:t>
            </w:r>
          </w:p>
        </w:tc>
        <w:tc>
          <w:tcPr>
            <w:tcW w:w="1531" w:type="dxa"/>
          </w:tcPr>
          <w:p w:rsidR="004D40B2" w:rsidRDefault="004D40B2">
            <w:pPr>
              <w:pStyle w:val="ConsPlusNormal"/>
              <w:jc w:val="center"/>
            </w:pPr>
            <w:r>
              <w:t>7086,012</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241329,632</w:t>
            </w:r>
          </w:p>
        </w:tc>
      </w:tr>
      <w:tr w:rsidR="004D40B2">
        <w:tc>
          <w:tcPr>
            <w:tcW w:w="2460" w:type="dxa"/>
          </w:tcPr>
          <w:p w:rsidR="004D40B2" w:rsidRDefault="004D40B2">
            <w:pPr>
              <w:pStyle w:val="ConsPlusNormal"/>
            </w:pPr>
            <w:r>
              <w:t>Справочно: суммарный объем бюджетных ассигнований муниципальных дорожных фондов</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654353,248</w:t>
            </w:r>
          </w:p>
        </w:tc>
        <w:tc>
          <w:tcPr>
            <w:tcW w:w="1531" w:type="dxa"/>
          </w:tcPr>
          <w:p w:rsidR="004D40B2" w:rsidRDefault="004D40B2">
            <w:pPr>
              <w:pStyle w:val="ConsPlusNormal"/>
              <w:jc w:val="center"/>
            </w:pPr>
            <w:r>
              <w:t>526248,365</w:t>
            </w:r>
          </w:p>
        </w:tc>
        <w:tc>
          <w:tcPr>
            <w:tcW w:w="1531" w:type="dxa"/>
          </w:tcPr>
          <w:p w:rsidR="004D40B2" w:rsidRDefault="004D40B2">
            <w:pPr>
              <w:pStyle w:val="ConsPlusNormal"/>
              <w:jc w:val="center"/>
            </w:pPr>
            <w:r>
              <w:t>385099,528</w:t>
            </w:r>
          </w:p>
        </w:tc>
        <w:tc>
          <w:tcPr>
            <w:tcW w:w="1531" w:type="dxa"/>
          </w:tcPr>
          <w:p w:rsidR="004D40B2" w:rsidRDefault="004D40B2">
            <w:pPr>
              <w:pStyle w:val="ConsPlusNormal"/>
              <w:jc w:val="center"/>
            </w:pPr>
            <w:r>
              <w:t>380295,651</w:t>
            </w:r>
          </w:p>
        </w:tc>
        <w:tc>
          <w:tcPr>
            <w:tcW w:w="1531" w:type="dxa"/>
          </w:tcPr>
          <w:p w:rsidR="004D40B2" w:rsidRDefault="004D40B2">
            <w:pPr>
              <w:pStyle w:val="ConsPlusNormal"/>
              <w:jc w:val="center"/>
            </w:pPr>
            <w:r>
              <w:t>410268,655</w:t>
            </w:r>
          </w:p>
        </w:tc>
        <w:tc>
          <w:tcPr>
            <w:tcW w:w="1531" w:type="dxa"/>
          </w:tcPr>
          <w:p w:rsidR="004D40B2" w:rsidRDefault="004D40B2">
            <w:pPr>
              <w:pStyle w:val="ConsPlusNormal"/>
              <w:jc w:val="center"/>
            </w:pPr>
            <w:r>
              <w:t>410268,655</w:t>
            </w:r>
          </w:p>
        </w:tc>
        <w:tc>
          <w:tcPr>
            <w:tcW w:w="1701" w:type="dxa"/>
          </w:tcPr>
          <w:p w:rsidR="004D40B2" w:rsidRDefault="004D40B2">
            <w:pPr>
              <w:pStyle w:val="ConsPlusNormal"/>
              <w:jc w:val="center"/>
            </w:pPr>
            <w:r>
              <w:t>410268,655</w:t>
            </w:r>
          </w:p>
        </w:tc>
        <w:tc>
          <w:tcPr>
            <w:tcW w:w="1701" w:type="dxa"/>
          </w:tcPr>
          <w:p w:rsidR="004D40B2" w:rsidRDefault="004D40B2">
            <w:pPr>
              <w:pStyle w:val="ConsPlusNormal"/>
              <w:jc w:val="center"/>
            </w:pPr>
            <w:r>
              <w:t>410268,655</w:t>
            </w:r>
          </w:p>
        </w:tc>
        <w:tc>
          <w:tcPr>
            <w:tcW w:w="1701" w:type="dxa"/>
          </w:tcPr>
          <w:p w:rsidR="004D40B2" w:rsidRDefault="004D40B2">
            <w:pPr>
              <w:pStyle w:val="ConsPlusNormal"/>
              <w:jc w:val="center"/>
            </w:pPr>
            <w:r>
              <w:t>3587071,412</w:t>
            </w:r>
          </w:p>
        </w:tc>
      </w:tr>
      <w:tr w:rsidR="004D40B2">
        <w:tc>
          <w:tcPr>
            <w:tcW w:w="2460" w:type="dxa"/>
          </w:tcPr>
          <w:p w:rsidR="004D40B2" w:rsidRDefault="004D40B2">
            <w:pPr>
              <w:pStyle w:val="ConsPlusNormal"/>
            </w:pPr>
            <w:r>
              <w:t xml:space="preserve">Справочно: объем бюджетных ассигнований Федерального дорожного фонда, направленный на </w:t>
            </w:r>
            <w:r>
              <w:lastRenderedPageBreak/>
              <w:t>реализацию мероприятий программы, всего</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654001,500</w:t>
            </w:r>
          </w:p>
        </w:tc>
        <w:tc>
          <w:tcPr>
            <w:tcW w:w="1531" w:type="dxa"/>
          </w:tcPr>
          <w:p w:rsidR="004D40B2" w:rsidRDefault="004D40B2">
            <w:pPr>
              <w:pStyle w:val="ConsPlusNormal"/>
              <w:jc w:val="center"/>
            </w:pPr>
            <w:r>
              <w:t>620031,477</w:t>
            </w:r>
          </w:p>
        </w:tc>
        <w:tc>
          <w:tcPr>
            <w:tcW w:w="1531" w:type="dxa"/>
          </w:tcPr>
          <w:p w:rsidR="004D40B2" w:rsidRDefault="004D40B2">
            <w:pPr>
              <w:pStyle w:val="ConsPlusNormal"/>
              <w:jc w:val="center"/>
            </w:pPr>
            <w:r>
              <w:t>820974,249</w:t>
            </w:r>
          </w:p>
        </w:tc>
        <w:tc>
          <w:tcPr>
            <w:tcW w:w="1531" w:type="dxa"/>
          </w:tcPr>
          <w:p w:rsidR="004D40B2" w:rsidRDefault="004D40B2">
            <w:pPr>
              <w:pStyle w:val="ConsPlusNormal"/>
              <w:jc w:val="center"/>
            </w:pPr>
            <w:r>
              <w:t>358832,100</w:t>
            </w:r>
          </w:p>
        </w:tc>
        <w:tc>
          <w:tcPr>
            <w:tcW w:w="1531" w:type="dxa"/>
          </w:tcPr>
          <w:p w:rsidR="004D40B2" w:rsidRDefault="004D40B2">
            <w:pPr>
              <w:pStyle w:val="ConsPlusNormal"/>
              <w:jc w:val="center"/>
            </w:pPr>
            <w:r>
              <w:t>250460,600</w:t>
            </w:r>
          </w:p>
        </w:tc>
        <w:tc>
          <w:tcPr>
            <w:tcW w:w="153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3487397,727</w:t>
            </w:r>
          </w:p>
        </w:tc>
      </w:tr>
      <w:tr w:rsidR="004D40B2">
        <w:tc>
          <w:tcPr>
            <w:tcW w:w="2460" w:type="dxa"/>
          </w:tcPr>
          <w:p w:rsidR="004D40B2" w:rsidRDefault="004D40B2">
            <w:pPr>
              <w:pStyle w:val="ConsPlusNormal"/>
            </w:pPr>
            <w:r>
              <w:lastRenderedPageBreak/>
              <w:t>в том числе:</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r>
      <w:tr w:rsidR="004D40B2">
        <w:tc>
          <w:tcPr>
            <w:tcW w:w="2460" w:type="dxa"/>
          </w:tcPr>
          <w:p w:rsidR="004D40B2" w:rsidRDefault="004D40B2">
            <w:pPr>
              <w:pStyle w:val="ConsPlusNormal"/>
            </w:pPr>
            <w:r>
              <w:t>иные межбюджетные трансферты</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505933,800</w:t>
            </w:r>
          </w:p>
        </w:tc>
        <w:tc>
          <w:tcPr>
            <w:tcW w:w="1531" w:type="dxa"/>
          </w:tcPr>
          <w:p w:rsidR="004D40B2" w:rsidRDefault="004D40B2">
            <w:pPr>
              <w:pStyle w:val="ConsPlusNormal"/>
              <w:jc w:val="center"/>
            </w:pPr>
            <w:r>
              <w:t>505469,031</w:t>
            </w:r>
          </w:p>
        </w:tc>
        <w:tc>
          <w:tcPr>
            <w:tcW w:w="1531" w:type="dxa"/>
          </w:tcPr>
          <w:p w:rsidR="004D40B2" w:rsidRDefault="004D40B2">
            <w:pPr>
              <w:pStyle w:val="ConsPlusNormal"/>
              <w:jc w:val="center"/>
            </w:pPr>
            <w:r>
              <w:t>473422,109</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1484824,940</w:t>
            </w:r>
          </w:p>
        </w:tc>
      </w:tr>
      <w:tr w:rsidR="004D40B2">
        <w:tc>
          <w:tcPr>
            <w:tcW w:w="2460" w:type="dxa"/>
          </w:tcPr>
          <w:p w:rsidR="004D40B2" w:rsidRDefault="004D40B2">
            <w:pPr>
              <w:pStyle w:val="ConsPlusNormal"/>
            </w:pPr>
            <w:r>
              <w:t>из них:</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r>
      <w:tr w:rsidR="004D40B2">
        <w:tc>
          <w:tcPr>
            <w:tcW w:w="2460" w:type="dxa"/>
          </w:tcPr>
          <w:p w:rsidR="004D40B2" w:rsidRDefault="004D40B2">
            <w:pPr>
              <w:pStyle w:val="ConsPlusNormal"/>
            </w:pPr>
            <w:r>
              <w:t xml:space="preserve">иные межбюджетные трансферты на финансовое обеспечение дорожной деятельности в рамках </w:t>
            </w:r>
            <w:hyperlink r:id="rId126"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tc>
        <w:tc>
          <w:tcPr>
            <w:tcW w:w="1701" w:type="dxa"/>
          </w:tcPr>
          <w:p w:rsidR="004D40B2" w:rsidRDefault="004D40B2">
            <w:pPr>
              <w:pStyle w:val="ConsPlusNormal"/>
            </w:pPr>
            <w:r>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r>
              <w:t>19 3 5390</w:t>
            </w:r>
          </w:p>
        </w:tc>
        <w:tc>
          <w:tcPr>
            <w:tcW w:w="720" w:type="dxa"/>
          </w:tcPr>
          <w:p w:rsidR="004D40B2" w:rsidRDefault="004D40B2">
            <w:pPr>
              <w:pStyle w:val="ConsPlusNormal"/>
              <w:jc w:val="center"/>
            </w:pPr>
            <w:r>
              <w:t>540</w:t>
            </w:r>
          </w:p>
        </w:tc>
        <w:tc>
          <w:tcPr>
            <w:tcW w:w="1531" w:type="dxa"/>
          </w:tcPr>
          <w:p w:rsidR="004D40B2" w:rsidRDefault="004D40B2">
            <w:pPr>
              <w:pStyle w:val="ConsPlusNormal"/>
              <w:jc w:val="center"/>
            </w:pPr>
            <w:r>
              <w:t>157811,500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53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0,000</w:t>
            </w:r>
          </w:p>
        </w:tc>
        <w:tc>
          <w:tcPr>
            <w:tcW w:w="1701" w:type="dxa"/>
          </w:tcPr>
          <w:p w:rsidR="004D40B2" w:rsidRDefault="004D40B2">
            <w:pPr>
              <w:pStyle w:val="ConsPlusNormal"/>
              <w:jc w:val="center"/>
            </w:pPr>
            <w:r>
              <w:t>157811,500</w:t>
            </w:r>
          </w:p>
        </w:tc>
      </w:tr>
      <w:tr w:rsidR="004D40B2">
        <w:tc>
          <w:tcPr>
            <w:tcW w:w="2460" w:type="dxa"/>
          </w:tcPr>
          <w:p w:rsidR="004D40B2" w:rsidRDefault="004D40B2">
            <w:pPr>
              <w:pStyle w:val="ConsPlusNormal"/>
            </w:pPr>
            <w:r>
              <w:t xml:space="preserve">иные межбюджетные трансферты,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w:t>
            </w:r>
            <w:hyperlink r:id="rId127" w:history="1">
              <w:r>
                <w:rPr>
                  <w:color w:val="0000FF"/>
                </w:rPr>
                <w:t>подпрограммы</w:t>
              </w:r>
            </w:hyperlink>
            <w:r>
              <w:t xml:space="preserve"> </w:t>
            </w:r>
            <w:r>
              <w:lastRenderedPageBreak/>
              <w:t>"Дорожное хозяйство" государственной программы Российской Федерации "Развитие транспортной системы"</w:t>
            </w:r>
          </w:p>
        </w:tc>
        <w:tc>
          <w:tcPr>
            <w:tcW w:w="1701" w:type="dxa"/>
          </w:tcPr>
          <w:p w:rsidR="004D40B2" w:rsidRDefault="004D40B2">
            <w:pPr>
              <w:pStyle w:val="ConsPlusNormal"/>
            </w:pPr>
            <w:r>
              <w:lastRenderedPageBreak/>
              <w:t>Департамент строительства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r>
              <w:t>0409</w:t>
            </w: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348122,300</w:t>
            </w:r>
          </w:p>
        </w:tc>
        <w:tc>
          <w:tcPr>
            <w:tcW w:w="1531" w:type="dxa"/>
          </w:tcPr>
          <w:p w:rsidR="004D40B2" w:rsidRDefault="004D40B2">
            <w:pPr>
              <w:pStyle w:val="ConsPlusNormal"/>
              <w:jc w:val="center"/>
            </w:pPr>
            <w:r>
              <w:t>505469,031</w:t>
            </w:r>
          </w:p>
        </w:tc>
        <w:tc>
          <w:tcPr>
            <w:tcW w:w="1531" w:type="dxa"/>
          </w:tcPr>
          <w:p w:rsidR="004D40B2" w:rsidRDefault="004D40B2">
            <w:pPr>
              <w:pStyle w:val="ConsPlusNormal"/>
              <w:jc w:val="center"/>
            </w:pPr>
            <w:r>
              <w:t>473422,109</w:t>
            </w: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53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p>
        </w:tc>
        <w:tc>
          <w:tcPr>
            <w:tcW w:w="1701" w:type="dxa"/>
          </w:tcPr>
          <w:p w:rsidR="004D40B2" w:rsidRDefault="004D40B2">
            <w:pPr>
              <w:pStyle w:val="ConsPlusNormal"/>
              <w:jc w:val="center"/>
            </w:pPr>
            <w:r>
              <w:t>1327013,440</w:t>
            </w:r>
          </w:p>
        </w:tc>
      </w:tr>
      <w:tr w:rsidR="004D40B2">
        <w:tc>
          <w:tcPr>
            <w:tcW w:w="2460" w:type="dxa"/>
          </w:tcPr>
          <w:p w:rsidR="004D40B2" w:rsidRDefault="004D40B2">
            <w:pPr>
              <w:pStyle w:val="ConsPlusNormal"/>
            </w:pPr>
            <w:r>
              <w:lastRenderedPageBreak/>
              <w:t>субсидии (в разрезе федеральных целевых программ</w:t>
            </w:r>
          </w:p>
        </w:tc>
        <w:tc>
          <w:tcPr>
            <w:tcW w:w="1701" w:type="dxa"/>
          </w:tcPr>
          <w:p w:rsidR="004D40B2" w:rsidRDefault="004D40B2">
            <w:pPr>
              <w:pStyle w:val="ConsPlusNormal"/>
            </w:pPr>
          </w:p>
        </w:tc>
        <w:tc>
          <w:tcPr>
            <w:tcW w:w="719" w:type="dxa"/>
          </w:tcPr>
          <w:p w:rsidR="004D40B2" w:rsidRDefault="004D40B2">
            <w:pPr>
              <w:pStyle w:val="ConsPlusNormal"/>
              <w:jc w:val="center"/>
            </w:pP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148067,700</w:t>
            </w:r>
          </w:p>
        </w:tc>
        <w:tc>
          <w:tcPr>
            <w:tcW w:w="1531" w:type="dxa"/>
          </w:tcPr>
          <w:p w:rsidR="004D40B2" w:rsidRDefault="004D40B2">
            <w:pPr>
              <w:pStyle w:val="ConsPlusNormal"/>
              <w:jc w:val="center"/>
            </w:pPr>
            <w:r>
              <w:t>114562,446</w:t>
            </w:r>
          </w:p>
        </w:tc>
        <w:tc>
          <w:tcPr>
            <w:tcW w:w="1531" w:type="dxa"/>
          </w:tcPr>
          <w:p w:rsidR="004D40B2" w:rsidRDefault="004D40B2">
            <w:pPr>
              <w:pStyle w:val="ConsPlusNormal"/>
              <w:jc w:val="center"/>
            </w:pPr>
            <w:r>
              <w:t>347552,14031</w:t>
            </w:r>
          </w:p>
        </w:tc>
        <w:tc>
          <w:tcPr>
            <w:tcW w:w="1531" w:type="dxa"/>
          </w:tcPr>
          <w:p w:rsidR="004D40B2" w:rsidRDefault="004D40B2">
            <w:pPr>
              <w:pStyle w:val="ConsPlusNormal"/>
              <w:jc w:val="center"/>
            </w:pPr>
            <w:r>
              <w:t>358832,100</w:t>
            </w:r>
          </w:p>
        </w:tc>
        <w:tc>
          <w:tcPr>
            <w:tcW w:w="1531" w:type="dxa"/>
          </w:tcPr>
          <w:p w:rsidR="004D40B2" w:rsidRDefault="004D40B2">
            <w:pPr>
              <w:pStyle w:val="ConsPlusNormal"/>
              <w:jc w:val="center"/>
            </w:pPr>
            <w:r>
              <w:t>250460,600</w:t>
            </w:r>
          </w:p>
        </w:tc>
        <w:tc>
          <w:tcPr>
            <w:tcW w:w="153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2002572,786</w:t>
            </w:r>
          </w:p>
        </w:tc>
      </w:tr>
      <w:tr w:rsidR="004D40B2">
        <w:tc>
          <w:tcPr>
            <w:tcW w:w="2460" w:type="dxa"/>
          </w:tcPr>
          <w:p w:rsidR="004D40B2" w:rsidRDefault="004D40B2">
            <w:pPr>
              <w:pStyle w:val="ConsPlusNormal"/>
            </w:pPr>
            <w:r>
              <w:t xml:space="preserve">в том числе в рамках федеральной целевой </w:t>
            </w:r>
            <w:hyperlink r:id="rId128" w:history="1">
              <w:r>
                <w:rPr>
                  <w:color w:val="0000FF"/>
                </w:rPr>
                <w:t>программы</w:t>
              </w:r>
            </w:hyperlink>
            <w:r>
              <w:t xml:space="preserve"> "Устойчивое развитие сельских территорий на 2014 - 2017 годы и на период до 2020 года"</w:t>
            </w:r>
          </w:p>
        </w:tc>
        <w:tc>
          <w:tcPr>
            <w:tcW w:w="1701" w:type="dxa"/>
          </w:tcPr>
          <w:p w:rsidR="004D40B2" w:rsidRDefault="004D40B2">
            <w:pPr>
              <w:pStyle w:val="ConsPlusNormal"/>
            </w:pPr>
            <w:r>
              <w:t>Департамент строительства Брянской области, департамент сельского хозяйства Брянской области</w:t>
            </w:r>
          </w:p>
        </w:tc>
        <w:tc>
          <w:tcPr>
            <w:tcW w:w="719" w:type="dxa"/>
          </w:tcPr>
          <w:p w:rsidR="004D40B2" w:rsidRDefault="004D40B2">
            <w:pPr>
              <w:pStyle w:val="ConsPlusNormal"/>
              <w:jc w:val="center"/>
            </w:pPr>
            <w:r>
              <w:t>819</w:t>
            </w:r>
          </w:p>
        </w:tc>
        <w:tc>
          <w:tcPr>
            <w:tcW w:w="820" w:type="dxa"/>
          </w:tcPr>
          <w:p w:rsidR="004D40B2" w:rsidRDefault="004D40B2">
            <w:pPr>
              <w:pStyle w:val="ConsPlusNormal"/>
              <w:jc w:val="center"/>
            </w:pPr>
          </w:p>
        </w:tc>
        <w:tc>
          <w:tcPr>
            <w:tcW w:w="1134" w:type="dxa"/>
          </w:tcPr>
          <w:p w:rsidR="004D40B2" w:rsidRDefault="004D40B2">
            <w:pPr>
              <w:pStyle w:val="ConsPlusNormal"/>
              <w:jc w:val="center"/>
            </w:pPr>
          </w:p>
        </w:tc>
        <w:tc>
          <w:tcPr>
            <w:tcW w:w="720" w:type="dxa"/>
          </w:tcPr>
          <w:p w:rsidR="004D40B2" w:rsidRDefault="004D40B2">
            <w:pPr>
              <w:pStyle w:val="ConsPlusNormal"/>
              <w:jc w:val="center"/>
            </w:pPr>
          </w:p>
        </w:tc>
        <w:tc>
          <w:tcPr>
            <w:tcW w:w="1531" w:type="dxa"/>
          </w:tcPr>
          <w:p w:rsidR="004D40B2" w:rsidRDefault="004D40B2">
            <w:pPr>
              <w:pStyle w:val="ConsPlusNormal"/>
              <w:jc w:val="center"/>
            </w:pPr>
            <w:r>
              <w:t>148067,700</w:t>
            </w:r>
          </w:p>
        </w:tc>
        <w:tc>
          <w:tcPr>
            <w:tcW w:w="1531" w:type="dxa"/>
          </w:tcPr>
          <w:p w:rsidR="004D40B2" w:rsidRDefault="004D40B2">
            <w:pPr>
              <w:pStyle w:val="ConsPlusNormal"/>
              <w:jc w:val="center"/>
            </w:pPr>
            <w:r>
              <w:t>114562,446</w:t>
            </w:r>
          </w:p>
        </w:tc>
        <w:tc>
          <w:tcPr>
            <w:tcW w:w="1531" w:type="dxa"/>
          </w:tcPr>
          <w:p w:rsidR="004D40B2" w:rsidRDefault="004D40B2">
            <w:pPr>
              <w:pStyle w:val="ConsPlusNormal"/>
              <w:jc w:val="center"/>
            </w:pPr>
            <w:r>
              <w:t>347552,14031</w:t>
            </w:r>
          </w:p>
        </w:tc>
        <w:tc>
          <w:tcPr>
            <w:tcW w:w="1531" w:type="dxa"/>
          </w:tcPr>
          <w:p w:rsidR="004D40B2" w:rsidRDefault="004D40B2">
            <w:pPr>
              <w:pStyle w:val="ConsPlusNormal"/>
              <w:jc w:val="center"/>
            </w:pPr>
            <w:r>
              <w:t>358832,100</w:t>
            </w:r>
          </w:p>
        </w:tc>
        <w:tc>
          <w:tcPr>
            <w:tcW w:w="1531" w:type="dxa"/>
          </w:tcPr>
          <w:p w:rsidR="004D40B2" w:rsidRDefault="004D40B2">
            <w:pPr>
              <w:pStyle w:val="ConsPlusNormal"/>
              <w:jc w:val="center"/>
            </w:pPr>
            <w:r>
              <w:t>250460,600</w:t>
            </w:r>
          </w:p>
        </w:tc>
        <w:tc>
          <w:tcPr>
            <w:tcW w:w="153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261032,600</w:t>
            </w:r>
          </w:p>
        </w:tc>
        <w:tc>
          <w:tcPr>
            <w:tcW w:w="1701" w:type="dxa"/>
          </w:tcPr>
          <w:p w:rsidR="004D40B2" w:rsidRDefault="004D40B2">
            <w:pPr>
              <w:pStyle w:val="ConsPlusNormal"/>
              <w:jc w:val="center"/>
            </w:pPr>
            <w:r>
              <w:t>2002572,786</w:t>
            </w:r>
          </w:p>
        </w:tc>
      </w:tr>
    </w:tbl>
    <w:p w:rsidR="004D40B2" w:rsidRDefault="004D40B2">
      <w:pPr>
        <w:pStyle w:val="ConsPlusNormal"/>
        <w:ind w:firstLine="540"/>
        <w:jc w:val="both"/>
      </w:pPr>
    </w:p>
    <w:p w:rsidR="004D40B2" w:rsidRDefault="004D40B2">
      <w:pPr>
        <w:pStyle w:val="ConsPlusNormal"/>
        <w:jc w:val="right"/>
        <w:outlineLvl w:val="3"/>
      </w:pPr>
      <w:r>
        <w:t>Таблица 14</w:t>
      </w:r>
    </w:p>
    <w:p w:rsidR="004D40B2" w:rsidRDefault="004D40B2">
      <w:pPr>
        <w:pStyle w:val="ConsPlusNormal"/>
        <w:jc w:val="right"/>
      </w:pPr>
    </w:p>
    <w:p w:rsidR="004D40B2" w:rsidRDefault="004D40B2">
      <w:pPr>
        <w:pStyle w:val="ConsPlusNormal"/>
        <w:jc w:val="center"/>
      </w:pPr>
      <w:bookmarkStart w:id="46" w:name="P4262"/>
      <w:bookmarkEnd w:id="46"/>
      <w:r>
        <w:t>Сведения</w:t>
      </w:r>
    </w:p>
    <w:p w:rsidR="004D40B2" w:rsidRDefault="004D40B2">
      <w:pPr>
        <w:pStyle w:val="ConsPlusNormal"/>
        <w:jc w:val="center"/>
      </w:pPr>
      <w:r>
        <w:t>о целевых показателях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 с использованием</w:t>
      </w:r>
    </w:p>
    <w:p w:rsidR="004D40B2" w:rsidRDefault="004D40B2">
      <w:pPr>
        <w:pStyle w:val="ConsPlusNormal"/>
        <w:jc w:val="center"/>
      </w:pPr>
      <w:r>
        <w:t>средств федеральной целевой программы</w:t>
      </w:r>
    </w:p>
    <w:p w:rsidR="004D40B2" w:rsidRDefault="004D40B2">
      <w:pPr>
        <w:pStyle w:val="ConsPlusNormal"/>
        <w:jc w:val="center"/>
      </w:pPr>
      <w:r>
        <w:t>"Устойчивое развитие сельских территорий</w:t>
      </w:r>
    </w:p>
    <w:p w:rsidR="004D40B2" w:rsidRDefault="004D40B2">
      <w:pPr>
        <w:pStyle w:val="ConsPlusNormal"/>
        <w:jc w:val="center"/>
      </w:pPr>
      <w:r>
        <w:t>на 2014 - 2017 годы и на период до 2020 года"</w:t>
      </w:r>
    </w:p>
    <w:p w:rsidR="004D40B2" w:rsidRDefault="004D40B2">
      <w:pPr>
        <w:pStyle w:val="ConsPlusNormal"/>
        <w:ind w:firstLine="540"/>
        <w:jc w:val="both"/>
      </w:pPr>
    </w:p>
    <w:p w:rsidR="004D40B2" w:rsidRDefault="004D40B2">
      <w:pPr>
        <w:pStyle w:val="ConsPlusNormal"/>
        <w:jc w:val="center"/>
      </w:pPr>
      <w:r>
        <w:t xml:space="preserve">(в ред. </w:t>
      </w:r>
      <w:hyperlink r:id="rId129" w:history="1">
        <w:r>
          <w:rPr>
            <w:color w:val="0000FF"/>
          </w:rPr>
          <w:t>Постановления</w:t>
        </w:r>
      </w:hyperlink>
      <w:r>
        <w:t xml:space="preserve"> Правительства</w:t>
      </w:r>
    </w:p>
    <w:p w:rsidR="004D40B2" w:rsidRDefault="004D40B2">
      <w:pPr>
        <w:pStyle w:val="ConsPlusNormal"/>
        <w:jc w:val="center"/>
      </w:pPr>
      <w:r>
        <w:lastRenderedPageBreak/>
        <w:t>Брянской области от 13.11.2017 N 557-п)</w:t>
      </w:r>
    </w:p>
    <w:p w:rsidR="004D40B2" w:rsidRDefault="004D40B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2335"/>
        <w:gridCol w:w="960"/>
        <w:gridCol w:w="720"/>
        <w:gridCol w:w="960"/>
        <w:gridCol w:w="636"/>
        <w:gridCol w:w="636"/>
        <w:gridCol w:w="859"/>
        <w:gridCol w:w="960"/>
        <w:gridCol w:w="840"/>
        <w:gridCol w:w="960"/>
        <w:gridCol w:w="960"/>
        <w:gridCol w:w="960"/>
        <w:gridCol w:w="840"/>
        <w:gridCol w:w="960"/>
      </w:tblGrid>
      <w:tr w:rsidR="004D40B2">
        <w:tc>
          <w:tcPr>
            <w:tcW w:w="485" w:type="dxa"/>
            <w:vMerge w:val="restart"/>
          </w:tcPr>
          <w:p w:rsidR="004D40B2" w:rsidRDefault="004D40B2">
            <w:pPr>
              <w:pStyle w:val="ConsPlusNormal"/>
              <w:jc w:val="center"/>
            </w:pPr>
            <w:r>
              <w:t>N</w:t>
            </w:r>
          </w:p>
          <w:p w:rsidR="004D40B2" w:rsidRDefault="004D40B2">
            <w:pPr>
              <w:pStyle w:val="ConsPlusNormal"/>
              <w:jc w:val="center"/>
            </w:pPr>
            <w:r>
              <w:t>п/п</w:t>
            </w:r>
          </w:p>
        </w:tc>
        <w:tc>
          <w:tcPr>
            <w:tcW w:w="2335" w:type="dxa"/>
            <w:vMerge w:val="restart"/>
          </w:tcPr>
          <w:p w:rsidR="004D40B2" w:rsidRDefault="004D40B2">
            <w:pPr>
              <w:pStyle w:val="ConsPlusNormal"/>
              <w:jc w:val="center"/>
            </w:pPr>
            <w:r>
              <w:t>Показатели и индикаторы</w:t>
            </w:r>
          </w:p>
        </w:tc>
        <w:tc>
          <w:tcPr>
            <w:tcW w:w="960" w:type="dxa"/>
            <w:vMerge w:val="restart"/>
          </w:tcPr>
          <w:p w:rsidR="004D40B2" w:rsidRDefault="004D40B2">
            <w:pPr>
              <w:pStyle w:val="ConsPlusNormal"/>
              <w:jc w:val="center"/>
            </w:pPr>
            <w:r>
              <w:t>Единица измерения</w:t>
            </w:r>
          </w:p>
        </w:tc>
        <w:tc>
          <w:tcPr>
            <w:tcW w:w="720" w:type="dxa"/>
            <w:vMerge w:val="restart"/>
          </w:tcPr>
          <w:p w:rsidR="004D40B2" w:rsidRDefault="004D40B2">
            <w:pPr>
              <w:pStyle w:val="ConsPlusNormal"/>
              <w:jc w:val="center"/>
            </w:pPr>
            <w:r>
              <w:t>2003 - 2012 годы</w:t>
            </w:r>
          </w:p>
        </w:tc>
        <w:tc>
          <w:tcPr>
            <w:tcW w:w="960" w:type="dxa"/>
            <w:vMerge w:val="restart"/>
          </w:tcPr>
          <w:p w:rsidR="004D40B2" w:rsidRDefault="004D40B2">
            <w:pPr>
              <w:pStyle w:val="ConsPlusNormal"/>
              <w:jc w:val="center"/>
            </w:pPr>
            <w:r>
              <w:t>2013 - 2022 годы</w:t>
            </w:r>
          </w:p>
        </w:tc>
        <w:tc>
          <w:tcPr>
            <w:tcW w:w="8611" w:type="dxa"/>
            <w:gridSpan w:val="10"/>
          </w:tcPr>
          <w:p w:rsidR="004D40B2" w:rsidRDefault="004D40B2">
            <w:pPr>
              <w:pStyle w:val="ConsPlusNormal"/>
              <w:jc w:val="center"/>
            </w:pPr>
            <w:r>
              <w:t>В том числе:</w:t>
            </w:r>
          </w:p>
        </w:tc>
      </w:tr>
      <w:tr w:rsidR="004D40B2">
        <w:tc>
          <w:tcPr>
            <w:tcW w:w="485" w:type="dxa"/>
            <w:vMerge/>
          </w:tcPr>
          <w:p w:rsidR="004D40B2" w:rsidRDefault="004D40B2"/>
        </w:tc>
        <w:tc>
          <w:tcPr>
            <w:tcW w:w="2335" w:type="dxa"/>
            <w:vMerge/>
          </w:tcPr>
          <w:p w:rsidR="004D40B2" w:rsidRDefault="004D40B2"/>
        </w:tc>
        <w:tc>
          <w:tcPr>
            <w:tcW w:w="960" w:type="dxa"/>
            <w:vMerge/>
          </w:tcPr>
          <w:p w:rsidR="004D40B2" w:rsidRDefault="004D40B2"/>
        </w:tc>
        <w:tc>
          <w:tcPr>
            <w:tcW w:w="720" w:type="dxa"/>
            <w:vMerge/>
          </w:tcPr>
          <w:p w:rsidR="004D40B2" w:rsidRDefault="004D40B2"/>
        </w:tc>
        <w:tc>
          <w:tcPr>
            <w:tcW w:w="960" w:type="dxa"/>
            <w:vMerge/>
          </w:tcPr>
          <w:p w:rsidR="004D40B2" w:rsidRDefault="004D40B2"/>
        </w:tc>
        <w:tc>
          <w:tcPr>
            <w:tcW w:w="636" w:type="dxa"/>
          </w:tcPr>
          <w:p w:rsidR="004D40B2" w:rsidRDefault="004D40B2">
            <w:pPr>
              <w:pStyle w:val="ConsPlusNormal"/>
              <w:jc w:val="center"/>
            </w:pPr>
            <w:r>
              <w:t>2013 год</w:t>
            </w:r>
          </w:p>
        </w:tc>
        <w:tc>
          <w:tcPr>
            <w:tcW w:w="636" w:type="dxa"/>
          </w:tcPr>
          <w:p w:rsidR="004D40B2" w:rsidRDefault="004D40B2">
            <w:pPr>
              <w:pStyle w:val="ConsPlusNormal"/>
              <w:jc w:val="center"/>
            </w:pPr>
            <w:r>
              <w:t>2014 год</w:t>
            </w:r>
          </w:p>
        </w:tc>
        <w:tc>
          <w:tcPr>
            <w:tcW w:w="859" w:type="dxa"/>
          </w:tcPr>
          <w:p w:rsidR="004D40B2" w:rsidRDefault="004D40B2">
            <w:pPr>
              <w:pStyle w:val="ConsPlusNormal"/>
              <w:jc w:val="center"/>
            </w:pPr>
            <w:r>
              <w:t>2015 год</w:t>
            </w:r>
          </w:p>
        </w:tc>
        <w:tc>
          <w:tcPr>
            <w:tcW w:w="960" w:type="dxa"/>
          </w:tcPr>
          <w:p w:rsidR="004D40B2" w:rsidRDefault="004D40B2">
            <w:pPr>
              <w:pStyle w:val="ConsPlusNormal"/>
              <w:jc w:val="center"/>
            </w:pPr>
            <w:r>
              <w:t>2016 год</w:t>
            </w:r>
          </w:p>
        </w:tc>
        <w:tc>
          <w:tcPr>
            <w:tcW w:w="840" w:type="dxa"/>
          </w:tcPr>
          <w:p w:rsidR="004D40B2" w:rsidRDefault="004D40B2">
            <w:pPr>
              <w:pStyle w:val="ConsPlusNormal"/>
              <w:jc w:val="center"/>
            </w:pPr>
            <w:r>
              <w:t>2017 год</w:t>
            </w:r>
          </w:p>
        </w:tc>
        <w:tc>
          <w:tcPr>
            <w:tcW w:w="960" w:type="dxa"/>
          </w:tcPr>
          <w:p w:rsidR="004D40B2" w:rsidRDefault="004D40B2">
            <w:pPr>
              <w:pStyle w:val="ConsPlusNormal"/>
              <w:jc w:val="center"/>
            </w:pPr>
            <w:r>
              <w:t>2018 год</w:t>
            </w:r>
          </w:p>
        </w:tc>
        <w:tc>
          <w:tcPr>
            <w:tcW w:w="960" w:type="dxa"/>
          </w:tcPr>
          <w:p w:rsidR="004D40B2" w:rsidRDefault="004D40B2">
            <w:pPr>
              <w:pStyle w:val="ConsPlusNormal"/>
              <w:jc w:val="center"/>
            </w:pPr>
            <w:r>
              <w:t>2019 год</w:t>
            </w:r>
          </w:p>
        </w:tc>
        <w:tc>
          <w:tcPr>
            <w:tcW w:w="960" w:type="dxa"/>
          </w:tcPr>
          <w:p w:rsidR="004D40B2" w:rsidRDefault="004D40B2">
            <w:pPr>
              <w:pStyle w:val="ConsPlusNormal"/>
              <w:jc w:val="center"/>
            </w:pPr>
            <w:r>
              <w:t>2020 год</w:t>
            </w:r>
          </w:p>
        </w:tc>
        <w:tc>
          <w:tcPr>
            <w:tcW w:w="840" w:type="dxa"/>
          </w:tcPr>
          <w:p w:rsidR="004D40B2" w:rsidRDefault="004D40B2">
            <w:pPr>
              <w:pStyle w:val="ConsPlusNormal"/>
              <w:jc w:val="center"/>
            </w:pPr>
            <w:r>
              <w:t>2021 год</w:t>
            </w:r>
          </w:p>
        </w:tc>
        <w:tc>
          <w:tcPr>
            <w:tcW w:w="960" w:type="dxa"/>
          </w:tcPr>
          <w:p w:rsidR="004D40B2" w:rsidRDefault="004D40B2">
            <w:pPr>
              <w:pStyle w:val="ConsPlusNormal"/>
              <w:jc w:val="center"/>
            </w:pPr>
            <w:r>
              <w:t>2022 год</w:t>
            </w:r>
          </w:p>
        </w:tc>
      </w:tr>
      <w:tr w:rsidR="004D40B2">
        <w:tc>
          <w:tcPr>
            <w:tcW w:w="485" w:type="dxa"/>
          </w:tcPr>
          <w:p w:rsidR="004D40B2" w:rsidRDefault="004D40B2">
            <w:pPr>
              <w:pStyle w:val="ConsPlusNormal"/>
              <w:jc w:val="center"/>
            </w:pPr>
            <w:r>
              <w:t>1.</w:t>
            </w:r>
          </w:p>
        </w:tc>
        <w:tc>
          <w:tcPr>
            <w:tcW w:w="2335" w:type="dxa"/>
          </w:tcPr>
          <w:p w:rsidR="004D40B2" w:rsidRDefault="004D40B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960" w:type="dxa"/>
          </w:tcPr>
          <w:p w:rsidR="004D40B2" w:rsidRDefault="004D40B2">
            <w:pPr>
              <w:pStyle w:val="ConsPlusNormal"/>
              <w:jc w:val="center"/>
            </w:pPr>
            <w:r>
              <w:t>км</w:t>
            </w:r>
          </w:p>
        </w:tc>
        <w:tc>
          <w:tcPr>
            <w:tcW w:w="720" w:type="dxa"/>
          </w:tcPr>
          <w:p w:rsidR="004D40B2" w:rsidRDefault="004D40B2">
            <w:pPr>
              <w:pStyle w:val="ConsPlusNormal"/>
              <w:jc w:val="center"/>
            </w:pPr>
            <w:r>
              <w:t>0</w:t>
            </w:r>
          </w:p>
        </w:tc>
        <w:tc>
          <w:tcPr>
            <w:tcW w:w="960" w:type="dxa"/>
          </w:tcPr>
          <w:p w:rsidR="004D40B2" w:rsidRDefault="004D40B2">
            <w:pPr>
              <w:pStyle w:val="ConsPlusNormal"/>
              <w:jc w:val="center"/>
            </w:pPr>
            <w:r>
              <w:t>268,852</w:t>
            </w:r>
          </w:p>
        </w:tc>
        <w:tc>
          <w:tcPr>
            <w:tcW w:w="636" w:type="dxa"/>
          </w:tcPr>
          <w:p w:rsidR="004D40B2" w:rsidRDefault="004D40B2">
            <w:pPr>
              <w:pStyle w:val="ConsPlusNormal"/>
              <w:jc w:val="center"/>
            </w:pPr>
            <w:r>
              <w:t>0</w:t>
            </w:r>
          </w:p>
        </w:tc>
        <w:tc>
          <w:tcPr>
            <w:tcW w:w="636" w:type="dxa"/>
          </w:tcPr>
          <w:p w:rsidR="004D40B2" w:rsidRDefault="004D40B2">
            <w:pPr>
              <w:pStyle w:val="ConsPlusNormal"/>
              <w:jc w:val="center"/>
            </w:pPr>
            <w:r>
              <w:t>0</w:t>
            </w:r>
          </w:p>
        </w:tc>
        <w:tc>
          <w:tcPr>
            <w:tcW w:w="859" w:type="dxa"/>
          </w:tcPr>
          <w:p w:rsidR="004D40B2" w:rsidRDefault="004D40B2">
            <w:pPr>
              <w:pStyle w:val="ConsPlusNormal"/>
              <w:jc w:val="center"/>
            </w:pPr>
            <w:r>
              <w:t>18,498</w:t>
            </w:r>
          </w:p>
        </w:tc>
        <w:tc>
          <w:tcPr>
            <w:tcW w:w="960" w:type="dxa"/>
          </w:tcPr>
          <w:p w:rsidR="004D40B2" w:rsidRDefault="004D40B2">
            <w:pPr>
              <w:pStyle w:val="ConsPlusNormal"/>
              <w:jc w:val="center"/>
            </w:pPr>
            <w:r>
              <w:t>12,216</w:t>
            </w:r>
          </w:p>
        </w:tc>
        <w:tc>
          <w:tcPr>
            <w:tcW w:w="840" w:type="dxa"/>
          </w:tcPr>
          <w:p w:rsidR="004D40B2" w:rsidRDefault="004D40B2">
            <w:pPr>
              <w:pStyle w:val="ConsPlusNormal"/>
              <w:jc w:val="center"/>
            </w:pPr>
            <w:r>
              <w:t>35,138</w:t>
            </w:r>
          </w:p>
        </w:tc>
        <w:tc>
          <w:tcPr>
            <w:tcW w:w="960" w:type="dxa"/>
          </w:tcPr>
          <w:p w:rsidR="004D40B2" w:rsidRDefault="004D40B2">
            <w:pPr>
              <w:pStyle w:val="ConsPlusNormal"/>
              <w:jc w:val="center"/>
            </w:pPr>
            <w:r>
              <w:t>55</w:t>
            </w:r>
          </w:p>
        </w:tc>
        <w:tc>
          <w:tcPr>
            <w:tcW w:w="960" w:type="dxa"/>
          </w:tcPr>
          <w:p w:rsidR="004D40B2" w:rsidRDefault="004D40B2">
            <w:pPr>
              <w:pStyle w:val="ConsPlusNormal"/>
              <w:jc w:val="center"/>
            </w:pPr>
            <w:r>
              <w:t>37</w:t>
            </w:r>
          </w:p>
        </w:tc>
        <w:tc>
          <w:tcPr>
            <w:tcW w:w="960" w:type="dxa"/>
          </w:tcPr>
          <w:p w:rsidR="004D40B2" w:rsidRDefault="004D40B2">
            <w:pPr>
              <w:pStyle w:val="ConsPlusNormal"/>
              <w:jc w:val="center"/>
            </w:pPr>
            <w:r>
              <w:t>37</w:t>
            </w:r>
          </w:p>
        </w:tc>
        <w:tc>
          <w:tcPr>
            <w:tcW w:w="840" w:type="dxa"/>
          </w:tcPr>
          <w:p w:rsidR="004D40B2" w:rsidRDefault="004D40B2">
            <w:pPr>
              <w:pStyle w:val="ConsPlusNormal"/>
              <w:jc w:val="center"/>
            </w:pPr>
            <w:r>
              <w:t>37</w:t>
            </w:r>
          </w:p>
        </w:tc>
        <w:tc>
          <w:tcPr>
            <w:tcW w:w="960" w:type="dxa"/>
          </w:tcPr>
          <w:p w:rsidR="004D40B2" w:rsidRDefault="004D40B2">
            <w:pPr>
              <w:pStyle w:val="ConsPlusNormal"/>
              <w:jc w:val="center"/>
            </w:pPr>
            <w:r>
              <w:t>37</w:t>
            </w:r>
          </w:p>
        </w:tc>
      </w:tr>
      <w:tr w:rsidR="004D40B2">
        <w:tc>
          <w:tcPr>
            <w:tcW w:w="485" w:type="dxa"/>
          </w:tcPr>
          <w:p w:rsidR="004D40B2" w:rsidRDefault="004D40B2">
            <w:pPr>
              <w:pStyle w:val="ConsPlusNormal"/>
              <w:jc w:val="center"/>
            </w:pPr>
            <w:r>
              <w:t>2.</w:t>
            </w:r>
          </w:p>
        </w:tc>
        <w:tc>
          <w:tcPr>
            <w:tcW w:w="2335" w:type="dxa"/>
          </w:tcPr>
          <w:p w:rsidR="004D40B2" w:rsidRDefault="004D40B2">
            <w:pPr>
              <w:pStyle w:val="ConsPlusNormal"/>
            </w:pPr>
            <w:r>
              <w:t>Объем финансирования из бюджетов разного уровня бюджетной системы Российской Федерации</w:t>
            </w:r>
          </w:p>
        </w:tc>
        <w:tc>
          <w:tcPr>
            <w:tcW w:w="960" w:type="dxa"/>
          </w:tcPr>
          <w:p w:rsidR="004D40B2" w:rsidRDefault="004D40B2">
            <w:pPr>
              <w:pStyle w:val="ConsPlusNormal"/>
              <w:jc w:val="center"/>
            </w:pPr>
            <w:r>
              <w:t>тыс. рублей</w:t>
            </w:r>
          </w:p>
        </w:tc>
        <w:tc>
          <w:tcPr>
            <w:tcW w:w="720" w:type="dxa"/>
          </w:tcPr>
          <w:p w:rsidR="004D40B2" w:rsidRDefault="004D40B2">
            <w:pPr>
              <w:pStyle w:val="ConsPlusNormal"/>
              <w:jc w:val="center"/>
            </w:pPr>
            <w:r>
              <w:t>0</w:t>
            </w:r>
          </w:p>
        </w:tc>
        <w:tc>
          <w:tcPr>
            <w:tcW w:w="960" w:type="dxa"/>
          </w:tcPr>
          <w:p w:rsidR="004D40B2" w:rsidRDefault="004D40B2">
            <w:pPr>
              <w:pStyle w:val="ConsPlusNormal"/>
              <w:jc w:val="center"/>
            </w:pPr>
            <w:r>
              <w:t>2360295,97</w:t>
            </w:r>
          </w:p>
        </w:tc>
        <w:tc>
          <w:tcPr>
            <w:tcW w:w="636" w:type="dxa"/>
          </w:tcPr>
          <w:p w:rsidR="004D40B2" w:rsidRDefault="004D40B2">
            <w:pPr>
              <w:pStyle w:val="ConsPlusNormal"/>
              <w:jc w:val="center"/>
            </w:pPr>
            <w:r>
              <w:t>0</w:t>
            </w:r>
          </w:p>
        </w:tc>
        <w:tc>
          <w:tcPr>
            <w:tcW w:w="636" w:type="dxa"/>
          </w:tcPr>
          <w:p w:rsidR="004D40B2" w:rsidRDefault="004D40B2">
            <w:pPr>
              <w:pStyle w:val="ConsPlusNormal"/>
              <w:jc w:val="center"/>
            </w:pPr>
            <w:r>
              <w:t>0</w:t>
            </w:r>
          </w:p>
        </w:tc>
        <w:tc>
          <w:tcPr>
            <w:tcW w:w="859" w:type="dxa"/>
          </w:tcPr>
          <w:p w:rsidR="004D40B2" w:rsidRDefault="004D40B2">
            <w:pPr>
              <w:pStyle w:val="ConsPlusNormal"/>
              <w:jc w:val="center"/>
            </w:pPr>
            <w:r>
              <w:t>213149,5</w:t>
            </w:r>
          </w:p>
        </w:tc>
        <w:tc>
          <w:tcPr>
            <w:tcW w:w="960" w:type="dxa"/>
          </w:tcPr>
          <w:p w:rsidR="004D40B2" w:rsidRDefault="004D40B2">
            <w:pPr>
              <w:pStyle w:val="ConsPlusNormal"/>
              <w:jc w:val="center"/>
            </w:pPr>
            <w:r>
              <w:t>230580,9</w:t>
            </w:r>
          </w:p>
        </w:tc>
        <w:tc>
          <w:tcPr>
            <w:tcW w:w="840" w:type="dxa"/>
          </w:tcPr>
          <w:p w:rsidR="004D40B2" w:rsidRDefault="004D40B2">
            <w:pPr>
              <w:pStyle w:val="ConsPlusNormal"/>
              <w:jc w:val="center"/>
            </w:pPr>
            <w:r>
              <w:t>509445,4</w:t>
            </w:r>
          </w:p>
        </w:tc>
        <w:tc>
          <w:tcPr>
            <w:tcW w:w="960" w:type="dxa"/>
          </w:tcPr>
          <w:p w:rsidR="004D40B2" w:rsidRDefault="004D40B2">
            <w:pPr>
              <w:pStyle w:val="ConsPlusNormal"/>
              <w:jc w:val="center"/>
            </w:pPr>
            <w:r>
              <w:t>271742,4</w:t>
            </w:r>
          </w:p>
        </w:tc>
        <w:tc>
          <w:tcPr>
            <w:tcW w:w="960" w:type="dxa"/>
          </w:tcPr>
          <w:p w:rsidR="004D40B2" w:rsidRDefault="004D40B2">
            <w:pPr>
              <w:pStyle w:val="ConsPlusNormal"/>
              <w:jc w:val="center"/>
            </w:pPr>
            <w:r>
              <w:t>283844,4</w:t>
            </w:r>
          </w:p>
        </w:tc>
        <w:tc>
          <w:tcPr>
            <w:tcW w:w="960" w:type="dxa"/>
          </w:tcPr>
          <w:p w:rsidR="004D40B2" w:rsidRDefault="004D40B2">
            <w:pPr>
              <w:pStyle w:val="ConsPlusNormal"/>
              <w:jc w:val="center"/>
            </w:pPr>
            <w:r>
              <w:t>283844,4</w:t>
            </w:r>
          </w:p>
        </w:tc>
        <w:tc>
          <w:tcPr>
            <w:tcW w:w="840" w:type="dxa"/>
          </w:tcPr>
          <w:p w:rsidR="004D40B2" w:rsidRDefault="004D40B2">
            <w:pPr>
              <w:pStyle w:val="ConsPlusNormal"/>
              <w:jc w:val="center"/>
            </w:pPr>
            <w:r>
              <w:t>283844,4</w:t>
            </w:r>
          </w:p>
        </w:tc>
        <w:tc>
          <w:tcPr>
            <w:tcW w:w="960" w:type="dxa"/>
          </w:tcPr>
          <w:p w:rsidR="004D40B2" w:rsidRDefault="004D40B2">
            <w:pPr>
              <w:pStyle w:val="ConsPlusNormal"/>
              <w:jc w:val="center"/>
            </w:pPr>
            <w:r>
              <w:t>283844,4</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jc w:val="right"/>
        <w:outlineLvl w:val="3"/>
      </w:pPr>
      <w:r>
        <w:t>Таблица 15</w:t>
      </w:r>
    </w:p>
    <w:p w:rsidR="004D40B2" w:rsidRDefault="004D40B2">
      <w:pPr>
        <w:pStyle w:val="ConsPlusNormal"/>
        <w:jc w:val="right"/>
      </w:pPr>
    </w:p>
    <w:p w:rsidR="004D40B2" w:rsidRDefault="004D40B2">
      <w:pPr>
        <w:pStyle w:val="ConsPlusNormal"/>
        <w:jc w:val="center"/>
      </w:pPr>
      <w:bookmarkStart w:id="47" w:name="P4326"/>
      <w:bookmarkEnd w:id="47"/>
      <w:r>
        <w:t>Сведения</w:t>
      </w:r>
    </w:p>
    <w:p w:rsidR="004D40B2" w:rsidRDefault="004D40B2">
      <w:pPr>
        <w:pStyle w:val="ConsPlusNormal"/>
        <w:jc w:val="center"/>
      </w:pPr>
      <w:r>
        <w:t>о проектах, направленных на развитие</w:t>
      </w:r>
    </w:p>
    <w:p w:rsidR="004D40B2" w:rsidRDefault="004D40B2">
      <w:pPr>
        <w:pStyle w:val="ConsPlusNormal"/>
        <w:jc w:val="center"/>
      </w:pPr>
      <w:r>
        <w:t>и увеличение пропускной способности сети</w:t>
      </w:r>
    </w:p>
    <w:p w:rsidR="004D40B2" w:rsidRDefault="004D40B2">
      <w:pPr>
        <w:pStyle w:val="ConsPlusNormal"/>
        <w:jc w:val="center"/>
      </w:pPr>
      <w:r>
        <w:t>автомобильных дорог общего пользования</w:t>
      </w:r>
    </w:p>
    <w:p w:rsidR="004D40B2" w:rsidRDefault="004D40B2">
      <w:pPr>
        <w:pStyle w:val="ConsPlusNormal"/>
        <w:jc w:val="center"/>
      </w:pPr>
      <w:r>
        <w:t>регионального (межмуниципального) значения,</w:t>
      </w:r>
    </w:p>
    <w:p w:rsidR="004D40B2" w:rsidRDefault="004D40B2">
      <w:pPr>
        <w:pStyle w:val="ConsPlusNormal"/>
        <w:jc w:val="center"/>
      </w:pPr>
      <w:r>
        <w:t>осуществляемых в рамках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государственной программы "Обеспечение</w:t>
      </w:r>
    </w:p>
    <w:p w:rsidR="004D40B2" w:rsidRDefault="004D40B2">
      <w:pPr>
        <w:pStyle w:val="ConsPlusNormal"/>
        <w:jc w:val="center"/>
      </w:pPr>
      <w:r>
        <w:t>реализации государственных полномочий в области</w:t>
      </w:r>
    </w:p>
    <w:p w:rsidR="004D40B2" w:rsidRDefault="004D40B2">
      <w:pPr>
        <w:pStyle w:val="ConsPlusNormal"/>
        <w:jc w:val="center"/>
      </w:pPr>
      <w:r>
        <w:t>строительства, архитектуры и развитие дорожного</w:t>
      </w:r>
    </w:p>
    <w:p w:rsidR="004D40B2" w:rsidRDefault="004D40B2">
      <w:pPr>
        <w:pStyle w:val="ConsPlusNormal"/>
        <w:jc w:val="center"/>
      </w:pPr>
      <w:r>
        <w:t>хозяйства Брянской области" (2014 - 2020 годы)</w:t>
      </w:r>
    </w:p>
    <w:p w:rsidR="004D40B2" w:rsidRDefault="004D40B2">
      <w:pPr>
        <w:pStyle w:val="ConsPlusNormal"/>
        <w:jc w:val="center"/>
      </w:pPr>
      <w:r>
        <w:t>и на период до 2022 года</w:t>
      </w:r>
    </w:p>
    <w:p w:rsidR="004D40B2" w:rsidRDefault="004D40B2">
      <w:pPr>
        <w:pStyle w:val="ConsPlusNormal"/>
        <w:ind w:firstLine="540"/>
        <w:jc w:val="both"/>
      </w:pPr>
    </w:p>
    <w:p w:rsidR="004D40B2" w:rsidRDefault="004D40B2">
      <w:pPr>
        <w:pStyle w:val="ConsPlusNormal"/>
        <w:jc w:val="center"/>
      </w:pPr>
      <w:r>
        <w:t xml:space="preserve">(в ред. </w:t>
      </w:r>
      <w:hyperlink r:id="rId130" w:history="1">
        <w:r>
          <w:rPr>
            <w:color w:val="0000FF"/>
          </w:rPr>
          <w:t>Постановления</w:t>
        </w:r>
      </w:hyperlink>
      <w:r>
        <w:t xml:space="preserve"> Правительства</w:t>
      </w:r>
    </w:p>
    <w:p w:rsidR="004D40B2" w:rsidRDefault="004D40B2">
      <w:pPr>
        <w:pStyle w:val="ConsPlusNormal"/>
        <w:jc w:val="center"/>
      </w:pPr>
      <w:r>
        <w:t>Брянской области от 26.12.2017 N 726-п)</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68"/>
        <w:gridCol w:w="2052"/>
        <w:gridCol w:w="1350"/>
        <w:gridCol w:w="1134"/>
        <w:gridCol w:w="1418"/>
        <w:gridCol w:w="1418"/>
        <w:gridCol w:w="1418"/>
        <w:gridCol w:w="1418"/>
        <w:gridCol w:w="1418"/>
        <w:gridCol w:w="1418"/>
        <w:gridCol w:w="1418"/>
        <w:gridCol w:w="1418"/>
        <w:gridCol w:w="1418"/>
        <w:gridCol w:w="1418"/>
        <w:gridCol w:w="1418"/>
        <w:gridCol w:w="1418"/>
        <w:gridCol w:w="1418"/>
      </w:tblGrid>
      <w:tr w:rsidR="004D40B2">
        <w:tc>
          <w:tcPr>
            <w:tcW w:w="454" w:type="dxa"/>
            <w:vMerge w:val="restart"/>
          </w:tcPr>
          <w:p w:rsidR="004D40B2" w:rsidRDefault="004D40B2">
            <w:pPr>
              <w:pStyle w:val="ConsPlusNormal"/>
              <w:jc w:val="center"/>
            </w:pPr>
            <w:r>
              <w:t>N</w:t>
            </w:r>
          </w:p>
          <w:p w:rsidR="004D40B2" w:rsidRDefault="004D40B2">
            <w:pPr>
              <w:pStyle w:val="ConsPlusNormal"/>
              <w:jc w:val="center"/>
            </w:pPr>
            <w:r>
              <w:t>п/п</w:t>
            </w:r>
          </w:p>
        </w:tc>
        <w:tc>
          <w:tcPr>
            <w:tcW w:w="2268" w:type="dxa"/>
            <w:vMerge w:val="restart"/>
          </w:tcPr>
          <w:p w:rsidR="004D40B2" w:rsidRDefault="004D40B2">
            <w:pPr>
              <w:pStyle w:val="ConsPlusNormal"/>
              <w:jc w:val="center"/>
            </w:pPr>
            <w:r>
              <w:t>Наименование объектов</w:t>
            </w:r>
          </w:p>
        </w:tc>
        <w:tc>
          <w:tcPr>
            <w:tcW w:w="2052" w:type="dxa"/>
            <w:vMerge w:val="restart"/>
          </w:tcPr>
          <w:p w:rsidR="004D40B2" w:rsidRDefault="004D40B2">
            <w:pPr>
              <w:pStyle w:val="ConsPlusNormal"/>
              <w:jc w:val="center"/>
            </w:pPr>
            <w:r>
              <w:t>Дата и номер положительного заключения государственной экспертизы проектов</w:t>
            </w:r>
          </w:p>
        </w:tc>
        <w:tc>
          <w:tcPr>
            <w:tcW w:w="1350" w:type="dxa"/>
            <w:vMerge w:val="restart"/>
          </w:tcPr>
          <w:p w:rsidR="004D40B2" w:rsidRDefault="004D40B2">
            <w:pPr>
              <w:pStyle w:val="ConsPlusNormal"/>
              <w:jc w:val="center"/>
            </w:pPr>
            <w:r>
              <w:t>Срок ввода в эксплуатацию</w:t>
            </w:r>
          </w:p>
        </w:tc>
        <w:tc>
          <w:tcPr>
            <w:tcW w:w="2552" w:type="dxa"/>
            <w:gridSpan w:val="2"/>
          </w:tcPr>
          <w:p w:rsidR="004D40B2" w:rsidRDefault="004D40B2">
            <w:pPr>
              <w:pStyle w:val="ConsPlusNormal"/>
              <w:jc w:val="center"/>
            </w:pPr>
            <w:r>
              <w:t>Мощность по проектно-сметной документации</w:t>
            </w:r>
          </w:p>
        </w:tc>
        <w:tc>
          <w:tcPr>
            <w:tcW w:w="1418" w:type="dxa"/>
            <w:vMerge w:val="restart"/>
          </w:tcPr>
          <w:p w:rsidR="004D40B2" w:rsidRDefault="004D40B2">
            <w:pPr>
              <w:pStyle w:val="ConsPlusNormal"/>
              <w:jc w:val="center"/>
            </w:pPr>
            <w:r>
              <w:t>Стоимость в ценах соответствующих лет (тыс. руб.)</w:t>
            </w:r>
          </w:p>
        </w:tc>
        <w:tc>
          <w:tcPr>
            <w:tcW w:w="4254" w:type="dxa"/>
            <w:gridSpan w:val="3"/>
          </w:tcPr>
          <w:p w:rsidR="004D40B2" w:rsidRDefault="004D40B2">
            <w:pPr>
              <w:pStyle w:val="ConsPlusNormal"/>
              <w:jc w:val="center"/>
            </w:pPr>
            <w:r>
              <w:t>Подлежит выполнению до конца строительства</w:t>
            </w:r>
          </w:p>
        </w:tc>
        <w:tc>
          <w:tcPr>
            <w:tcW w:w="11344" w:type="dxa"/>
            <w:gridSpan w:val="8"/>
          </w:tcPr>
          <w:p w:rsidR="004D40B2" w:rsidRDefault="004D40B2">
            <w:pPr>
              <w:pStyle w:val="ConsPlusNormal"/>
              <w:jc w:val="center"/>
            </w:pPr>
            <w:r>
              <w:t>Объем финансирования, тыс. рублей, в том числе по годам</w:t>
            </w:r>
          </w:p>
        </w:tc>
      </w:tr>
      <w:tr w:rsidR="004D40B2">
        <w:tc>
          <w:tcPr>
            <w:tcW w:w="454" w:type="dxa"/>
            <w:vMerge/>
          </w:tcPr>
          <w:p w:rsidR="004D40B2" w:rsidRDefault="004D40B2"/>
        </w:tc>
        <w:tc>
          <w:tcPr>
            <w:tcW w:w="2268" w:type="dxa"/>
            <w:vMerge/>
          </w:tcPr>
          <w:p w:rsidR="004D40B2" w:rsidRDefault="004D40B2"/>
        </w:tc>
        <w:tc>
          <w:tcPr>
            <w:tcW w:w="2052" w:type="dxa"/>
            <w:vMerge/>
          </w:tcPr>
          <w:p w:rsidR="004D40B2" w:rsidRDefault="004D40B2"/>
        </w:tc>
        <w:tc>
          <w:tcPr>
            <w:tcW w:w="1350" w:type="dxa"/>
            <w:vMerge/>
          </w:tcPr>
          <w:p w:rsidR="004D40B2" w:rsidRDefault="004D40B2"/>
        </w:tc>
        <w:tc>
          <w:tcPr>
            <w:tcW w:w="1134" w:type="dxa"/>
          </w:tcPr>
          <w:p w:rsidR="004D40B2" w:rsidRDefault="004D40B2">
            <w:pPr>
              <w:pStyle w:val="ConsPlusNormal"/>
              <w:jc w:val="center"/>
            </w:pPr>
            <w:r>
              <w:t>км</w:t>
            </w:r>
          </w:p>
        </w:tc>
        <w:tc>
          <w:tcPr>
            <w:tcW w:w="1418" w:type="dxa"/>
          </w:tcPr>
          <w:p w:rsidR="004D40B2" w:rsidRDefault="004D40B2">
            <w:pPr>
              <w:pStyle w:val="ConsPlusNormal"/>
              <w:jc w:val="center"/>
            </w:pPr>
            <w:r>
              <w:t>из них искусственные сооружения, п. м</w:t>
            </w:r>
          </w:p>
        </w:tc>
        <w:tc>
          <w:tcPr>
            <w:tcW w:w="1418" w:type="dxa"/>
            <w:vMerge/>
          </w:tcPr>
          <w:p w:rsidR="004D40B2" w:rsidRDefault="004D40B2"/>
        </w:tc>
        <w:tc>
          <w:tcPr>
            <w:tcW w:w="1418" w:type="dxa"/>
          </w:tcPr>
          <w:p w:rsidR="004D40B2" w:rsidRDefault="004D40B2">
            <w:pPr>
              <w:pStyle w:val="ConsPlusNormal"/>
              <w:jc w:val="center"/>
            </w:pPr>
            <w:r>
              <w:t>км</w:t>
            </w:r>
          </w:p>
        </w:tc>
        <w:tc>
          <w:tcPr>
            <w:tcW w:w="1418" w:type="dxa"/>
          </w:tcPr>
          <w:p w:rsidR="004D40B2" w:rsidRDefault="004D40B2">
            <w:pPr>
              <w:pStyle w:val="ConsPlusNormal"/>
              <w:jc w:val="center"/>
            </w:pPr>
            <w:r>
              <w:t>из них искусственных сооружений, п. м</w:t>
            </w:r>
          </w:p>
        </w:tc>
        <w:tc>
          <w:tcPr>
            <w:tcW w:w="1418" w:type="dxa"/>
          </w:tcPr>
          <w:p w:rsidR="004D40B2" w:rsidRDefault="004D40B2">
            <w:pPr>
              <w:pStyle w:val="ConsPlusNormal"/>
              <w:jc w:val="center"/>
            </w:pPr>
            <w:r>
              <w:t>Остаток сметной стоимости в ценах соответствующих лет (тыс. руб.)</w:t>
            </w:r>
          </w:p>
        </w:tc>
        <w:tc>
          <w:tcPr>
            <w:tcW w:w="1418" w:type="dxa"/>
          </w:tcPr>
          <w:p w:rsidR="004D40B2" w:rsidRDefault="004D40B2">
            <w:pPr>
              <w:pStyle w:val="ConsPlusNormal"/>
              <w:jc w:val="center"/>
            </w:pPr>
            <w:r>
              <w:t>2015 год</w:t>
            </w:r>
          </w:p>
        </w:tc>
        <w:tc>
          <w:tcPr>
            <w:tcW w:w="1418" w:type="dxa"/>
          </w:tcPr>
          <w:p w:rsidR="004D40B2" w:rsidRDefault="004D40B2">
            <w:pPr>
              <w:pStyle w:val="ConsPlusNormal"/>
              <w:jc w:val="center"/>
            </w:pPr>
            <w:r>
              <w:t>2016 год</w:t>
            </w:r>
          </w:p>
        </w:tc>
        <w:tc>
          <w:tcPr>
            <w:tcW w:w="1418" w:type="dxa"/>
          </w:tcPr>
          <w:p w:rsidR="004D40B2" w:rsidRDefault="004D40B2">
            <w:pPr>
              <w:pStyle w:val="ConsPlusNormal"/>
              <w:jc w:val="center"/>
            </w:pPr>
            <w:r>
              <w:t>2017 год</w:t>
            </w:r>
          </w:p>
        </w:tc>
        <w:tc>
          <w:tcPr>
            <w:tcW w:w="1418" w:type="dxa"/>
          </w:tcPr>
          <w:p w:rsidR="004D40B2" w:rsidRDefault="004D40B2">
            <w:pPr>
              <w:pStyle w:val="ConsPlusNormal"/>
              <w:jc w:val="center"/>
            </w:pPr>
            <w:r>
              <w:t>2018 год</w:t>
            </w:r>
          </w:p>
        </w:tc>
        <w:tc>
          <w:tcPr>
            <w:tcW w:w="1418" w:type="dxa"/>
          </w:tcPr>
          <w:p w:rsidR="004D40B2" w:rsidRDefault="004D40B2">
            <w:pPr>
              <w:pStyle w:val="ConsPlusNormal"/>
              <w:jc w:val="center"/>
            </w:pPr>
            <w:r>
              <w:t>2019 год</w:t>
            </w:r>
          </w:p>
        </w:tc>
        <w:tc>
          <w:tcPr>
            <w:tcW w:w="1418" w:type="dxa"/>
          </w:tcPr>
          <w:p w:rsidR="004D40B2" w:rsidRDefault="004D40B2">
            <w:pPr>
              <w:pStyle w:val="ConsPlusNormal"/>
              <w:jc w:val="center"/>
            </w:pPr>
            <w:r>
              <w:t>2020 год</w:t>
            </w:r>
          </w:p>
        </w:tc>
        <w:tc>
          <w:tcPr>
            <w:tcW w:w="1418" w:type="dxa"/>
          </w:tcPr>
          <w:p w:rsidR="004D40B2" w:rsidRDefault="004D40B2">
            <w:pPr>
              <w:pStyle w:val="ConsPlusNormal"/>
              <w:jc w:val="center"/>
            </w:pPr>
            <w:r>
              <w:t>2021 год</w:t>
            </w:r>
          </w:p>
        </w:tc>
        <w:tc>
          <w:tcPr>
            <w:tcW w:w="1418" w:type="dxa"/>
          </w:tcPr>
          <w:p w:rsidR="004D40B2" w:rsidRDefault="004D40B2">
            <w:pPr>
              <w:pStyle w:val="ConsPlusNormal"/>
              <w:jc w:val="center"/>
            </w:pPr>
            <w:r>
              <w:t>2022 год</w:t>
            </w:r>
          </w:p>
        </w:tc>
      </w:tr>
      <w:tr w:rsidR="004D40B2">
        <w:tc>
          <w:tcPr>
            <w:tcW w:w="454" w:type="dxa"/>
          </w:tcPr>
          <w:p w:rsidR="004D40B2" w:rsidRDefault="004D40B2">
            <w:pPr>
              <w:pStyle w:val="ConsPlusNormal"/>
              <w:jc w:val="center"/>
            </w:pPr>
            <w:r>
              <w:t>1</w:t>
            </w:r>
          </w:p>
        </w:tc>
        <w:tc>
          <w:tcPr>
            <w:tcW w:w="2268" w:type="dxa"/>
          </w:tcPr>
          <w:p w:rsidR="004D40B2" w:rsidRDefault="004D40B2">
            <w:pPr>
              <w:pStyle w:val="ConsPlusNormal"/>
              <w:jc w:val="center"/>
            </w:pPr>
            <w:r>
              <w:t>2</w:t>
            </w:r>
          </w:p>
        </w:tc>
        <w:tc>
          <w:tcPr>
            <w:tcW w:w="2052" w:type="dxa"/>
          </w:tcPr>
          <w:p w:rsidR="004D40B2" w:rsidRDefault="004D40B2">
            <w:pPr>
              <w:pStyle w:val="ConsPlusNormal"/>
              <w:jc w:val="center"/>
            </w:pPr>
            <w:r>
              <w:t>3</w:t>
            </w:r>
          </w:p>
        </w:tc>
        <w:tc>
          <w:tcPr>
            <w:tcW w:w="1350" w:type="dxa"/>
          </w:tcPr>
          <w:p w:rsidR="004D40B2" w:rsidRDefault="004D40B2">
            <w:pPr>
              <w:pStyle w:val="ConsPlusNormal"/>
              <w:jc w:val="center"/>
            </w:pPr>
            <w:r>
              <w:t>4</w:t>
            </w:r>
          </w:p>
        </w:tc>
        <w:tc>
          <w:tcPr>
            <w:tcW w:w="1134" w:type="dxa"/>
          </w:tcPr>
          <w:p w:rsidR="004D40B2" w:rsidRDefault="004D40B2">
            <w:pPr>
              <w:pStyle w:val="ConsPlusNormal"/>
              <w:jc w:val="center"/>
            </w:pPr>
            <w:r>
              <w:t>5</w:t>
            </w:r>
          </w:p>
        </w:tc>
        <w:tc>
          <w:tcPr>
            <w:tcW w:w="1418" w:type="dxa"/>
          </w:tcPr>
          <w:p w:rsidR="004D40B2" w:rsidRDefault="004D40B2">
            <w:pPr>
              <w:pStyle w:val="ConsPlusNormal"/>
              <w:jc w:val="center"/>
            </w:pPr>
            <w:r>
              <w:t>6</w:t>
            </w:r>
          </w:p>
        </w:tc>
        <w:tc>
          <w:tcPr>
            <w:tcW w:w="1418" w:type="dxa"/>
          </w:tcPr>
          <w:p w:rsidR="004D40B2" w:rsidRDefault="004D40B2">
            <w:pPr>
              <w:pStyle w:val="ConsPlusNormal"/>
              <w:jc w:val="center"/>
            </w:pPr>
            <w:r>
              <w:t>7</w:t>
            </w:r>
          </w:p>
        </w:tc>
        <w:tc>
          <w:tcPr>
            <w:tcW w:w="1418" w:type="dxa"/>
          </w:tcPr>
          <w:p w:rsidR="004D40B2" w:rsidRDefault="004D40B2">
            <w:pPr>
              <w:pStyle w:val="ConsPlusNormal"/>
              <w:jc w:val="center"/>
            </w:pPr>
            <w:r>
              <w:t>8</w:t>
            </w:r>
          </w:p>
        </w:tc>
        <w:tc>
          <w:tcPr>
            <w:tcW w:w="1418" w:type="dxa"/>
          </w:tcPr>
          <w:p w:rsidR="004D40B2" w:rsidRDefault="004D40B2">
            <w:pPr>
              <w:pStyle w:val="ConsPlusNormal"/>
              <w:jc w:val="center"/>
            </w:pPr>
            <w:r>
              <w:t>9</w:t>
            </w:r>
          </w:p>
        </w:tc>
        <w:tc>
          <w:tcPr>
            <w:tcW w:w="1418" w:type="dxa"/>
          </w:tcPr>
          <w:p w:rsidR="004D40B2" w:rsidRDefault="004D40B2">
            <w:pPr>
              <w:pStyle w:val="ConsPlusNormal"/>
              <w:jc w:val="center"/>
            </w:pPr>
            <w:r>
              <w:t>10</w:t>
            </w:r>
          </w:p>
        </w:tc>
        <w:tc>
          <w:tcPr>
            <w:tcW w:w="1418" w:type="dxa"/>
          </w:tcPr>
          <w:p w:rsidR="004D40B2" w:rsidRDefault="004D40B2">
            <w:pPr>
              <w:pStyle w:val="ConsPlusNormal"/>
              <w:jc w:val="center"/>
            </w:pPr>
            <w:r>
              <w:t>11</w:t>
            </w:r>
          </w:p>
        </w:tc>
        <w:tc>
          <w:tcPr>
            <w:tcW w:w="1418" w:type="dxa"/>
          </w:tcPr>
          <w:p w:rsidR="004D40B2" w:rsidRDefault="004D40B2">
            <w:pPr>
              <w:pStyle w:val="ConsPlusNormal"/>
              <w:jc w:val="center"/>
            </w:pPr>
            <w:r>
              <w:t>12</w:t>
            </w:r>
          </w:p>
        </w:tc>
        <w:tc>
          <w:tcPr>
            <w:tcW w:w="1418" w:type="dxa"/>
          </w:tcPr>
          <w:p w:rsidR="004D40B2" w:rsidRDefault="004D40B2">
            <w:pPr>
              <w:pStyle w:val="ConsPlusNormal"/>
              <w:jc w:val="center"/>
            </w:pPr>
            <w:r>
              <w:t>13</w:t>
            </w:r>
          </w:p>
        </w:tc>
        <w:tc>
          <w:tcPr>
            <w:tcW w:w="1418" w:type="dxa"/>
          </w:tcPr>
          <w:p w:rsidR="004D40B2" w:rsidRDefault="004D40B2">
            <w:pPr>
              <w:pStyle w:val="ConsPlusNormal"/>
              <w:jc w:val="center"/>
            </w:pPr>
            <w:r>
              <w:t>14</w:t>
            </w:r>
          </w:p>
        </w:tc>
        <w:tc>
          <w:tcPr>
            <w:tcW w:w="1418" w:type="dxa"/>
          </w:tcPr>
          <w:p w:rsidR="004D40B2" w:rsidRDefault="004D40B2">
            <w:pPr>
              <w:pStyle w:val="ConsPlusNormal"/>
              <w:jc w:val="center"/>
            </w:pPr>
            <w:r>
              <w:t>15</w:t>
            </w:r>
          </w:p>
        </w:tc>
        <w:tc>
          <w:tcPr>
            <w:tcW w:w="1418" w:type="dxa"/>
          </w:tcPr>
          <w:p w:rsidR="004D40B2" w:rsidRDefault="004D40B2">
            <w:pPr>
              <w:pStyle w:val="ConsPlusNormal"/>
              <w:jc w:val="center"/>
            </w:pPr>
            <w:r>
              <w:t>16</w:t>
            </w:r>
          </w:p>
        </w:tc>
        <w:tc>
          <w:tcPr>
            <w:tcW w:w="1418" w:type="dxa"/>
          </w:tcPr>
          <w:p w:rsidR="004D40B2" w:rsidRDefault="004D40B2">
            <w:pPr>
              <w:pStyle w:val="ConsPlusNormal"/>
              <w:jc w:val="center"/>
            </w:pPr>
            <w:r>
              <w:t>17</w:t>
            </w:r>
          </w:p>
        </w:tc>
        <w:tc>
          <w:tcPr>
            <w:tcW w:w="1418" w:type="dxa"/>
          </w:tcPr>
          <w:p w:rsidR="004D40B2" w:rsidRDefault="004D40B2">
            <w:pPr>
              <w:pStyle w:val="ConsPlusNormal"/>
              <w:jc w:val="center"/>
            </w:pPr>
            <w:r>
              <w:t>18</w:t>
            </w: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Всего строительство и реконструкция </w:t>
            </w:r>
            <w:r>
              <w:lastRenderedPageBreak/>
              <w:t>автомобильных дорог общего пользования</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r>
              <w:t>96,994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4574161,109</w:t>
            </w:r>
          </w:p>
        </w:tc>
        <w:tc>
          <w:tcPr>
            <w:tcW w:w="1418" w:type="dxa"/>
          </w:tcPr>
          <w:p w:rsidR="004D40B2" w:rsidRDefault="004D40B2">
            <w:pPr>
              <w:pStyle w:val="ConsPlusNormal"/>
              <w:jc w:val="center"/>
            </w:pPr>
            <w:r>
              <w:t>96,989</w:t>
            </w:r>
          </w:p>
        </w:tc>
        <w:tc>
          <w:tcPr>
            <w:tcW w:w="1418" w:type="dxa"/>
          </w:tcPr>
          <w:p w:rsidR="004D40B2" w:rsidRDefault="004D40B2">
            <w:pPr>
              <w:pStyle w:val="ConsPlusNormal"/>
              <w:jc w:val="center"/>
            </w:pPr>
            <w:r>
              <w:t>957,650</w:t>
            </w:r>
          </w:p>
        </w:tc>
        <w:tc>
          <w:tcPr>
            <w:tcW w:w="1418" w:type="dxa"/>
          </w:tcPr>
          <w:p w:rsidR="004D40B2" w:rsidRDefault="004D40B2">
            <w:pPr>
              <w:pStyle w:val="ConsPlusNormal"/>
              <w:jc w:val="center"/>
            </w:pPr>
            <w:r>
              <w:t>4406090,759</w:t>
            </w:r>
          </w:p>
        </w:tc>
        <w:tc>
          <w:tcPr>
            <w:tcW w:w="1418" w:type="dxa"/>
          </w:tcPr>
          <w:p w:rsidR="004D40B2" w:rsidRDefault="004D40B2">
            <w:pPr>
              <w:pStyle w:val="ConsPlusNormal"/>
              <w:jc w:val="center"/>
            </w:pPr>
            <w:r>
              <w:t>615699,966</w:t>
            </w:r>
          </w:p>
        </w:tc>
        <w:tc>
          <w:tcPr>
            <w:tcW w:w="1418" w:type="dxa"/>
          </w:tcPr>
          <w:p w:rsidR="004D40B2" w:rsidRDefault="004D40B2">
            <w:pPr>
              <w:pStyle w:val="ConsPlusNormal"/>
              <w:jc w:val="center"/>
            </w:pPr>
            <w:r>
              <w:t>638776,217</w:t>
            </w:r>
          </w:p>
        </w:tc>
        <w:tc>
          <w:tcPr>
            <w:tcW w:w="1418" w:type="dxa"/>
          </w:tcPr>
          <w:p w:rsidR="004D40B2" w:rsidRDefault="004D40B2">
            <w:pPr>
              <w:pStyle w:val="ConsPlusNormal"/>
              <w:jc w:val="center"/>
            </w:pPr>
            <w:r>
              <w:t>515805,575</w:t>
            </w:r>
          </w:p>
        </w:tc>
        <w:tc>
          <w:tcPr>
            <w:tcW w:w="1418" w:type="dxa"/>
          </w:tcPr>
          <w:p w:rsidR="004D40B2" w:rsidRDefault="004D40B2">
            <w:pPr>
              <w:pStyle w:val="ConsPlusNormal"/>
              <w:jc w:val="center"/>
            </w:pPr>
            <w:r>
              <w:t>229322,065</w:t>
            </w:r>
          </w:p>
        </w:tc>
        <w:tc>
          <w:tcPr>
            <w:tcW w:w="1418" w:type="dxa"/>
          </w:tcPr>
          <w:p w:rsidR="004D40B2" w:rsidRDefault="004D40B2">
            <w:pPr>
              <w:pStyle w:val="ConsPlusNormal"/>
              <w:jc w:val="center"/>
            </w:pPr>
            <w:r>
              <w:t>674673,129</w:t>
            </w:r>
          </w:p>
        </w:tc>
        <w:tc>
          <w:tcPr>
            <w:tcW w:w="1418" w:type="dxa"/>
          </w:tcPr>
          <w:p w:rsidR="004D40B2" w:rsidRDefault="004D40B2">
            <w:pPr>
              <w:pStyle w:val="ConsPlusNormal"/>
              <w:jc w:val="center"/>
            </w:pPr>
            <w:r>
              <w:t>984108,765</w:t>
            </w:r>
          </w:p>
        </w:tc>
        <w:tc>
          <w:tcPr>
            <w:tcW w:w="1418" w:type="dxa"/>
          </w:tcPr>
          <w:p w:rsidR="004D40B2" w:rsidRDefault="004D40B2">
            <w:pPr>
              <w:pStyle w:val="ConsPlusNormal"/>
              <w:jc w:val="center"/>
            </w:pPr>
            <w:r>
              <w:t>716842,105</w:t>
            </w:r>
          </w:p>
        </w:tc>
        <w:tc>
          <w:tcPr>
            <w:tcW w:w="1418" w:type="dxa"/>
          </w:tcPr>
          <w:p w:rsidR="004D40B2" w:rsidRDefault="004D40B2">
            <w:pPr>
              <w:pStyle w:val="ConsPlusNormal"/>
              <w:jc w:val="center"/>
            </w:pPr>
            <w:r>
              <w:t>387607,090</w:t>
            </w:r>
          </w:p>
        </w:tc>
      </w:tr>
      <w:tr w:rsidR="004D40B2">
        <w:tc>
          <w:tcPr>
            <w:tcW w:w="454" w:type="dxa"/>
          </w:tcPr>
          <w:p w:rsidR="004D40B2" w:rsidRDefault="004D40B2">
            <w:pPr>
              <w:pStyle w:val="ConsPlusNormal"/>
              <w:jc w:val="center"/>
            </w:pPr>
            <w:r>
              <w:lastRenderedPageBreak/>
              <w:t>1.</w:t>
            </w:r>
          </w:p>
        </w:tc>
        <w:tc>
          <w:tcPr>
            <w:tcW w:w="2268" w:type="dxa"/>
          </w:tcPr>
          <w:p w:rsidR="004D40B2" w:rsidRDefault="004D40B2">
            <w:pPr>
              <w:pStyle w:val="ConsPlusNormal"/>
            </w:pPr>
            <w:r>
              <w:t>в том числе строительство и реконструкция автомобильных дорог общего пользования регионального значения</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r>
              <w:t>65,838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1076179,955</w:t>
            </w:r>
          </w:p>
        </w:tc>
        <w:tc>
          <w:tcPr>
            <w:tcW w:w="1418" w:type="dxa"/>
          </w:tcPr>
          <w:p w:rsidR="004D40B2" w:rsidRDefault="004D40B2">
            <w:pPr>
              <w:pStyle w:val="ConsPlusNormal"/>
              <w:jc w:val="center"/>
            </w:pPr>
            <w:r>
              <w:t>65,833</w:t>
            </w:r>
          </w:p>
        </w:tc>
        <w:tc>
          <w:tcPr>
            <w:tcW w:w="1418" w:type="dxa"/>
          </w:tcPr>
          <w:p w:rsidR="004D40B2" w:rsidRDefault="004D40B2">
            <w:pPr>
              <w:pStyle w:val="ConsPlusNormal"/>
              <w:jc w:val="center"/>
            </w:pPr>
            <w:r>
              <w:t>313,620</w:t>
            </w:r>
          </w:p>
        </w:tc>
        <w:tc>
          <w:tcPr>
            <w:tcW w:w="1418" w:type="dxa"/>
          </w:tcPr>
          <w:p w:rsidR="004D40B2" w:rsidRDefault="004D40B2">
            <w:pPr>
              <w:pStyle w:val="ConsPlusNormal"/>
              <w:jc w:val="center"/>
            </w:pPr>
            <w:r>
              <w:t>1211016,764</w:t>
            </w:r>
          </w:p>
        </w:tc>
        <w:tc>
          <w:tcPr>
            <w:tcW w:w="1418" w:type="dxa"/>
          </w:tcPr>
          <w:p w:rsidR="004D40B2" w:rsidRDefault="004D40B2">
            <w:pPr>
              <w:pStyle w:val="ConsPlusNormal"/>
              <w:jc w:val="center"/>
            </w:pPr>
            <w:r>
              <w:t>269185,043</w:t>
            </w:r>
          </w:p>
        </w:tc>
        <w:tc>
          <w:tcPr>
            <w:tcW w:w="1418" w:type="dxa"/>
          </w:tcPr>
          <w:p w:rsidR="004D40B2" w:rsidRDefault="004D40B2">
            <w:pPr>
              <w:pStyle w:val="ConsPlusNormal"/>
              <w:jc w:val="center"/>
            </w:pPr>
            <w:r>
              <w:t>166736,513</w:t>
            </w:r>
          </w:p>
        </w:tc>
        <w:tc>
          <w:tcPr>
            <w:tcW w:w="1418" w:type="dxa"/>
          </w:tcPr>
          <w:p w:rsidR="004D40B2" w:rsidRDefault="004D40B2">
            <w:pPr>
              <w:pStyle w:val="ConsPlusNormal"/>
              <w:jc w:val="center"/>
            </w:pPr>
            <w:r>
              <w:t>340700,679</w:t>
            </w:r>
          </w:p>
        </w:tc>
        <w:tc>
          <w:tcPr>
            <w:tcW w:w="1418" w:type="dxa"/>
          </w:tcPr>
          <w:p w:rsidR="004D40B2" w:rsidRDefault="004D40B2">
            <w:pPr>
              <w:pStyle w:val="ConsPlusNormal"/>
              <w:jc w:val="center"/>
            </w:pPr>
            <w:r>
              <w:t>78397,817</w:t>
            </w:r>
          </w:p>
        </w:tc>
        <w:tc>
          <w:tcPr>
            <w:tcW w:w="1418" w:type="dxa"/>
          </w:tcPr>
          <w:p w:rsidR="004D40B2" w:rsidRDefault="004D40B2">
            <w:pPr>
              <w:pStyle w:val="ConsPlusNormal"/>
              <w:jc w:val="center"/>
            </w:pPr>
            <w:r>
              <w:t>95056,962</w:t>
            </w:r>
          </w:p>
        </w:tc>
        <w:tc>
          <w:tcPr>
            <w:tcW w:w="1418" w:type="dxa"/>
          </w:tcPr>
          <w:p w:rsidR="004D40B2" w:rsidRDefault="004D40B2">
            <w:pPr>
              <w:pStyle w:val="ConsPlusNormal"/>
              <w:jc w:val="center"/>
            </w:pPr>
            <w:r>
              <w:t>180000,000</w:t>
            </w:r>
          </w:p>
        </w:tc>
        <w:tc>
          <w:tcPr>
            <w:tcW w:w="1418" w:type="dxa"/>
          </w:tcPr>
          <w:p w:rsidR="004D40B2" w:rsidRDefault="004D40B2">
            <w:pPr>
              <w:pStyle w:val="ConsPlusNormal"/>
              <w:jc w:val="center"/>
            </w:pPr>
            <w:r>
              <w:t>100000,000</w:t>
            </w:r>
          </w:p>
        </w:tc>
        <w:tc>
          <w:tcPr>
            <w:tcW w:w="1418" w:type="dxa"/>
          </w:tcPr>
          <w:p w:rsidR="004D40B2" w:rsidRDefault="004D40B2">
            <w:pPr>
              <w:pStyle w:val="ConsPlusNormal"/>
              <w:jc w:val="center"/>
            </w:pPr>
            <w:r>
              <w:t>71817,617</w:t>
            </w: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из них по объектам:</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Брянск - Урицкий в Брянском районе Брянской области (1-й этап)</w:t>
            </w:r>
          </w:p>
        </w:tc>
        <w:tc>
          <w:tcPr>
            <w:tcW w:w="2052" w:type="dxa"/>
          </w:tcPr>
          <w:p w:rsidR="004D40B2" w:rsidRDefault="004D40B2">
            <w:pPr>
              <w:pStyle w:val="ConsPlusNormal"/>
              <w:jc w:val="center"/>
            </w:pPr>
            <w:r>
              <w:t>N 32-1-5-0465-13 от 21.10.2013, N 32-1-3-0194-14 от 06.06.2014</w:t>
            </w: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4,131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59119,463</w:t>
            </w:r>
          </w:p>
        </w:tc>
        <w:tc>
          <w:tcPr>
            <w:tcW w:w="1418" w:type="dxa"/>
          </w:tcPr>
          <w:p w:rsidR="004D40B2" w:rsidRDefault="004D40B2">
            <w:pPr>
              <w:pStyle w:val="ConsPlusNormal"/>
              <w:jc w:val="center"/>
            </w:pPr>
            <w:r>
              <w:t>4,131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56269,113</w:t>
            </w:r>
          </w:p>
        </w:tc>
        <w:tc>
          <w:tcPr>
            <w:tcW w:w="1418" w:type="dxa"/>
          </w:tcPr>
          <w:p w:rsidR="004D40B2" w:rsidRDefault="004D40B2">
            <w:pPr>
              <w:pStyle w:val="ConsPlusNormal"/>
              <w:jc w:val="center"/>
            </w:pPr>
            <w:r>
              <w:t>21347,812</w:t>
            </w:r>
          </w:p>
        </w:tc>
        <w:tc>
          <w:tcPr>
            <w:tcW w:w="1418" w:type="dxa"/>
          </w:tcPr>
          <w:p w:rsidR="004D40B2" w:rsidRDefault="004D40B2">
            <w:pPr>
              <w:pStyle w:val="ConsPlusNormal"/>
              <w:jc w:val="center"/>
            </w:pPr>
            <w:r>
              <w:t>34921,301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Чаусы - Сопычи в Погарском районе Брянской области</w:t>
            </w:r>
          </w:p>
        </w:tc>
        <w:tc>
          <w:tcPr>
            <w:tcW w:w="2052" w:type="dxa"/>
          </w:tcPr>
          <w:p w:rsidR="004D40B2" w:rsidRDefault="004D40B2">
            <w:pPr>
              <w:pStyle w:val="ConsPlusNormal"/>
              <w:jc w:val="center"/>
            </w:pPr>
            <w:r>
              <w:t>N 32-1-5-0272-14 от 11.08.2014</w:t>
            </w: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4,336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66270,761</w:t>
            </w:r>
          </w:p>
        </w:tc>
        <w:tc>
          <w:tcPr>
            <w:tcW w:w="1418" w:type="dxa"/>
          </w:tcPr>
          <w:p w:rsidR="004D40B2" w:rsidRDefault="004D40B2">
            <w:pPr>
              <w:pStyle w:val="ConsPlusNormal"/>
              <w:jc w:val="center"/>
            </w:pPr>
            <w:r>
              <w:t>4,336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43018,170</w:t>
            </w:r>
          </w:p>
        </w:tc>
        <w:tc>
          <w:tcPr>
            <w:tcW w:w="1418" w:type="dxa"/>
          </w:tcPr>
          <w:p w:rsidR="004D40B2" w:rsidRDefault="004D40B2">
            <w:pPr>
              <w:pStyle w:val="ConsPlusNormal"/>
              <w:jc w:val="center"/>
            </w:pPr>
            <w:r>
              <w:t>42974,420</w:t>
            </w:r>
          </w:p>
        </w:tc>
        <w:tc>
          <w:tcPr>
            <w:tcW w:w="1418" w:type="dxa"/>
          </w:tcPr>
          <w:p w:rsidR="004D40B2" w:rsidRDefault="004D40B2">
            <w:pPr>
              <w:pStyle w:val="ConsPlusNormal"/>
              <w:jc w:val="center"/>
            </w:pPr>
            <w:r>
              <w:t>18,750</w:t>
            </w:r>
          </w:p>
        </w:tc>
        <w:tc>
          <w:tcPr>
            <w:tcW w:w="1418" w:type="dxa"/>
          </w:tcPr>
          <w:p w:rsidR="004D40B2" w:rsidRDefault="004D40B2">
            <w:pPr>
              <w:pStyle w:val="ConsPlusNormal"/>
              <w:jc w:val="center"/>
            </w:pPr>
            <w:r>
              <w:t>25,000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Реконструкция автомобильной дороги "Брянск - Новозыбков" - Мглин на участке км 10 + 300 - км 20 + 300, 2-й пусковой комплекс км 15 + 300 - км 20 + 300 </w:t>
            </w:r>
            <w:r>
              <w:lastRenderedPageBreak/>
              <w:t>в Почепском районе Брянской области</w:t>
            </w:r>
          </w:p>
        </w:tc>
        <w:tc>
          <w:tcPr>
            <w:tcW w:w="2052" w:type="dxa"/>
          </w:tcPr>
          <w:p w:rsidR="004D40B2" w:rsidRDefault="004D40B2">
            <w:pPr>
              <w:pStyle w:val="ConsPlusNormal"/>
              <w:jc w:val="center"/>
            </w:pPr>
            <w:r>
              <w:lastRenderedPageBreak/>
              <w:t>N 32-1-3-0163-09 от 08.06.2009, N 32-1-3-0098-14 от 01.04.2014</w:t>
            </w: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75834,938</w:t>
            </w:r>
          </w:p>
        </w:tc>
        <w:tc>
          <w:tcPr>
            <w:tcW w:w="1418"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75834,938</w:t>
            </w:r>
          </w:p>
        </w:tc>
        <w:tc>
          <w:tcPr>
            <w:tcW w:w="1418" w:type="dxa"/>
          </w:tcPr>
          <w:p w:rsidR="004D40B2" w:rsidRDefault="004D40B2">
            <w:pPr>
              <w:pStyle w:val="ConsPlusNormal"/>
              <w:jc w:val="center"/>
            </w:pPr>
            <w:r>
              <w:t>75630,574</w:t>
            </w:r>
          </w:p>
        </w:tc>
        <w:tc>
          <w:tcPr>
            <w:tcW w:w="1418" w:type="dxa"/>
          </w:tcPr>
          <w:p w:rsidR="004D40B2" w:rsidRDefault="004D40B2">
            <w:pPr>
              <w:pStyle w:val="ConsPlusNormal"/>
              <w:jc w:val="center"/>
            </w:pPr>
            <w:r>
              <w:t>169,035</w:t>
            </w:r>
          </w:p>
        </w:tc>
        <w:tc>
          <w:tcPr>
            <w:tcW w:w="1418" w:type="dxa"/>
          </w:tcPr>
          <w:p w:rsidR="004D40B2" w:rsidRDefault="004D40B2">
            <w:pPr>
              <w:pStyle w:val="ConsPlusNormal"/>
              <w:jc w:val="center"/>
            </w:pPr>
            <w:r>
              <w:t>35,329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 (1-й пусковой комплекс на участке км 20 + 300 - км 25 + 300)</w:t>
            </w:r>
          </w:p>
        </w:tc>
        <w:tc>
          <w:tcPr>
            <w:tcW w:w="2052" w:type="dxa"/>
          </w:tcPr>
          <w:p w:rsidR="004D40B2" w:rsidRDefault="004D40B2">
            <w:pPr>
              <w:pStyle w:val="ConsPlusNormal"/>
              <w:jc w:val="center"/>
            </w:pPr>
            <w:r>
              <w:t>N 32-1-5-0274-15 от 06.07.2015</w:t>
            </w:r>
          </w:p>
        </w:tc>
        <w:tc>
          <w:tcPr>
            <w:tcW w:w="1350" w:type="dxa"/>
          </w:tcPr>
          <w:p w:rsidR="004D40B2" w:rsidRDefault="004D40B2">
            <w:pPr>
              <w:pStyle w:val="ConsPlusNormal"/>
              <w:jc w:val="center"/>
            </w:pPr>
            <w:r>
              <w:t>2016</w:t>
            </w:r>
          </w:p>
        </w:tc>
        <w:tc>
          <w:tcPr>
            <w:tcW w:w="1134"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70374,430</w:t>
            </w:r>
          </w:p>
        </w:tc>
        <w:tc>
          <w:tcPr>
            <w:tcW w:w="1418"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70374,430</w:t>
            </w:r>
          </w:p>
        </w:tc>
        <w:tc>
          <w:tcPr>
            <w:tcW w:w="1418" w:type="dxa"/>
          </w:tcPr>
          <w:p w:rsidR="004D40B2" w:rsidRDefault="004D40B2">
            <w:pPr>
              <w:pStyle w:val="ConsPlusNormal"/>
              <w:jc w:val="center"/>
            </w:pPr>
            <w:r>
              <w:t>70306,798</w:t>
            </w:r>
          </w:p>
        </w:tc>
        <w:tc>
          <w:tcPr>
            <w:tcW w:w="1418" w:type="dxa"/>
          </w:tcPr>
          <w:p w:rsidR="004D40B2" w:rsidRDefault="004D40B2">
            <w:pPr>
              <w:pStyle w:val="ConsPlusNormal"/>
              <w:jc w:val="center"/>
            </w:pPr>
            <w:r>
              <w:t>16,000</w:t>
            </w:r>
          </w:p>
        </w:tc>
        <w:tc>
          <w:tcPr>
            <w:tcW w:w="1418" w:type="dxa"/>
          </w:tcPr>
          <w:p w:rsidR="004D40B2" w:rsidRDefault="004D40B2">
            <w:pPr>
              <w:pStyle w:val="ConsPlusNormal"/>
              <w:jc w:val="center"/>
            </w:pPr>
            <w:r>
              <w:t>51,632</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"Брянск - Новозыбков" - Мглин на участке км 20 + 300 - км 30 + 450 в Почепском районе Брянской области (2-й пусковой комплекс на участке км 25 + 300 - км 30 + 450)</w:t>
            </w:r>
          </w:p>
        </w:tc>
        <w:tc>
          <w:tcPr>
            <w:tcW w:w="2052" w:type="dxa"/>
          </w:tcPr>
          <w:p w:rsidR="004D40B2" w:rsidRDefault="004D40B2">
            <w:pPr>
              <w:pStyle w:val="ConsPlusNormal"/>
              <w:jc w:val="center"/>
            </w:pPr>
            <w:r>
              <w:t>N 32-1-5-0274-15 от 06.07.2015</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5,150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73746,758</w:t>
            </w:r>
          </w:p>
        </w:tc>
        <w:tc>
          <w:tcPr>
            <w:tcW w:w="1418" w:type="dxa"/>
          </w:tcPr>
          <w:p w:rsidR="004D40B2" w:rsidRDefault="004D40B2">
            <w:pPr>
              <w:pStyle w:val="ConsPlusNormal"/>
              <w:jc w:val="center"/>
            </w:pPr>
            <w:r>
              <w:t>5,150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73746,758</w:t>
            </w:r>
          </w:p>
        </w:tc>
        <w:tc>
          <w:tcPr>
            <w:tcW w:w="1418" w:type="dxa"/>
          </w:tcPr>
          <w:p w:rsidR="004D40B2" w:rsidRDefault="004D40B2">
            <w:pPr>
              <w:pStyle w:val="ConsPlusNormal"/>
              <w:jc w:val="center"/>
            </w:pPr>
            <w:r>
              <w:t>38857,203</w:t>
            </w:r>
          </w:p>
        </w:tc>
        <w:tc>
          <w:tcPr>
            <w:tcW w:w="1418" w:type="dxa"/>
          </w:tcPr>
          <w:p w:rsidR="004D40B2" w:rsidRDefault="004D40B2">
            <w:pPr>
              <w:pStyle w:val="ConsPlusNormal"/>
              <w:jc w:val="center"/>
            </w:pPr>
            <w:r>
              <w:t>34889,555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Унеча - Сураж на участке км 17 + 970 - км 25 + 060 в Суражском районе Брянской области</w:t>
            </w:r>
          </w:p>
        </w:tc>
        <w:tc>
          <w:tcPr>
            <w:tcW w:w="2052" w:type="dxa"/>
          </w:tcPr>
          <w:p w:rsidR="004D40B2" w:rsidRDefault="004D40B2">
            <w:pPr>
              <w:pStyle w:val="ConsPlusNormal"/>
              <w:jc w:val="center"/>
            </w:pPr>
            <w:r>
              <w:t>N 32-1-1-3-0204-16 от 25.04.2016</w:t>
            </w:r>
          </w:p>
        </w:tc>
        <w:tc>
          <w:tcPr>
            <w:tcW w:w="1350" w:type="dxa"/>
          </w:tcPr>
          <w:p w:rsidR="004D40B2" w:rsidRDefault="004D40B2">
            <w:pPr>
              <w:pStyle w:val="ConsPlusNormal"/>
              <w:jc w:val="center"/>
            </w:pPr>
            <w:r>
              <w:t>2016, 2018</w:t>
            </w:r>
          </w:p>
        </w:tc>
        <w:tc>
          <w:tcPr>
            <w:tcW w:w="1134" w:type="dxa"/>
          </w:tcPr>
          <w:p w:rsidR="004D40B2" w:rsidRDefault="004D40B2">
            <w:pPr>
              <w:pStyle w:val="ConsPlusNormal"/>
              <w:jc w:val="center"/>
            </w:pPr>
            <w:r>
              <w:t>7,090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121931,338</w:t>
            </w:r>
          </w:p>
        </w:tc>
        <w:tc>
          <w:tcPr>
            <w:tcW w:w="1418" w:type="dxa"/>
          </w:tcPr>
          <w:p w:rsidR="004D40B2" w:rsidRDefault="004D40B2">
            <w:pPr>
              <w:pStyle w:val="ConsPlusNormal"/>
              <w:jc w:val="center"/>
            </w:pPr>
            <w:r>
              <w:t>7,090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121931,338</w:t>
            </w:r>
          </w:p>
        </w:tc>
        <w:tc>
          <w:tcPr>
            <w:tcW w:w="1418" w:type="dxa"/>
          </w:tcPr>
          <w:p w:rsidR="004D40B2" w:rsidRDefault="004D40B2">
            <w:pPr>
              <w:pStyle w:val="ConsPlusNormal"/>
              <w:jc w:val="center"/>
            </w:pPr>
            <w:r>
              <w:t>950,527</w:t>
            </w:r>
          </w:p>
        </w:tc>
        <w:tc>
          <w:tcPr>
            <w:tcW w:w="1418" w:type="dxa"/>
          </w:tcPr>
          <w:p w:rsidR="004D40B2" w:rsidRDefault="004D40B2">
            <w:pPr>
              <w:pStyle w:val="ConsPlusNormal"/>
              <w:jc w:val="center"/>
            </w:pPr>
            <w:r>
              <w:t>64582,994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56397,817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w:t>
            </w:r>
          </w:p>
        </w:tc>
        <w:tc>
          <w:tcPr>
            <w:tcW w:w="2052" w:type="dxa"/>
          </w:tcPr>
          <w:p w:rsidR="004D40B2" w:rsidRDefault="004D40B2">
            <w:pPr>
              <w:pStyle w:val="ConsPlusNormal"/>
              <w:jc w:val="center"/>
            </w:pPr>
            <w:r>
              <w:t>N 32-1-1-3-0195-16 от 29.04.2016</w:t>
            </w:r>
          </w:p>
        </w:tc>
        <w:tc>
          <w:tcPr>
            <w:tcW w:w="1350" w:type="dxa"/>
          </w:tcPr>
          <w:p w:rsidR="004D40B2" w:rsidRDefault="004D40B2">
            <w:pPr>
              <w:pStyle w:val="ConsPlusNormal"/>
              <w:jc w:val="center"/>
            </w:pPr>
            <w:r>
              <w:t>2022 - 2023 год</w:t>
            </w:r>
          </w:p>
        </w:tc>
        <w:tc>
          <w:tcPr>
            <w:tcW w:w="1134" w:type="dxa"/>
          </w:tcPr>
          <w:p w:rsidR="004D40B2" w:rsidRDefault="004D40B2">
            <w:pPr>
              <w:pStyle w:val="ConsPlusNormal"/>
              <w:jc w:val="center"/>
            </w:pPr>
            <w:r>
              <w:t>12,350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2468,711</w:t>
            </w:r>
          </w:p>
        </w:tc>
        <w:tc>
          <w:tcPr>
            <w:tcW w:w="1418" w:type="dxa"/>
          </w:tcPr>
          <w:p w:rsidR="004D40B2" w:rsidRDefault="004D40B2">
            <w:pPr>
              <w:pStyle w:val="ConsPlusNormal"/>
              <w:jc w:val="center"/>
            </w:pPr>
            <w:r>
              <w:t>12,350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163408,461</w:t>
            </w:r>
          </w:p>
        </w:tc>
        <w:tc>
          <w:tcPr>
            <w:tcW w:w="1418" w:type="dxa"/>
          </w:tcPr>
          <w:p w:rsidR="004D40B2" w:rsidRDefault="004D40B2">
            <w:pPr>
              <w:pStyle w:val="ConsPlusNormal"/>
              <w:jc w:val="center"/>
            </w:pPr>
            <w:r>
              <w:t>1363,801</w:t>
            </w:r>
          </w:p>
        </w:tc>
        <w:tc>
          <w:tcPr>
            <w:tcW w:w="1418" w:type="dxa"/>
          </w:tcPr>
          <w:p w:rsidR="004D40B2" w:rsidRDefault="004D40B2">
            <w:pPr>
              <w:pStyle w:val="ConsPlusNormal"/>
              <w:jc w:val="center"/>
            </w:pPr>
            <w:r>
              <w:t>1104,910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71817,617</w:t>
            </w: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Козелкино - Стеклянная Радица в Брянском районе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2021 год</w:t>
            </w:r>
          </w:p>
        </w:tc>
        <w:tc>
          <w:tcPr>
            <w:tcW w:w="1134"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100000,000</w:t>
            </w:r>
          </w:p>
        </w:tc>
        <w:tc>
          <w:tcPr>
            <w:tcW w:w="1418"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100000,000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100000,000</w:t>
            </w: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2052" w:type="dxa"/>
          </w:tcPr>
          <w:p w:rsidR="004D40B2" w:rsidRDefault="004D40B2">
            <w:pPr>
              <w:pStyle w:val="ConsPlusNormal"/>
              <w:jc w:val="center"/>
            </w:pPr>
            <w:r>
              <w:t>N 32-1-5-1386-12 от 24.05.2012</w:t>
            </w:r>
          </w:p>
        </w:tc>
        <w:tc>
          <w:tcPr>
            <w:tcW w:w="1350" w:type="dxa"/>
          </w:tcPr>
          <w:p w:rsidR="004D40B2" w:rsidRDefault="004D40B2">
            <w:pPr>
              <w:pStyle w:val="ConsPlusNormal"/>
              <w:jc w:val="center"/>
            </w:pPr>
            <w:r>
              <w:t>2019 - 2020 годы</w:t>
            </w:r>
          </w:p>
        </w:tc>
        <w:tc>
          <w:tcPr>
            <w:tcW w:w="1134"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95963,162</w:t>
            </w:r>
          </w:p>
        </w:tc>
        <w:tc>
          <w:tcPr>
            <w:tcW w:w="1418" w:type="dxa"/>
          </w:tcPr>
          <w:p w:rsidR="004D40B2" w:rsidRDefault="004D40B2">
            <w:pPr>
              <w:pStyle w:val="ConsPlusNormal"/>
              <w:jc w:val="center"/>
            </w:pPr>
            <w:r>
              <w:t>5,000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95963,162</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307,200</w:t>
            </w:r>
          </w:p>
        </w:tc>
        <w:tc>
          <w:tcPr>
            <w:tcW w:w="1418" w:type="dxa"/>
          </w:tcPr>
          <w:p w:rsidR="004D40B2" w:rsidRDefault="004D40B2">
            <w:pPr>
              <w:pStyle w:val="ConsPlusNormal"/>
              <w:jc w:val="center"/>
            </w:pPr>
            <w:r>
              <w:t>599,000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95056,962</w:t>
            </w:r>
          </w:p>
        </w:tc>
        <w:tc>
          <w:tcPr>
            <w:tcW w:w="1418" w:type="dxa"/>
          </w:tcPr>
          <w:p w:rsidR="004D40B2" w:rsidRDefault="004D40B2">
            <w:pPr>
              <w:pStyle w:val="ConsPlusNormal"/>
              <w:jc w:val="center"/>
            </w:pPr>
            <w:r>
              <w:t>180000,000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Небольсинский - станция Эдазия в Жуковском районе Брянской области</w:t>
            </w:r>
          </w:p>
        </w:tc>
        <w:tc>
          <w:tcPr>
            <w:tcW w:w="2052" w:type="dxa"/>
          </w:tcPr>
          <w:p w:rsidR="004D40B2" w:rsidRDefault="004D40B2">
            <w:pPr>
              <w:pStyle w:val="ConsPlusNormal"/>
              <w:jc w:val="center"/>
            </w:pPr>
            <w:r>
              <w:t>N 32-1-1-3-0770-16 от 28.12.2016</w:t>
            </w:r>
          </w:p>
        </w:tc>
        <w:tc>
          <w:tcPr>
            <w:tcW w:w="1350" w:type="dxa"/>
          </w:tcPr>
          <w:p w:rsidR="004D40B2" w:rsidRDefault="004D40B2">
            <w:pPr>
              <w:pStyle w:val="ConsPlusNormal"/>
              <w:jc w:val="center"/>
            </w:pPr>
            <w:r>
              <w:t>2017</w:t>
            </w:r>
          </w:p>
        </w:tc>
        <w:tc>
          <w:tcPr>
            <w:tcW w:w="1134" w:type="dxa"/>
          </w:tcPr>
          <w:p w:rsidR="004D40B2" w:rsidRDefault="004D40B2">
            <w:pPr>
              <w:pStyle w:val="ConsPlusNormal"/>
              <w:jc w:val="center"/>
            </w:pPr>
            <w:r>
              <w:t>1,979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29510,359</w:t>
            </w:r>
          </w:p>
        </w:tc>
        <w:tc>
          <w:tcPr>
            <w:tcW w:w="1418" w:type="dxa"/>
          </w:tcPr>
          <w:p w:rsidR="004D40B2" w:rsidRDefault="004D40B2">
            <w:pPr>
              <w:pStyle w:val="ConsPlusNormal"/>
              <w:jc w:val="center"/>
            </w:pPr>
            <w:r>
              <w:t>1,974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29510,359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258,540</w:t>
            </w:r>
          </w:p>
        </w:tc>
        <w:tc>
          <w:tcPr>
            <w:tcW w:w="1418" w:type="dxa"/>
          </w:tcPr>
          <w:p w:rsidR="004D40B2" w:rsidRDefault="004D40B2">
            <w:pPr>
              <w:pStyle w:val="ConsPlusNormal"/>
              <w:jc w:val="center"/>
            </w:pPr>
            <w:r>
              <w:t>29251,819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Красное - Кретово (завершающий этап) в Брасовском районе Брянской области</w:t>
            </w:r>
          </w:p>
        </w:tc>
        <w:tc>
          <w:tcPr>
            <w:tcW w:w="2052" w:type="dxa"/>
          </w:tcPr>
          <w:p w:rsidR="004D40B2" w:rsidRDefault="004D40B2">
            <w:pPr>
              <w:pStyle w:val="ConsPlusNormal"/>
              <w:jc w:val="center"/>
            </w:pPr>
            <w:r>
              <w:t>N 32-1-5-0046-14 от 14.02.2014</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5,190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12971,458</w:t>
            </w:r>
          </w:p>
        </w:tc>
        <w:tc>
          <w:tcPr>
            <w:tcW w:w="1418" w:type="dxa"/>
          </w:tcPr>
          <w:p w:rsidR="004D40B2" w:rsidRDefault="004D40B2">
            <w:pPr>
              <w:pStyle w:val="ConsPlusNormal"/>
              <w:jc w:val="center"/>
            </w:pPr>
            <w:r>
              <w:t>5,190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12971,458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12971,458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мостового перехода через р. Десна на км 6 + 681 автомобильной дороги "Брянск - Смоленск" - Жуковка в Жуковском районе Брянской области</w:t>
            </w:r>
          </w:p>
        </w:tc>
        <w:tc>
          <w:tcPr>
            <w:tcW w:w="2052" w:type="dxa"/>
          </w:tcPr>
          <w:p w:rsidR="004D40B2" w:rsidRDefault="004D40B2">
            <w:pPr>
              <w:pStyle w:val="ConsPlusNormal"/>
              <w:jc w:val="center"/>
            </w:pPr>
            <w:r>
              <w:t>N 32-1-5-0049-09 от 20.02.2009</w:t>
            </w:r>
          </w:p>
        </w:tc>
        <w:tc>
          <w:tcPr>
            <w:tcW w:w="1350" w:type="dxa"/>
          </w:tcPr>
          <w:p w:rsidR="004D40B2" w:rsidRDefault="004D40B2">
            <w:pPr>
              <w:pStyle w:val="ConsPlusNormal"/>
              <w:jc w:val="center"/>
            </w:pPr>
            <w:r>
              <w:t>2017 год</w:t>
            </w:r>
          </w:p>
        </w:tc>
        <w:tc>
          <w:tcPr>
            <w:tcW w:w="1134" w:type="dxa"/>
          </w:tcPr>
          <w:p w:rsidR="004D40B2" w:rsidRDefault="004D40B2">
            <w:pPr>
              <w:pStyle w:val="ConsPlusNormal"/>
              <w:jc w:val="center"/>
            </w:pPr>
            <w:r>
              <w:t>1,817</w:t>
            </w:r>
          </w:p>
        </w:tc>
        <w:tc>
          <w:tcPr>
            <w:tcW w:w="1418" w:type="dxa"/>
          </w:tcPr>
          <w:p w:rsidR="004D40B2" w:rsidRDefault="004D40B2">
            <w:pPr>
              <w:pStyle w:val="ConsPlusNormal"/>
              <w:jc w:val="center"/>
            </w:pPr>
            <w:r>
              <w:t>313,62</w:t>
            </w:r>
          </w:p>
        </w:tc>
        <w:tc>
          <w:tcPr>
            <w:tcW w:w="1418" w:type="dxa"/>
          </w:tcPr>
          <w:p w:rsidR="004D40B2" w:rsidRDefault="004D40B2">
            <w:pPr>
              <w:pStyle w:val="ConsPlusNormal"/>
              <w:jc w:val="center"/>
            </w:pPr>
            <w:r>
              <w:t>327331,515</w:t>
            </w:r>
          </w:p>
        </w:tc>
        <w:tc>
          <w:tcPr>
            <w:tcW w:w="1418" w:type="dxa"/>
          </w:tcPr>
          <w:p w:rsidR="004D40B2" w:rsidRDefault="004D40B2">
            <w:pPr>
              <w:pStyle w:val="ConsPlusNormal"/>
              <w:jc w:val="center"/>
            </w:pPr>
            <w:r>
              <w:t>1,817</w:t>
            </w:r>
          </w:p>
        </w:tc>
        <w:tc>
          <w:tcPr>
            <w:tcW w:w="1418" w:type="dxa"/>
          </w:tcPr>
          <w:p w:rsidR="004D40B2" w:rsidRDefault="004D40B2">
            <w:pPr>
              <w:pStyle w:val="ConsPlusNormal"/>
              <w:jc w:val="center"/>
            </w:pPr>
            <w:r>
              <w:t>313,620</w:t>
            </w:r>
          </w:p>
        </w:tc>
        <w:tc>
          <w:tcPr>
            <w:tcW w:w="1418" w:type="dxa"/>
          </w:tcPr>
          <w:p w:rsidR="004D40B2" w:rsidRDefault="004D40B2">
            <w:pPr>
              <w:pStyle w:val="ConsPlusNormal"/>
              <w:jc w:val="center"/>
            </w:pPr>
            <w:r>
              <w:t>327331,515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17046,770</w:t>
            </w:r>
          </w:p>
        </w:tc>
        <w:tc>
          <w:tcPr>
            <w:tcW w:w="1418" w:type="dxa"/>
          </w:tcPr>
          <w:p w:rsidR="004D40B2" w:rsidRDefault="004D40B2">
            <w:pPr>
              <w:pStyle w:val="ConsPlusNormal"/>
              <w:jc w:val="center"/>
            </w:pPr>
            <w:r>
              <w:t>310284,745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Эдазия - Красный Бор в Жуковском районе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2018 год</w:t>
            </w:r>
          </w:p>
        </w:tc>
        <w:tc>
          <w:tcPr>
            <w:tcW w:w="1134" w:type="dxa"/>
          </w:tcPr>
          <w:p w:rsidR="004D40B2" w:rsidRDefault="004D40B2">
            <w:pPr>
              <w:pStyle w:val="ConsPlusNormal"/>
              <w:jc w:val="center"/>
            </w:pPr>
            <w:r>
              <w:t>1,424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22453,154</w:t>
            </w:r>
          </w:p>
        </w:tc>
        <w:tc>
          <w:tcPr>
            <w:tcW w:w="1418" w:type="dxa"/>
          </w:tcPr>
          <w:p w:rsidR="004D40B2" w:rsidRDefault="004D40B2">
            <w:pPr>
              <w:pStyle w:val="ConsPlusNormal"/>
              <w:jc w:val="center"/>
            </w:pPr>
            <w:r>
              <w:t>1,424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22453,154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453,154</w:t>
            </w:r>
          </w:p>
        </w:tc>
        <w:tc>
          <w:tcPr>
            <w:tcW w:w="1418" w:type="dxa"/>
          </w:tcPr>
          <w:p w:rsidR="004D40B2" w:rsidRDefault="004D40B2">
            <w:pPr>
              <w:pStyle w:val="ConsPlusNormal"/>
              <w:jc w:val="center"/>
            </w:pPr>
            <w:r>
              <w:t>22000,000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"Украина" - Белые Берега в Брянском районе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Строительство автомобильной дороги "Почеп - </w:t>
            </w:r>
            <w:r>
              <w:lastRenderedPageBreak/>
              <w:t>Жирятино" - Кувшиново в Почепском районе Брянской области</w:t>
            </w:r>
          </w:p>
        </w:tc>
        <w:tc>
          <w:tcPr>
            <w:tcW w:w="2052" w:type="dxa"/>
          </w:tcPr>
          <w:p w:rsidR="004D40B2" w:rsidRDefault="004D40B2">
            <w:pPr>
              <w:pStyle w:val="ConsPlusNormal"/>
              <w:jc w:val="center"/>
            </w:pPr>
            <w:r>
              <w:lastRenderedPageBreak/>
              <w:t>N 32-1-5-0279-15 от 13.07.2015</w:t>
            </w: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2,371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17583,39</w:t>
            </w:r>
          </w:p>
        </w:tc>
        <w:tc>
          <w:tcPr>
            <w:tcW w:w="1418" w:type="dxa"/>
          </w:tcPr>
          <w:p w:rsidR="004D40B2" w:rsidRDefault="004D40B2">
            <w:pPr>
              <w:pStyle w:val="ConsPlusNormal"/>
              <w:jc w:val="center"/>
            </w:pPr>
            <w:r>
              <w:t>2,371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17583,388</w:t>
            </w:r>
          </w:p>
        </w:tc>
        <w:tc>
          <w:tcPr>
            <w:tcW w:w="1418" w:type="dxa"/>
          </w:tcPr>
          <w:p w:rsidR="004D40B2" w:rsidRDefault="004D40B2">
            <w:pPr>
              <w:pStyle w:val="ConsPlusNormal"/>
              <w:jc w:val="center"/>
            </w:pPr>
            <w:r>
              <w:t>17583,388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"Стародуб - Климово" в Почепском районе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170,52</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170,520</w:t>
            </w:r>
          </w:p>
        </w:tc>
        <w:tc>
          <w:tcPr>
            <w:tcW w:w="1418" w:type="dxa"/>
          </w:tcPr>
          <w:p w:rsidR="004D40B2" w:rsidRDefault="004D40B2">
            <w:pPr>
              <w:pStyle w:val="ConsPlusNormal"/>
              <w:jc w:val="center"/>
            </w:pPr>
            <w:r>
              <w:t>170,520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Урицкий - Козелкино в Брянском районе Брянской области (1 этап)</w:t>
            </w:r>
          </w:p>
        </w:tc>
        <w:tc>
          <w:tcPr>
            <w:tcW w:w="2052" w:type="dxa"/>
          </w:tcPr>
          <w:p w:rsidR="004D40B2" w:rsidRDefault="004D40B2">
            <w:pPr>
              <w:pStyle w:val="ConsPlusNormal"/>
              <w:jc w:val="center"/>
            </w:pPr>
            <w:r>
              <w:t>N 32-1-5-0466-13 от 21.10.2013</w:t>
            </w:r>
          </w:p>
        </w:tc>
        <w:tc>
          <w:tcPr>
            <w:tcW w:w="1350" w:type="dxa"/>
          </w:tcPr>
          <w:p w:rsidR="004D40B2" w:rsidRDefault="004D40B2">
            <w:pPr>
              <w:pStyle w:val="ConsPlusNormal"/>
              <w:jc w:val="center"/>
            </w:pPr>
            <w:r>
              <w:t>2017 год</w:t>
            </w:r>
          </w:p>
        </w:tc>
        <w:tc>
          <w:tcPr>
            <w:tcW w:w="1134"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450,000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450,000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450,000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r>
              <w:t>2.</w:t>
            </w:r>
          </w:p>
        </w:tc>
        <w:tc>
          <w:tcPr>
            <w:tcW w:w="2268" w:type="dxa"/>
          </w:tcPr>
          <w:p w:rsidR="004D40B2" w:rsidRDefault="004D40B2">
            <w:pPr>
              <w:pStyle w:val="ConsPlusNormal"/>
            </w:pPr>
            <w:r>
              <w:t>в том числе строительство и реконструкция автомобильных дорог общего пользования местного значения</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r>
              <w:t>31,156</w:t>
            </w:r>
          </w:p>
        </w:tc>
        <w:tc>
          <w:tcPr>
            <w:tcW w:w="1418" w:type="dxa"/>
          </w:tcPr>
          <w:p w:rsidR="004D40B2" w:rsidRDefault="004D40B2">
            <w:pPr>
              <w:pStyle w:val="ConsPlusNormal"/>
              <w:jc w:val="center"/>
            </w:pPr>
            <w:r>
              <w:t>644,030</w:t>
            </w:r>
          </w:p>
        </w:tc>
        <w:tc>
          <w:tcPr>
            <w:tcW w:w="1418" w:type="dxa"/>
          </w:tcPr>
          <w:p w:rsidR="004D40B2" w:rsidRDefault="004D40B2">
            <w:pPr>
              <w:pStyle w:val="ConsPlusNormal"/>
              <w:jc w:val="center"/>
            </w:pPr>
            <w:r>
              <w:t>3497981,154</w:t>
            </w:r>
          </w:p>
        </w:tc>
        <w:tc>
          <w:tcPr>
            <w:tcW w:w="1418" w:type="dxa"/>
          </w:tcPr>
          <w:p w:rsidR="004D40B2" w:rsidRDefault="004D40B2">
            <w:pPr>
              <w:pStyle w:val="ConsPlusNormal"/>
              <w:jc w:val="center"/>
            </w:pPr>
            <w:r>
              <w:t>31,156</w:t>
            </w:r>
          </w:p>
        </w:tc>
        <w:tc>
          <w:tcPr>
            <w:tcW w:w="1418" w:type="dxa"/>
          </w:tcPr>
          <w:p w:rsidR="004D40B2" w:rsidRDefault="004D40B2">
            <w:pPr>
              <w:pStyle w:val="ConsPlusNormal"/>
              <w:jc w:val="center"/>
            </w:pPr>
            <w:r>
              <w:t>644,030</w:t>
            </w:r>
          </w:p>
        </w:tc>
        <w:tc>
          <w:tcPr>
            <w:tcW w:w="1418" w:type="dxa"/>
          </w:tcPr>
          <w:p w:rsidR="004D40B2" w:rsidRDefault="004D40B2">
            <w:pPr>
              <w:pStyle w:val="ConsPlusNormal"/>
              <w:jc w:val="center"/>
            </w:pPr>
            <w:r>
              <w:t>3195073,995</w:t>
            </w:r>
          </w:p>
        </w:tc>
        <w:tc>
          <w:tcPr>
            <w:tcW w:w="1418" w:type="dxa"/>
          </w:tcPr>
          <w:p w:rsidR="004D40B2" w:rsidRDefault="004D40B2">
            <w:pPr>
              <w:pStyle w:val="ConsPlusNormal"/>
              <w:jc w:val="center"/>
            </w:pPr>
            <w:r>
              <w:t>346514,923</w:t>
            </w:r>
          </w:p>
        </w:tc>
        <w:tc>
          <w:tcPr>
            <w:tcW w:w="1418" w:type="dxa"/>
          </w:tcPr>
          <w:p w:rsidR="004D40B2" w:rsidRDefault="004D40B2">
            <w:pPr>
              <w:pStyle w:val="ConsPlusNormal"/>
              <w:jc w:val="center"/>
            </w:pPr>
            <w:r>
              <w:t>472039,704</w:t>
            </w:r>
          </w:p>
        </w:tc>
        <w:tc>
          <w:tcPr>
            <w:tcW w:w="1418" w:type="dxa"/>
          </w:tcPr>
          <w:p w:rsidR="004D40B2" w:rsidRDefault="004D40B2">
            <w:pPr>
              <w:pStyle w:val="ConsPlusNormal"/>
              <w:jc w:val="center"/>
            </w:pPr>
            <w:r>
              <w:t>175104,896</w:t>
            </w:r>
          </w:p>
        </w:tc>
        <w:tc>
          <w:tcPr>
            <w:tcW w:w="1418" w:type="dxa"/>
          </w:tcPr>
          <w:p w:rsidR="004D40B2" w:rsidRDefault="004D40B2">
            <w:pPr>
              <w:pStyle w:val="ConsPlusNormal"/>
              <w:jc w:val="center"/>
            </w:pPr>
            <w:r>
              <w:t>150924,248</w:t>
            </w:r>
          </w:p>
        </w:tc>
        <w:tc>
          <w:tcPr>
            <w:tcW w:w="1418" w:type="dxa"/>
          </w:tcPr>
          <w:p w:rsidR="004D40B2" w:rsidRDefault="004D40B2">
            <w:pPr>
              <w:pStyle w:val="ConsPlusNormal"/>
              <w:jc w:val="center"/>
            </w:pPr>
            <w:r>
              <w:t>579616,167</w:t>
            </w:r>
          </w:p>
        </w:tc>
        <w:tc>
          <w:tcPr>
            <w:tcW w:w="1418" w:type="dxa"/>
          </w:tcPr>
          <w:p w:rsidR="004D40B2" w:rsidRDefault="004D40B2">
            <w:pPr>
              <w:pStyle w:val="ConsPlusNormal"/>
              <w:jc w:val="center"/>
            </w:pPr>
            <w:r>
              <w:t>804108,765</w:t>
            </w:r>
          </w:p>
        </w:tc>
        <w:tc>
          <w:tcPr>
            <w:tcW w:w="1418" w:type="dxa"/>
          </w:tcPr>
          <w:p w:rsidR="004D40B2" w:rsidRDefault="004D40B2">
            <w:pPr>
              <w:pStyle w:val="ConsPlusNormal"/>
              <w:jc w:val="center"/>
            </w:pPr>
            <w:r>
              <w:t>616842,105</w:t>
            </w:r>
          </w:p>
        </w:tc>
        <w:tc>
          <w:tcPr>
            <w:tcW w:w="1418" w:type="dxa"/>
          </w:tcPr>
          <w:p w:rsidR="004D40B2" w:rsidRDefault="004D40B2">
            <w:pPr>
              <w:pStyle w:val="ConsPlusNormal"/>
              <w:jc w:val="center"/>
            </w:pPr>
            <w:r>
              <w:t>315789,473</w:t>
            </w: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из них по объектам:</w:t>
            </w:r>
          </w:p>
        </w:tc>
        <w:tc>
          <w:tcPr>
            <w:tcW w:w="2052" w:type="dxa"/>
          </w:tcPr>
          <w:p w:rsidR="004D40B2" w:rsidRDefault="004D40B2">
            <w:pPr>
              <w:pStyle w:val="ConsPlusNormal"/>
              <w:jc w:val="center"/>
            </w:pPr>
          </w:p>
        </w:tc>
        <w:tc>
          <w:tcPr>
            <w:tcW w:w="1350" w:type="dxa"/>
          </w:tcPr>
          <w:p w:rsidR="004D40B2" w:rsidRDefault="004D40B2">
            <w:pPr>
              <w:pStyle w:val="ConsPlusNormal"/>
              <w:jc w:val="center"/>
            </w:pPr>
          </w:p>
        </w:tc>
        <w:tc>
          <w:tcPr>
            <w:tcW w:w="1134"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Петровской в Бежицком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1,199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11413,517</w:t>
            </w:r>
          </w:p>
        </w:tc>
        <w:tc>
          <w:tcPr>
            <w:tcW w:w="1418" w:type="dxa"/>
          </w:tcPr>
          <w:p w:rsidR="004D40B2" w:rsidRDefault="004D40B2">
            <w:pPr>
              <w:pStyle w:val="ConsPlusNormal"/>
              <w:jc w:val="center"/>
            </w:pPr>
            <w:r>
              <w:t>1,199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11413,517</w:t>
            </w:r>
          </w:p>
        </w:tc>
        <w:tc>
          <w:tcPr>
            <w:tcW w:w="1418" w:type="dxa"/>
          </w:tcPr>
          <w:p w:rsidR="004D40B2" w:rsidRDefault="004D40B2">
            <w:pPr>
              <w:pStyle w:val="ConsPlusNormal"/>
              <w:jc w:val="center"/>
            </w:pPr>
            <w:r>
              <w:t>11413,517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Кремлевской в Бежицком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1,057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8994,272</w:t>
            </w:r>
          </w:p>
        </w:tc>
        <w:tc>
          <w:tcPr>
            <w:tcW w:w="1418" w:type="dxa"/>
          </w:tcPr>
          <w:p w:rsidR="004D40B2" w:rsidRDefault="004D40B2">
            <w:pPr>
              <w:pStyle w:val="ConsPlusNormal"/>
              <w:jc w:val="center"/>
            </w:pPr>
            <w:r>
              <w:t>1,057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8994,272</w:t>
            </w:r>
          </w:p>
        </w:tc>
        <w:tc>
          <w:tcPr>
            <w:tcW w:w="1418" w:type="dxa"/>
          </w:tcPr>
          <w:p w:rsidR="004D40B2" w:rsidRDefault="004D40B2">
            <w:pPr>
              <w:pStyle w:val="ConsPlusNormal"/>
              <w:jc w:val="center"/>
            </w:pPr>
            <w:r>
              <w:t>8994,272</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пер. Банному в Бежицком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0,527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6389,363</w:t>
            </w:r>
          </w:p>
        </w:tc>
        <w:tc>
          <w:tcPr>
            <w:tcW w:w="1418" w:type="dxa"/>
          </w:tcPr>
          <w:p w:rsidR="004D40B2" w:rsidRDefault="004D40B2">
            <w:pPr>
              <w:pStyle w:val="ConsPlusNormal"/>
              <w:jc w:val="center"/>
            </w:pPr>
            <w:r>
              <w:t>0,527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6389,363</w:t>
            </w:r>
          </w:p>
        </w:tc>
        <w:tc>
          <w:tcPr>
            <w:tcW w:w="1418" w:type="dxa"/>
          </w:tcPr>
          <w:p w:rsidR="004D40B2" w:rsidRDefault="004D40B2">
            <w:pPr>
              <w:pStyle w:val="ConsPlusNormal"/>
              <w:jc w:val="center"/>
            </w:pPr>
            <w:r>
              <w:t>6389,363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11 лет Октября (от пер. Кронштадтского до ул. Чичерина) в Володарском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1,154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13524,826</w:t>
            </w:r>
          </w:p>
        </w:tc>
        <w:tc>
          <w:tcPr>
            <w:tcW w:w="1418" w:type="dxa"/>
          </w:tcPr>
          <w:p w:rsidR="004D40B2" w:rsidRDefault="004D40B2">
            <w:pPr>
              <w:pStyle w:val="ConsPlusNormal"/>
              <w:jc w:val="center"/>
            </w:pPr>
            <w:r>
              <w:t>1,154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13524,826</w:t>
            </w:r>
          </w:p>
        </w:tc>
        <w:tc>
          <w:tcPr>
            <w:tcW w:w="1418" w:type="dxa"/>
          </w:tcPr>
          <w:p w:rsidR="004D40B2" w:rsidRDefault="004D40B2">
            <w:pPr>
              <w:pStyle w:val="ConsPlusNormal"/>
              <w:jc w:val="center"/>
            </w:pPr>
            <w:r>
              <w:t>13524,826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Слесарной в Володарском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1,495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15909,700</w:t>
            </w:r>
          </w:p>
        </w:tc>
        <w:tc>
          <w:tcPr>
            <w:tcW w:w="1418" w:type="dxa"/>
          </w:tcPr>
          <w:p w:rsidR="004D40B2" w:rsidRDefault="004D40B2">
            <w:pPr>
              <w:pStyle w:val="ConsPlusNormal"/>
              <w:jc w:val="center"/>
            </w:pPr>
            <w:r>
              <w:t>1,495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15909,700</w:t>
            </w:r>
          </w:p>
        </w:tc>
        <w:tc>
          <w:tcPr>
            <w:tcW w:w="1418" w:type="dxa"/>
          </w:tcPr>
          <w:p w:rsidR="004D40B2" w:rsidRDefault="004D40B2">
            <w:pPr>
              <w:pStyle w:val="ConsPlusNormal"/>
              <w:jc w:val="center"/>
            </w:pPr>
            <w:r>
              <w:t>15909,700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Реконструкция автомобильной дороги по ул. Горького (п. Большое Полпино) в </w:t>
            </w:r>
            <w:r>
              <w:lastRenderedPageBreak/>
              <w:t>Володарском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1,530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17555,417</w:t>
            </w:r>
          </w:p>
        </w:tc>
        <w:tc>
          <w:tcPr>
            <w:tcW w:w="1418" w:type="dxa"/>
          </w:tcPr>
          <w:p w:rsidR="004D40B2" w:rsidRDefault="004D40B2">
            <w:pPr>
              <w:pStyle w:val="ConsPlusNormal"/>
              <w:jc w:val="center"/>
            </w:pPr>
            <w:r>
              <w:t>1,530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17555,417</w:t>
            </w:r>
          </w:p>
        </w:tc>
        <w:tc>
          <w:tcPr>
            <w:tcW w:w="1418" w:type="dxa"/>
          </w:tcPr>
          <w:p w:rsidR="004D40B2" w:rsidRDefault="004D40B2">
            <w:pPr>
              <w:pStyle w:val="ConsPlusNormal"/>
              <w:jc w:val="center"/>
            </w:pPr>
            <w:r>
              <w:t>17555,417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Кольцова в Володарском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1,151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12473,293</w:t>
            </w:r>
          </w:p>
        </w:tc>
        <w:tc>
          <w:tcPr>
            <w:tcW w:w="1418" w:type="dxa"/>
          </w:tcPr>
          <w:p w:rsidR="004D40B2" w:rsidRDefault="004D40B2">
            <w:pPr>
              <w:pStyle w:val="ConsPlusNormal"/>
              <w:jc w:val="center"/>
            </w:pPr>
            <w:r>
              <w:t>1,151</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12473,293</w:t>
            </w:r>
          </w:p>
        </w:tc>
        <w:tc>
          <w:tcPr>
            <w:tcW w:w="1418" w:type="dxa"/>
          </w:tcPr>
          <w:p w:rsidR="004D40B2" w:rsidRDefault="004D40B2">
            <w:pPr>
              <w:pStyle w:val="ConsPlusNormal"/>
              <w:jc w:val="center"/>
            </w:pPr>
            <w:r>
              <w:t>12473,293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Южной в Фокинском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0,606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6375,653</w:t>
            </w:r>
          </w:p>
        </w:tc>
        <w:tc>
          <w:tcPr>
            <w:tcW w:w="1418" w:type="dxa"/>
          </w:tcPr>
          <w:p w:rsidR="004D40B2" w:rsidRDefault="004D40B2">
            <w:pPr>
              <w:pStyle w:val="ConsPlusNormal"/>
              <w:jc w:val="center"/>
            </w:pPr>
            <w:r>
              <w:t>0,606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6375,653</w:t>
            </w:r>
          </w:p>
        </w:tc>
        <w:tc>
          <w:tcPr>
            <w:tcW w:w="1418" w:type="dxa"/>
          </w:tcPr>
          <w:p w:rsidR="004D40B2" w:rsidRDefault="004D40B2">
            <w:pPr>
              <w:pStyle w:val="ConsPlusNormal"/>
              <w:jc w:val="center"/>
            </w:pPr>
            <w:r>
              <w:t>6375,653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автомобильной дороги по ул. Конотопской (от ул. Жуковского до ул. Севской) в Фокинском районе г. Брянска</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0,590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5560,958</w:t>
            </w:r>
          </w:p>
        </w:tc>
        <w:tc>
          <w:tcPr>
            <w:tcW w:w="1418" w:type="dxa"/>
          </w:tcPr>
          <w:p w:rsidR="004D40B2" w:rsidRDefault="004D40B2">
            <w:pPr>
              <w:pStyle w:val="ConsPlusNormal"/>
              <w:jc w:val="center"/>
            </w:pPr>
            <w:r>
              <w:t>0,590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5560,958</w:t>
            </w:r>
          </w:p>
        </w:tc>
        <w:tc>
          <w:tcPr>
            <w:tcW w:w="1418" w:type="dxa"/>
          </w:tcPr>
          <w:p w:rsidR="004D40B2" w:rsidRDefault="004D40B2">
            <w:pPr>
              <w:pStyle w:val="ConsPlusNormal"/>
              <w:jc w:val="center"/>
            </w:pPr>
            <w:r>
              <w:t>5560,958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подъезд к микрорайону Мичуринский в Брянском районе Брянской области (1-й этап) (1-й пусковой комплекс)</w:t>
            </w:r>
          </w:p>
        </w:tc>
        <w:tc>
          <w:tcPr>
            <w:tcW w:w="2052" w:type="dxa"/>
          </w:tcPr>
          <w:p w:rsidR="004D40B2" w:rsidRDefault="004D40B2">
            <w:pPr>
              <w:pStyle w:val="ConsPlusNormal"/>
              <w:jc w:val="center"/>
            </w:pPr>
            <w:r>
              <w:t>N 32-1-5-0366-14 от 31.10.2014</w:t>
            </w: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0,433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9123,157</w:t>
            </w:r>
          </w:p>
        </w:tc>
        <w:tc>
          <w:tcPr>
            <w:tcW w:w="1418" w:type="dxa"/>
          </w:tcPr>
          <w:p w:rsidR="004D40B2" w:rsidRDefault="004D40B2">
            <w:pPr>
              <w:pStyle w:val="ConsPlusNormal"/>
              <w:jc w:val="center"/>
            </w:pPr>
            <w:r>
              <w:t>0,433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9123,157</w:t>
            </w:r>
          </w:p>
        </w:tc>
        <w:tc>
          <w:tcPr>
            <w:tcW w:w="1418" w:type="dxa"/>
          </w:tcPr>
          <w:p w:rsidR="004D40B2" w:rsidRDefault="004D40B2">
            <w:pPr>
              <w:pStyle w:val="ConsPlusNormal"/>
              <w:jc w:val="center"/>
            </w:pPr>
            <w:r>
              <w:t>9123,157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Строительство </w:t>
            </w:r>
            <w:r>
              <w:lastRenderedPageBreak/>
              <w:t>автомобильной дороги по улицам Горького, Виталия Сухопарова и Молодежная в с. Дареевск Погарского района Брянской области</w:t>
            </w:r>
          </w:p>
        </w:tc>
        <w:tc>
          <w:tcPr>
            <w:tcW w:w="2052" w:type="dxa"/>
          </w:tcPr>
          <w:p w:rsidR="004D40B2" w:rsidRDefault="004D40B2">
            <w:pPr>
              <w:pStyle w:val="ConsPlusNormal"/>
              <w:jc w:val="center"/>
            </w:pPr>
            <w:r>
              <w:lastRenderedPageBreak/>
              <w:t xml:space="preserve">N 32-1-5-0803-12 от </w:t>
            </w:r>
            <w:r>
              <w:lastRenderedPageBreak/>
              <w:t>12.11.2012</w:t>
            </w:r>
          </w:p>
        </w:tc>
        <w:tc>
          <w:tcPr>
            <w:tcW w:w="1350" w:type="dxa"/>
          </w:tcPr>
          <w:p w:rsidR="004D40B2" w:rsidRDefault="004D40B2">
            <w:pPr>
              <w:pStyle w:val="ConsPlusNormal"/>
              <w:jc w:val="center"/>
            </w:pPr>
            <w:r>
              <w:lastRenderedPageBreak/>
              <w:t>2015 год</w:t>
            </w:r>
          </w:p>
        </w:tc>
        <w:tc>
          <w:tcPr>
            <w:tcW w:w="1134" w:type="dxa"/>
          </w:tcPr>
          <w:p w:rsidR="004D40B2" w:rsidRDefault="004D40B2">
            <w:pPr>
              <w:pStyle w:val="ConsPlusNormal"/>
              <w:jc w:val="center"/>
            </w:pPr>
            <w:r>
              <w:t>2,867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39938,707</w:t>
            </w:r>
          </w:p>
        </w:tc>
        <w:tc>
          <w:tcPr>
            <w:tcW w:w="1418" w:type="dxa"/>
          </w:tcPr>
          <w:p w:rsidR="004D40B2" w:rsidRDefault="004D40B2">
            <w:pPr>
              <w:pStyle w:val="ConsPlusNormal"/>
              <w:jc w:val="center"/>
            </w:pPr>
            <w:r>
              <w:t>2,867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3113,100</w:t>
            </w:r>
          </w:p>
        </w:tc>
        <w:tc>
          <w:tcPr>
            <w:tcW w:w="1418" w:type="dxa"/>
          </w:tcPr>
          <w:p w:rsidR="004D40B2" w:rsidRDefault="004D40B2">
            <w:pPr>
              <w:pStyle w:val="ConsPlusNormal"/>
              <w:jc w:val="center"/>
            </w:pPr>
            <w:r>
              <w:t>2894,856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по ул. Строителей, Лицейной до ул. Овражная (для автобусного движения по маршруту "Автовокзал - ПМК - больница") в городе Трубчевске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0,890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13681,917</w:t>
            </w:r>
          </w:p>
        </w:tc>
        <w:tc>
          <w:tcPr>
            <w:tcW w:w="1418" w:type="dxa"/>
          </w:tcPr>
          <w:p w:rsidR="004D40B2" w:rsidRDefault="004D40B2">
            <w:pPr>
              <w:pStyle w:val="ConsPlusNormal"/>
              <w:jc w:val="center"/>
            </w:pPr>
            <w:r>
              <w:t>0,890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13681,917</w:t>
            </w:r>
          </w:p>
        </w:tc>
        <w:tc>
          <w:tcPr>
            <w:tcW w:w="1418" w:type="dxa"/>
          </w:tcPr>
          <w:p w:rsidR="004D40B2" w:rsidRDefault="004D40B2">
            <w:pPr>
              <w:pStyle w:val="ConsPlusNormal"/>
              <w:jc w:val="center"/>
            </w:pPr>
            <w:r>
              <w:t>13681,917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Реконструкция Первомайского моста через р. Десна в Бежицком районе г. Брянска (1-й пусковой комплекс)</w:t>
            </w:r>
          </w:p>
        </w:tc>
        <w:tc>
          <w:tcPr>
            <w:tcW w:w="2052" w:type="dxa"/>
          </w:tcPr>
          <w:p w:rsidR="004D40B2" w:rsidRDefault="004D40B2">
            <w:pPr>
              <w:pStyle w:val="ConsPlusNormal"/>
              <w:jc w:val="center"/>
            </w:pPr>
            <w:r>
              <w:t>N 32-1-3-0610-16 от 02.11.2016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1,373</w:t>
            </w:r>
          </w:p>
        </w:tc>
        <w:tc>
          <w:tcPr>
            <w:tcW w:w="1418" w:type="dxa"/>
          </w:tcPr>
          <w:p w:rsidR="004D40B2" w:rsidRDefault="004D40B2">
            <w:pPr>
              <w:pStyle w:val="ConsPlusNormal"/>
              <w:jc w:val="center"/>
            </w:pPr>
            <w:r>
              <w:t>271,440</w:t>
            </w:r>
          </w:p>
        </w:tc>
        <w:tc>
          <w:tcPr>
            <w:tcW w:w="1418" w:type="dxa"/>
          </w:tcPr>
          <w:p w:rsidR="004D40B2" w:rsidRDefault="004D40B2">
            <w:pPr>
              <w:pStyle w:val="ConsPlusNormal"/>
              <w:jc w:val="center"/>
            </w:pPr>
            <w:r>
              <w:t>362395,188</w:t>
            </w:r>
          </w:p>
        </w:tc>
        <w:tc>
          <w:tcPr>
            <w:tcW w:w="1418" w:type="dxa"/>
          </w:tcPr>
          <w:p w:rsidR="004D40B2" w:rsidRDefault="004D40B2">
            <w:pPr>
              <w:pStyle w:val="ConsPlusNormal"/>
              <w:jc w:val="center"/>
            </w:pPr>
            <w:r>
              <w:t>1,373</w:t>
            </w:r>
          </w:p>
        </w:tc>
        <w:tc>
          <w:tcPr>
            <w:tcW w:w="1418" w:type="dxa"/>
          </w:tcPr>
          <w:p w:rsidR="004D40B2" w:rsidRDefault="004D40B2">
            <w:pPr>
              <w:pStyle w:val="ConsPlusNormal"/>
              <w:jc w:val="center"/>
            </w:pPr>
            <w:r>
              <w:t>271,440</w:t>
            </w:r>
          </w:p>
        </w:tc>
        <w:tc>
          <w:tcPr>
            <w:tcW w:w="1418" w:type="dxa"/>
          </w:tcPr>
          <w:p w:rsidR="004D40B2" w:rsidRDefault="004D40B2">
            <w:pPr>
              <w:pStyle w:val="ConsPlusNormal"/>
              <w:jc w:val="center"/>
            </w:pPr>
            <w:r>
              <w:t>362398,166</w:t>
            </w:r>
          </w:p>
        </w:tc>
        <w:tc>
          <w:tcPr>
            <w:tcW w:w="1418" w:type="dxa"/>
          </w:tcPr>
          <w:p w:rsidR="004D40B2" w:rsidRDefault="004D40B2">
            <w:pPr>
              <w:pStyle w:val="ConsPlusNormal"/>
              <w:jc w:val="center"/>
            </w:pPr>
            <w:r>
              <w:t>112033,378</w:t>
            </w:r>
          </w:p>
        </w:tc>
        <w:tc>
          <w:tcPr>
            <w:tcW w:w="1418" w:type="dxa"/>
          </w:tcPr>
          <w:p w:rsidR="004D40B2" w:rsidRDefault="004D40B2">
            <w:pPr>
              <w:pStyle w:val="ConsPlusNormal"/>
              <w:jc w:val="center"/>
            </w:pPr>
            <w:r>
              <w:t>250364,788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 xml:space="preserve">Реконструкция путепровода через железнодорожные пути станции Брянск I в Володарском </w:t>
            </w:r>
            <w:r>
              <w:lastRenderedPageBreak/>
              <w:t>районе г. Брянска</w:t>
            </w:r>
          </w:p>
        </w:tc>
        <w:tc>
          <w:tcPr>
            <w:tcW w:w="2052" w:type="dxa"/>
          </w:tcPr>
          <w:p w:rsidR="004D40B2" w:rsidRDefault="004D40B2">
            <w:pPr>
              <w:pStyle w:val="ConsPlusNormal"/>
              <w:jc w:val="center"/>
            </w:pPr>
            <w:r>
              <w:lastRenderedPageBreak/>
              <w:t>N 32-1-5-0097-14 от 31.03.2014</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0,381</w:t>
            </w:r>
          </w:p>
        </w:tc>
        <w:tc>
          <w:tcPr>
            <w:tcW w:w="1418" w:type="dxa"/>
          </w:tcPr>
          <w:p w:rsidR="004D40B2" w:rsidRDefault="004D40B2">
            <w:pPr>
              <w:pStyle w:val="ConsPlusNormal"/>
              <w:jc w:val="center"/>
            </w:pPr>
            <w:r>
              <w:t>101,250</w:t>
            </w:r>
          </w:p>
        </w:tc>
        <w:tc>
          <w:tcPr>
            <w:tcW w:w="1418" w:type="dxa"/>
          </w:tcPr>
          <w:p w:rsidR="004D40B2" w:rsidRDefault="004D40B2">
            <w:pPr>
              <w:pStyle w:val="ConsPlusNormal"/>
              <w:jc w:val="center"/>
            </w:pPr>
            <w:r>
              <w:t>230833,279</w:t>
            </w:r>
          </w:p>
        </w:tc>
        <w:tc>
          <w:tcPr>
            <w:tcW w:w="1418" w:type="dxa"/>
          </w:tcPr>
          <w:p w:rsidR="004D40B2" w:rsidRDefault="004D40B2">
            <w:pPr>
              <w:pStyle w:val="ConsPlusNormal"/>
              <w:jc w:val="center"/>
            </w:pPr>
            <w:r>
              <w:t>0,381</w:t>
            </w:r>
          </w:p>
        </w:tc>
        <w:tc>
          <w:tcPr>
            <w:tcW w:w="1418" w:type="dxa"/>
          </w:tcPr>
          <w:p w:rsidR="004D40B2" w:rsidRDefault="004D40B2">
            <w:pPr>
              <w:pStyle w:val="ConsPlusNormal"/>
              <w:jc w:val="center"/>
            </w:pPr>
            <w:r>
              <w:t>101,250</w:t>
            </w:r>
          </w:p>
        </w:tc>
        <w:tc>
          <w:tcPr>
            <w:tcW w:w="1418" w:type="dxa"/>
          </w:tcPr>
          <w:p w:rsidR="004D40B2" w:rsidRDefault="004D40B2">
            <w:pPr>
              <w:pStyle w:val="ConsPlusNormal"/>
              <w:jc w:val="center"/>
            </w:pPr>
            <w:r>
              <w:t>230833,279</w:t>
            </w:r>
          </w:p>
        </w:tc>
        <w:tc>
          <w:tcPr>
            <w:tcW w:w="1418" w:type="dxa"/>
          </w:tcPr>
          <w:p w:rsidR="004D40B2" w:rsidRDefault="004D40B2">
            <w:pPr>
              <w:pStyle w:val="ConsPlusNormal"/>
              <w:jc w:val="center"/>
            </w:pPr>
            <w:r>
              <w:t>106469,254</w:t>
            </w:r>
          </w:p>
        </w:tc>
        <w:tc>
          <w:tcPr>
            <w:tcW w:w="1418" w:type="dxa"/>
          </w:tcPr>
          <w:p w:rsidR="004D40B2" w:rsidRDefault="004D40B2">
            <w:pPr>
              <w:pStyle w:val="ConsPlusNormal"/>
              <w:jc w:val="center"/>
            </w:pPr>
            <w:r>
              <w:t>124364,025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jc w:val="center"/>
            </w:pPr>
          </w:p>
        </w:tc>
        <w:tc>
          <w:tcPr>
            <w:tcW w:w="2268" w:type="dxa"/>
          </w:tcPr>
          <w:p w:rsidR="004D40B2" w:rsidRDefault="004D40B2">
            <w:pPr>
              <w:pStyle w:val="ConsPlusNormal"/>
            </w:pPr>
            <w:r>
              <w:t>Строительство 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2015 год</w:t>
            </w:r>
          </w:p>
        </w:tc>
        <w:tc>
          <w:tcPr>
            <w:tcW w:w="1134" w:type="dxa"/>
          </w:tcPr>
          <w:p w:rsidR="004D40B2" w:rsidRDefault="004D40B2">
            <w:pPr>
              <w:pStyle w:val="ConsPlusNormal"/>
              <w:jc w:val="center"/>
            </w:pPr>
            <w:r>
              <w:t>0,675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4115,362</w:t>
            </w:r>
          </w:p>
        </w:tc>
        <w:tc>
          <w:tcPr>
            <w:tcW w:w="1418" w:type="dxa"/>
          </w:tcPr>
          <w:p w:rsidR="004D40B2" w:rsidRDefault="004D40B2">
            <w:pPr>
              <w:pStyle w:val="ConsPlusNormal"/>
              <w:jc w:val="center"/>
            </w:pPr>
            <w:r>
              <w:t>0,675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4115,362</w:t>
            </w:r>
          </w:p>
        </w:tc>
        <w:tc>
          <w:tcPr>
            <w:tcW w:w="1418" w:type="dxa"/>
          </w:tcPr>
          <w:p w:rsidR="004D40B2" w:rsidRDefault="004D40B2">
            <w:pPr>
              <w:pStyle w:val="ConsPlusNormal"/>
              <w:jc w:val="center"/>
            </w:pPr>
            <w:r>
              <w:t>4115,362</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w:t>
            </w:r>
          </w:p>
        </w:tc>
        <w:tc>
          <w:tcPr>
            <w:tcW w:w="2052" w:type="dxa"/>
          </w:tcPr>
          <w:p w:rsidR="004D40B2" w:rsidRDefault="004D40B2">
            <w:pPr>
              <w:pStyle w:val="ConsPlusNormal"/>
              <w:jc w:val="center"/>
            </w:pPr>
            <w:r>
              <w:t>N 32-1-1-3-0383-16 от 29.07.2016</w:t>
            </w:r>
          </w:p>
        </w:tc>
        <w:tc>
          <w:tcPr>
            <w:tcW w:w="1350" w:type="dxa"/>
          </w:tcPr>
          <w:p w:rsidR="004D40B2" w:rsidRDefault="004D40B2">
            <w:pPr>
              <w:pStyle w:val="ConsPlusNormal"/>
              <w:jc w:val="center"/>
            </w:pPr>
            <w:r>
              <w:t>2016 - 2017</w:t>
            </w:r>
          </w:p>
        </w:tc>
        <w:tc>
          <w:tcPr>
            <w:tcW w:w="1134" w:type="dxa"/>
          </w:tcPr>
          <w:p w:rsidR="004D40B2" w:rsidRDefault="004D40B2">
            <w:pPr>
              <w:pStyle w:val="ConsPlusNormal"/>
              <w:jc w:val="center"/>
            </w:pPr>
            <w:r>
              <w:t>1,600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148463,158</w:t>
            </w:r>
          </w:p>
        </w:tc>
        <w:tc>
          <w:tcPr>
            <w:tcW w:w="1418" w:type="dxa"/>
          </w:tcPr>
          <w:p w:rsidR="004D40B2" w:rsidRDefault="004D40B2">
            <w:pPr>
              <w:pStyle w:val="ConsPlusNormal"/>
              <w:jc w:val="center"/>
            </w:pPr>
            <w:r>
              <w:t>1,600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148463,158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42410,894</w:t>
            </w:r>
          </w:p>
        </w:tc>
        <w:tc>
          <w:tcPr>
            <w:tcW w:w="1418" w:type="dxa"/>
          </w:tcPr>
          <w:p w:rsidR="004D40B2" w:rsidRDefault="004D40B2">
            <w:pPr>
              <w:pStyle w:val="ConsPlusNormal"/>
              <w:jc w:val="center"/>
            </w:pPr>
            <w:r>
              <w:t>111452,264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Реконструкция Первомайского моста через р. Десна в Бежицком районе г. Брянска (2-й пусковой комплекс)</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2018 - 2019</w:t>
            </w:r>
          </w:p>
        </w:tc>
        <w:tc>
          <w:tcPr>
            <w:tcW w:w="1134" w:type="dxa"/>
          </w:tcPr>
          <w:p w:rsidR="004D40B2" w:rsidRDefault="004D40B2">
            <w:pPr>
              <w:pStyle w:val="ConsPlusNormal"/>
              <w:jc w:val="center"/>
            </w:pPr>
            <w:r>
              <w:t>0,271</w:t>
            </w:r>
          </w:p>
        </w:tc>
        <w:tc>
          <w:tcPr>
            <w:tcW w:w="1418" w:type="dxa"/>
          </w:tcPr>
          <w:p w:rsidR="004D40B2" w:rsidRDefault="004D40B2">
            <w:pPr>
              <w:pStyle w:val="ConsPlusNormal"/>
              <w:jc w:val="center"/>
            </w:pPr>
            <w:r>
              <w:t>271,340</w:t>
            </w:r>
          </w:p>
        </w:tc>
        <w:tc>
          <w:tcPr>
            <w:tcW w:w="1418" w:type="dxa"/>
          </w:tcPr>
          <w:p w:rsidR="004D40B2" w:rsidRDefault="004D40B2">
            <w:pPr>
              <w:pStyle w:val="ConsPlusNormal"/>
              <w:jc w:val="center"/>
            </w:pPr>
            <w:r>
              <w:t>291884,529</w:t>
            </w:r>
          </w:p>
        </w:tc>
        <w:tc>
          <w:tcPr>
            <w:tcW w:w="1418" w:type="dxa"/>
          </w:tcPr>
          <w:p w:rsidR="004D40B2" w:rsidRDefault="004D40B2">
            <w:pPr>
              <w:pStyle w:val="ConsPlusNormal"/>
              <w:jc w:val="center"/>
            </w:pPr>
            <w:r>
              <w:t>0,271</w:t>
            </w:r>
          </w:p>
        </w:tc>
        <w:tc>
          <w:tcPr>
            <w:tcW w:w="1418" w:type="dxa"/>
          </w:tcPr>
          <w:p w:rsidR="004D40B2" w:rsidRDefault="004D40B2">
            <w:pPr>
              <w:pStyle w:val="ConsPlusNormal"/>
              <w:jc w:val="center"/>
            </w:pPr>
            <w:r>
              <w:t>271,340</w:t>
            </w:r>
          </w:p>
        </w:tc>
        <w:tc>
          <w:tcPr>
            <w:tcW w:w="1418" w:type="dxa"/>
          </w:tcPr>
          <w:p w:rsidR="004D40B2" w:rsidRDefault="004D40B2">
            <w:pPr>
              <w:pStyle w:val="ConsPlusNormal"/>
              <w:jc w:val="center"/>
            </w:pPr>
            <w:r>
              <w:t>31200,000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28057,836</w:t>
            </w:r>
          </w:p>
        </w:tc>
        <w:tc>
          <w:tcPr>
            <w:tcW w:w="1418" w:type="dxa"/>
          </w:tcPr>
          <w:p w:rsidR="004D40B2" w:rsidRDefault="004D40B2">
            <w:pPr>
              <w:pStyle w:val="ConsPlusNormal"/>
              <w:jc w:val="center"/>
            </w:pPr>
            <w:r>
              <w:t>263826,694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автодороги по ул. Дубровская в Бежицком районе г. Брянска</w:t>
            </w:r>
          </w:p>
        </w:tc>
        <w:tc>
          <w:tcPr>
            <w:tcW w:w="2052" w:type="dxa"/>
          </w:tcPr>
          <w:p w:rsidR="004D40B2" w:rsidRDefault="004D40B2">
            <w:pPr>
              <w:pStyle w:val="ConsPlusNormal"/>
              <w:jc w:val="center"/>
            </w:pPr>
            <w:r>
              <w:t>N 32-1-1-3-0280-16 от 08.06.2016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1,000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9000,000</w:t>
            </w:r>
          </w:p>
        </w:tc>
        <w:tc>
          <w:tcPr>
            <w:tcW w:w="1418" w:type="dxa"/>
          </w:tcPr>
          <w:p w:rsidR="004D40B2" w:rsidRDefault="004D40B2">
            <w:pPr>
              <w:pStyle w:val="ConsPlusNormal"/>
              <w:jc w:val="center"/>
            </w:pPr>
            <w:r>
              <w:t>1,000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9000,000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9000,000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автодороги по ул. 3-я Разина (от ул. Профсоюзов до 3-го Нового переулка) в Володарском районе г. Брянска</w:t>
            </w:r>
          </w:p>
        </w:tc>
        <w:tc>
          <w:tcPr>
            <w:tcW w:w="2052" w:type="dxa"/>
          </w:tcPr>
          <w:p w:rsidR="004D40B2" w:rsidRDefault="004D40B2">
            <w:pPr>
              <w:pStyle w:val="ConsPlusNormal"/>
              <w:jc w:val="center"/>
            </w:pPr>
            <w:r>
              <w:t>N 32-1-1-3-0273-16 от 06.06.2016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0,500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4637,616</w:t>
            </w:r>
          </w:p>
        </w:tc>
        <w:tc>
          <w:tcPr>
            <w:tcW w:w="1418" w:type="dxa"/>
          </w:tcPr>
          <w:p w:rsidR="004D40B2" w:rsidRDefault="004D40B2">
            <w:pPr>
              <w:pStyle w:val="ConsPlusNormal"/>
              <w:jc w:val="center"/>
            </w:pPr>
            <w:r>
              <w:t>0,500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4637,616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4637,616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транспортной развязки под путепроводом через ж.-д. пути станции Брянск I в Володарском районе г. Брянска</w:t>
            </w:r>
          </w:p>
        </w:tc>
        <w:tc>
          <w:tcPr>
            <w:tcW w:w="2052" w:type="dxa"/>
          </w:tcPr>
          <w:p w:rsidR="004D40B2" w:rsidRDefault="004D40B2">
            <w:pPr>
              <w:pStyle w:val="ConsPlusNormal"/>
              <w:jc w:val="center"/>
            </w:pPr>
            <w:r>
              <w:t>N 32-1-1-3-0279-16 от 08.06.2016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0,300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3830,700</w:t>
            </w:r>
          </w:p>
        </w:tc>
        <w:tc>
          <w:tcPr>
            <w:tcW w:w="1418" w:type="dxa"/>
          </w:tcPr>
          <w:p w:rsidR="004D40B2" w:rsidRDefault="004D40B2">
            <w:pPr>
              <w:pStyle w:val="ConsPlusNormal"/>
              <w:jc w:val="center"/>
            </w:pPr>
            <w:r>
              <w:t>0,300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3830,700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3830,700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автодороги по ул. Полесская (от ул. Чкалова до дома N 83 по ул. Полесской) в Фокинском районе г. Брянска</w:t>
            </w:r>
          </w:p>
        </w:tc>
        <w:tc>
          <w:tcPr>
            <w:tcW w:w="2052" w:type="dxa"/>
          </w:tcPr>
          <w:p w:rsidR="004D40B2" w:rsidRDefault="004D40B2">
            <w:pPr>
              <w:pStyle w:val="ConsPlusNormal"/>
              <w:jc w:val="center"/>
            </w:pPr>
            <w:r>
              <w:t>N 32-1-1-3-0276-16 от 07.06.2016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0,250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1863,000</w:t>
            </w:r>
          </w:p>
        </w:tc>
        <w:tc>
          <w:tcPr>
            <w:tcW w:w="1418" w:type="dxa"/>
          </w:tcPr>
          <w:p w:rsidR="004D40B2" w:rsidRDefault="004D40B2">
            <w:pPr>
              <w:pStyle w:val="ConsPlusNormal"/>
              <w:jc w:val="center"/>
            </w:pPr>
            <w:r>
              <w:t>0,250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1863,000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1863,000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автодороги по ул. МЮД в Фокинском районе г. Брянска</w:t>
            </w:r>
          </w:p>
        </w:tc>
        <w:tc>
          <w:tcPr>
            <w:tcW w:w="2052" w:type="dxa"/>
          </w:tcPr>
          <w:p w:rsidR="004D40B2" w:rsidRDefault="004D40B2">
            <w:pPr>
              <w:pStyle w:val="ConsPlusNormal"/>
              <w:jc w:val="center"/>
            </w:pPr>
            <w:r>
              <w:t>N 32-1-1-3-0278-16 от 08.06.2016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0,800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6231,829</w:t>
            </w:r>
          </w:p>
        </w:tc>
        <w:tc>
          <w:tcPr>
            <w:tcW w:w="1418" w:type="dxa"/>
          </w:tcPr>
          <w:p w:rsidR="004D40B2" w:rsidRDefault="004D40B2">
            <w:pPr>
              <w:pStyle w:val="ConsPlusNormal"/>
              <w:jc w:val="center"/>
            </w:pPr>
            <w:r>
              <w:t>0,800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6231,829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6231,829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 xml:space="preserve">Строительство автомобильной дороги по ул. Пионерская в н.п. </w:t>
            </w:r>
            <w:r>
              <w:lastRenderedPageBreak/>
              <w:t>Пальцо Брянского района Брянской области</w:t>
            </w:r>
          </w:p>
        </w:tc>
        <w:tc>
          <w:tcPr>
            <w:tcW w:w="2052" w:type="dxa"/>
          </w:tcPr>
          <w:p w:rsidR="004D40B2" w:rsidRDefault="004D40B2">
            <w:pPr>
              <w:pStyle w:val="ConsPlusNormal"/>
              <w:jc w:val="center"/>
            </w:pPr>
            <w:r>
              <w:lastRenderedPageBreak/>
              <w:t>N 32-1-1-3-0240-16 от 26.05.2016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0,395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2763,296</w:t>
            </w:r>
          </w:p>
        </w:tc>
        <w:tc>
          <w:tcPr>
            <w:tcW w:w="1418" w:type="dxa"/>
          </w:tcPr>
          <w:p w:rsidR="004D40B2" w:rsidRDefault="004D40B2">
            <w:pPr>
              <w:pStyle w:val="ConsPlusNormal"/>
              <w:jc w:val="center"/>
            </w:pPr>
            <w:r>
              <w:t>0,395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2763,296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2763,296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автомобильной дороги по ул. Молодежная в н.п. Пальцо Брянского района Брянской области</w:t>
            </w:r>
          </w:p>
        </w:tc>
        <w:tc>
          <w:tcPr>
            <w:tcW w:w="2052" w:type="dxa"/>
          </w:tcPr>
          <w:p w:rsidR="004D40B2" w:rsidRDefault="004D40B2">
            <w:pPr>
              <w:pStyle w:val="ConsPlusNormal"/>
              <w:jc w:val="center"/>
            </w:pPr>
            <w:r>
              <w:t>N 32-1-1-3-0241-16 от 26.05.2016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0,217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1234,747</w:t>
            </w:r>
          </w:p>
        </w:tc>
        <w:tc>
          <w:tcPr>
            <w:tcW w:w="1418" w:type="dxa"/>
          </w:tcPr>
          <w:p w:rsidR="004D40B2" w:rsidRDefault="004D40B2">
            <w:pPr>
              <w:pStyle w:val="ConsPlusNormal"/>
              <w:jc w:val="center"/>
            </w:pPr>
            <w:r>
              <w:t>0,217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1234,747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1234,747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автомобильных дорог по ул. Пролетарская в г. Сураже Суражского района Брянской области</w:t>
            </w:r>
          </w:p>
        </w:tc>
        <w:tc>
          <w:tcPr>
            <w:tcW w:w="2052" w:type="dxa"/>
          </w:tcPr>
          <w:p w:rsidR="004D40B2" w:rsidRDefault="004D40B2">
            <w:pPr>
              <w:pStyle w:val="ConsPlusNormal"/>
              <w:jc w:val="center"/>
            </w:pPr>
            <w:r>
              <w:t>N 32-1-1-3-0238-16 от 25.05.2016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1,240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9123,995</w:t>
            </w:r>
          </w:p>
        </w:tc>
        <w:tc>
          <w:tcPr>
            <w:tcW w:w="1418" w:type="dxa"/>
          </w:tcPr>
          <w:p w:rsidR="004D40B2" w:rsidRDefault="004D40B2">
            <w:pPr>
              <w:pStyle w:val="ConsPlusNormal"/>
              <w:jc w:val="center"/>
            </w:pPr>
            <w:r>
              <w:t>1,240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9123,995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9123,995</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автомобильной дороги по ул. Дачная, ул. Каштановая, ул. Рябиновая для автобусного движения по маршруту "Автовокзал - Новый Прогресс - больница" в г. Трубчевске Брянской области (I этап)</w:t>
            </w:r>
          </w:p>
        </w:tc>
        <w:tc>
          <w:tcPr>
            <w:tcW w:w="2052" w:type="dxa"/>
          </w:tcPr>
          <w:p w:rsidR="004D40B2" w:rsidRDefault="004D40B2">
            <w:pPr>
              <w:pStyle w:val="ConsPlusNormal"/>
              <w:jc w:val="center"/>
            </w:pPr>
            <w:r>
              <w:t>N 32-1-3-0455-16 от 09.09.2016</w:t>
            </w:r>
          </w:p>
        </w:tc>
        <w:tc>
          <w:tcPr>
            <w:tcW w:w="1350" w:type="dxa"/>
          </w:tcPr>
          <w:p w:rsidR="004D40B2" w:rsidRDefault="004D40B2">
            <w:pPr>
              <w:pStyle w:val="ConsPlusNormal"/>
              <w:jc w:val="center"/>
            </w:pPr>
            <w:r>
              <w:t>2016 год</w:t>
            </w:r>
          </w:p>
        </w:tc>
        <w:tc>
          <w:tcPr>
            <w:tcW w:w="1134" w:type="dxa"/>
          </w:tcPr>
          <w:p w:rsidR="004D40B2" w:rsidRDefault="004D40B2">
            <w:pPr>
              <w:pStyle w:val="ConsPlusNormal"/>
              <w:jc w:val="center"/>
            </w:pPr>
            <w:r>
              <w:t>1,879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15789,474</w:t>
            </w:r>
          </w:p>
        </w:tc>
        <w:tc>
          <w:tcPr>
            <w:tcW w:w="1418" w:type="dxa"/>
          </w:tcPr>
          <w:p w:rsidR="004D40B2" w:rsidRDefault="004D40B2">
            <w:pPr>
              <w:pStyle w:val="ConsPlusNormal"/>
              <w:jc w:val="center"/>
            </w:pPr>
            <w:r>
              <w:t>1,879</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15789,474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15789,474</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 xml:space="preserve">Строительство автомобильной </w:t>
            </w:r>
            <w:r>
              <w:lastRenderedPageBreak/>
              <w:t>дороги - защитной дамбы Брянск-1 - Брянск-2, г. Брянск (1-й этап)</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2018 - 2021 годы</w:t>
            </w:r>
          </w:p>
        </w:tc>
        <w:tc>
          <w:tcPr>
            <w:tcW w:w="1134" w:type="dxa"/>
          </w:tcPr>
          <w:p w:rsidR="004D40B2" w:rsidRDefault="004D40B2">
            <w:pPr>
              <w:pStyle w:val="ConsPlusNormal"/>
              <w:jc w:val="center"/>
            </w:pPr>
            <w:r>
              <w:t>4,900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1789371,923</w:t>
            </w:r>
          </w:p>
        </w:tc>
        <w:tc>
          <w:tcPr>
            <w:tcW w:w="1418" w:type="dxa"/>
          </w:tcPr>
          <w:p w:rsidR="004D40B2" w:rsidRDefault="004D40B2">
            <w:pPr>
              <w:pStyle w:val="ConsPlusNormal"/>
              <w:jc w:val="center"/>
            </w:pPr>
            <w:r>
              <w:t>4,900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1789371,923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52631,579</w:t>
            </w:r>
          </w:p>
        </w:tc>
        <w:tc>
          <w:tcPr>
            <w:tcW w:w="1418" w:type="dxa"/>
          </w:tcPr>
          <w:p w:rsidR="004D40B2" w:rsidRDefault="004D40B2">
            <w:pPr>
              <w:pStyle w:val="ConsPlusNormal"/>
              <w:jc w:val="center"/>
            </w:pPr>
            <w:r>
              <w:t>315789,474</w:t>
            </w:r>
          </w:p>
        </w:tc>
        <w:tc>
          <w:tcPr>
            <w:tcW w:w="1418" w:type="dxa"/>
          </w:tcPr>
          <w:p w:rsidR="004D40B2" w:rsidRDefault="004D40B2">
            <w:pPr>
              <w:pStyle w:val="ConsPlusNormal"/>
              <w:jc w:val="center"/>
            </w:pPr>
            <w:r>
              <w:t>804108,765</w:t>
            </w:r>
          </w:p>
        </w:tc>
        <w:tc>
          <w:tcPr>
            <w:tcW w:w="1418" w:type="dxa"/>
          </w:tcPr>
          <w:p w:rsidR="004D40B2" w:rsidRDefault="004D40B2">
            <w:pPr>
              <w:pStyle w:val="ConsPlusNormal"/>
              <w:jc w:val="center"/>
            </w:pPr>
            <w:r>
              <w:t>616842,105</w:t>
            </w: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Строительство автомобильной дороги - защитной дамбы Брянск-1 - Брянск-2, г. Брянск (2-й этап)</w:t>
            </w:r>
          </w:p>
        </w:tc>
        <w:tc>
          <w:tcPr>
            <w:tcW w:w="2052" w:type="dxa"/>
          </w:tcPr>
          <w:p w:rsidR="004D40B2" w:rsidRDefault="004D40B2">
            <w:pPr>
              <w:pStyle w:val="ConsPlusNormal"/>
              <w:jc w:val="center"/>
            </w:pPr>
          </w:p>
        </w:tc>
        <w:tc>
          <w:tcPr>
            <w:tcW w:w="1350" w:type="dxa"/>
          </w:tcPr>
          <w:p w:rsidR="004D40B2" w:rsidRDefault="004D40B2">
            <w:pPr>
              <w:pStyle w:val="ConsPlusNormal"/>
              <w:jc w:val="center"/>
            </w:pPr>
            <w:r>
              <w:t>2022 - 2023 годы</w:t>
            </w:r>
          </w:p>
        </w:tc>
        <w:tc>
          <w:tcPr>
            <w:tcW w:w="1134" w:type="dxa"/>
          </w:tcPr>
          <w:p w:rsidR="004D40B2" w:rsidRDefault="004D40B2">
            <w:pPr>
              <w:pStyle w:val="ConsPlusNormal"/>
              <w:jc w:val="center"/>
            </w:pPr>
            <w:r>
              <w:t>0,700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315789,473</w:t>
            </w:r>
          </w:p>
        </w:tc>
        <w:tc>
          <w:tcPr>
            <w:tcW w:w="1418" w:type="dxa"/>
          </w:tcPr>
          <w:p w:rsidR="004D40B2" w:rsidRDefault="004D40B2">
            <w:pPr>
              <w:pStyle w:val="ConsPlusNormal"/>
              <w:jc w:val="center"/>
            </w:pPr>
            <w:r>
              <w:t>0,700</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315789,473</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r>
              <w:t>315789,473</w:t>
            </w:r>
          </w:p>
        </w:tc>
      </w:tr>
      <w:tr w:rsidR="004D40B2">
        <w:tc>
          <w:tcPr>
            <w:tcW w:w="454" w:type="dxa"/>
          </w:tcPr>
          <w:p w:rsidR="004D40B2" w:rsidRDefault="004D40B2">
            <w:pPr>
              <w:pStyle w:val="ConsPlusNormal"/>
            </w:pPr>
          </w:p>
        </w:tc>
        <w:tc>
          <w:tcPr>
            <w:tcW w:w="2268" w:type="dxa"/>
          </w:tcPr>
          <w:p w:rsidR="004D40B2" w:rsidRDefault="004D40B2">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2052" w:type="dxa"/>
          </w:tcPr>
          <w:p w:rsidR="004D40B2" w:rsidRDefault="004D40B2">
            <w:pPr>
              <w:pStyle w:val="ConsPlusNormal"/>
              <w:jc w:val="center"/>
            </w:pPr>
            <w:r>
              <w:t>от 28.08.2017 N 32-1-1-2-0420-17</w:t>
            </w:r>
          </w:p>
        </w:tc>
        <w:tc>
          <w:tcPr>
            <w:tcW w:w="1350" w:type="dxa"/>
          </w:tcPr>
          <w:p w:rsidR="004D40B2" w:rsidRDefault="004D40B2">
            <w:pPr>
              <w:pStyle w:val="ConsPlusNormal"/>
              <w:jc w:val="center"/>
            </w:pPr>
            <w:r>
              <w:t>2018 год</w:t>
            </w:r>
          </w:p>
        </w:tc>
        <w:tc>
          <w:tcPr>
            <w:tcW w:w="1134" w:type="dxa"/>
          </w:tcPr>
          <w:p w:rsidR="004D40B2" w:rsidRDefault="004D40B2">
            <w:pPr>
              <w:pStyle w:val="ConsPlusNormal"/>
              <w:jc w:val="center"/>
            </w:pPr>
            <w:r>
              <w:t>0,648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109903,098</w:t>
            </w:r>
          </w:p>
        </w:tc>
        <w:tc>
          <w:tcPr>
            <w:tcW w:w="1418" w:type="dxa"/>
          </w:tcPr>
          <w:p w:rsidR="004D40B2" w:rsidRDefault="004D40B2">
            <w:pPr>
              <w:pStyle w:val="ConsPlusNormal"/>
              <w:jc w:val="center"/>
            </w:pPr>
            <w:r>
              <w:t>0,648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104503,098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226,590</w:t>
            </w:r>
          </w:p>
        </w:tc>
        <w:tc>
          <w:tcPr>
            <w:tcW w:w="1418" w:type="dxa"/>
          </w:tcPr>
          <w:p w:rsidR="004D40B2" w:rsidRDefault="004D40B2">
            <w:pPr>
              <w:pStyle w:val="ConsPlusNormal"/>
              <w:jc w:val="center"/>
            </w:pPr>
            <w:r>
              <w:t>58652,632</w:t>
            </w:r>
          </w:p>
        </w:tc>
        <w:tc>
          <w:tcPr>
            <w:tcW w:w="1418" w:type="dxa"/>
          </w:tcPr>
          <w:p w:rsidR="004D40B2" w:rsidRDefault="004D40B2">
            <w:pPr>
              <w:pStyle w:val="ConsPlusNormal"/>
              <w:jc w:val="center"/>
            </w:pPr>
            <w:r>
              <w:t>45623,876</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r w:rsidR="004D40B2">
        <w:tc>
          <w:tcPr>
            <w:tcW w:w="454" w:type="dxa"/>
          </w:tcPr>
          <w:p w:rsidR="004D40B2" w:rsidRDefault="004D40B2">
            <w:pPr>
              <w:pStyle w:val="ConsPlusNormal"/>
            </w:pPr>
          </w:p>
        </w:tc>
        <w:tc>
          <w:tcPr>
            <w:tcW w:w="2268" w:type="dxa"/>
          </w:tcPr>
          <w:p w:rsidR="004D40B2" w:rsidRDefault="004D40B2">
            <w:pPr>
              <w:pStyle w:val="ConsPlusNormal"/>
            </w:pPr>
            <w:r>
              <w:t xml:space="preserve">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w:t>
            </w:r>
            <w:r>
              <w:lastRenderedPageBreak/>
              <w:t>Беларусь, юго-западный обход г. Смоленска</w:t>
            </w:r>
          </w:p>
        </w:tc>
        <w:tc>
          <w:tcPr>
            <w:tcW w:w="2052" w:type="dxa"/>
          </w:tcPr>
          <w:p w:rsidR="004D40B2" w:rsidRDefault="004D40B2">
            <w:pPr>
              <w:pStyle w:val="ConsPlusNormal"/>
              <w:jc w:val="center"/>
            </w:pPr>
            <w:r>
              <w:lastRenderedPageBreak/>
              <w:t>от 28.07.2017 N 32-1-1-2-0367-17</w:t>
            </w:r>
          </w:p>
        </w:tc>
        <w:tc>
          <w:tcPr>
            <w:tcW w:w="1350" w:type="dxa"/>
          </w:tcPr>
          <w:p w:rsidR="004D40B2" w:rsidRDefault="004D40B2">
            <w:pPr>
              <w:pStyle w:val="ConsPlusNormal"/>
              <w:jc w:val="center"/>
            </w:pPr>
            <w:r>
              <w:t>2018 год</w:t>
            </w:r>
          </w:p>
        </w:tc>
        <w:tc>
          <w:tcPr>
            <w:tcW w:w="1134" w:type="dxa"/>
          </w:tcPr>
          <w:p w:rsidR="004D40B2" w:rsidRDefault="004D40B2">
            <w:pPr>
              <w:pStyle w:val="ConsPlusNormal"/>
              <w:jc w:val="center"/>
            </w:pPr>
            <w:r>
              <w:t>0,528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29809,707</w:t>
            </w:r>
          </w:p>
        </w:tc>
        <w:tc>
          <w:tcPr>
            <w:tcW w:w="1418" w:type="dxa"/>
          </w:tcPr>
          <w:p w:rsidR="004D40B2" w:rsidRDefault="004D40B2">
            <w:pPr>
              <w:pStyle w:val="ConsPlusNormal"/>
              <w:jc w:val="center"/>
            </w:pPr>
            <w:r>
              <w:t>0,528</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29809,707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r>
              <w:t>198,750</w:t>
            </w:r>
          </w:p>
        </w:tc>
        <w:tc>
          <w:tcPr>
            <w:tcW w:w="1418" w:type="dxa"/>
          </w:tcPr>
          <w:p w:rsidR="004D40B2" w:rsidRDefault="004D40B2">
            <w:pPr>
              <w:pStyle w:val="ConsPlusNormal"/>
              <w:jc w:val="center"/>
            </w:pPr>
            <w:r>
              <w:t>5000,000</w:t>
            </w:r>
          </w:p>
        </w:tc>
        <w:tc>
          <w:tcPr>
            <w:tcW w:w="1418" w:type="dxa"/>
          </w:tcPr>
          <w:p w:rsidR="004D40B2" w:rsidRDefault="004D40B2">
            <w:pPr>
              <w:pStyle w:val="ConsPlusNormal"/>
              <w:jc w:val="center"/>
            </w:pPr>
            <w:r>
              <w:t>24610,957</w:t>
            </w: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c>
          <w:tcPr>
            <w:tcW w:w="1418" w:type="dxa"/>
          </w:tcPr>
          <w:p w:rsidR="004D40B2" w:rsidRDefault="004D40B2">
            <w:pPr>
              <w:pStyle w:val="ConsPlusNormal"/>
              <w:jc w:val="center"/>
            </w:pP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jc w:val="right"/>
        <w:outlineLvl w:val="3"/>
      </w:pPr>
      <w:r>
        <w:t>Таблица 16</w:t>
      </w:r>
    </w:p>
    <w:p w:rsidR="004D40B2" w:rsidRDefault="004D40B2">
      <w:pPr>
        <w:pStyle w:val="ConsPlusNormal"/>
        <w:jc w:val="right"/>
      </w:pPr>
    </w:p>
    <w:p w:rsidR="004D40B2" w:rsidRDefault="004D40B2">
      <w:pPr>
        <w:pStyle w:val="ConsPlusNormal"/>
        <w:jc w:val="center"/>
      </w:pPr>
      <w:bookmarkStart w:id="48" w:name="P5321"/>
      <w:bookmarkEnd w:id="48"/>
      <w:r>
        <w:t>Сведения о привлечении средств</w:t>
      </w:r>
    </w:p>
    <w:p w:rsidR="004D40B2" w:rsidRDefault="004D40B2">
      <w:pPr>
        <w:pStyle w:val="ConsPlusNormal"/>
        <w:jc w:val="center"/>
      </w:pPr>
      <w:r>
        <w:t>муниципальных дорожных фондов к реализации</w:t>
      </w:r>
    </w:p>
    <w:p w:rsidR="004D40B2" w:rsidRDefault="004D40B2">
      <w:pPr>
        <w:pStyle w:val="ConsPlusNormal"/>
        <w:jc w:val="center"/>
      </w:pPr>
      <w:r>
        <w:t>подпрограммы "Автомобильные дороги"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jc w:val="center"/>
      </w:pPr>
      <w:r>
        <w:t>и на период до 2022 года</w:t>
      </w:r>
    </w:p>
    <w:p w:rsidR="004D40B2" w:rsidRDefault="004D40B2">
      <w:pPr>
        <w:pStyle w:val="ConsPlusNormal"/>
        <w:jc w:val="center"/>
      </w:pPr>
    </w:p>
    <w:p w:rsidR="004D40B2" w:rsidRDefault="004D40B2">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1138"/>
        <w:gridCol w:w="1157"/>
        <w:gridCol w:w="1116"/>
        <w:gridCol w:w="1119"/>
        <w:gridCol w:w="1119"/>
        <w:gridCol w:w="1116"/>
        <w:gridCol w:w="1157"/>
        <w:gridCol w:w="1138"/>
        <w:gridCol w:w="1258"/>
      </w:tblGrid>
      <w:tr w:rsidR="004D40B2">
        <w:tc>
          <w:tcPr>
            <w:tcW w:w="2580" w:type="dxa"/>
            <w:vMerge w:val="restart"/>
          </w:tcPr>
          <w:p w:rsidR="004D40B2" w:rsidRDefault="004D40B2">
            <w:pPr>
              <w:pStyle w:val="ConsPlusNormal"/>
              <w:jc w:val="center"/>
            </w:pPr>
            <w:r>
              <w:t>Наименование мероприятий</w:t>
            </w:r>
          </w:p>
        </w:tc>
        <w:tc>
          <w:tcPr>
            <w:tcW w:w="10318" w:type="dxa"/>
            <w:gridSpan w:val="9"/>
          </w:tcPr>
          <w:p w:rsidR="004D40B2" w:rsidRDefault="004D40B2">
            <w:pPr>
              <w:pStyle w:val="ConsPlusNormal"/>
              <w:jc w:val="center"/>
            </w:pPr>
            <w:r>
              <w:t>Объемы средств муниципальных дорожных фондов</w:t>
            </w:r>
          </w:p>
        </w:tc>
      </w:tr>
      <w:tr w:rsidR="004D40B2">
        <w:tc>
          <w:tcPr>
            <w:tcW w:w="2580" w:type="dxa"/>
            <w:vMerge/>
          </w:tcPr>
          <w:p w:rsidR="004D40B2" w:rsidRDefault="004D40B2"/>
        </w:tc>
        <w:tc>
          <w:tcPr>
            <w:tcW w:w="1138" w:type="dxa"/>
          </w:tcPr>
          <w:p w:rsidR="004D40B2" w:rsidRDefault="004D40B2">
            <w:pPr>
              <w:pStyle w:val="ConsPlusNormal"/>
              <w:jc w:val="center"/>
            </w:pPr>
            <w:r>
              <w:t>2015 год</w:t>
            </w:r>
          </w:p>
        </w:tc>
        <w:tc>
          <w:tcPr>
            <w:tcW w:w="1157" w:type="dxa"/>
          </w:tcPr>
          <w:p w:rsidR="004D40B2" w:rsidRDefault="004D40B2">
            <w:pPr>
              <w:pStyle w:val="ConsPlusNormal"/>
              <w:jc w:val="center"/>
            </w:pPr>
            <w:r>
              <w:t>2016 год</w:t>
            </w:r>
          </w:p>
        </w:tc>
        <w:tc>
          <w:tcPr>
            <w:tcW w:w="1116" w:type="dxa"/>
          </w:tcPr>
          <w:p w:rsidR="004D40B2" w:rsidRDefault="004D40B2">
            <w:pPr>
              <w:pStyle w:val="ConsPlusNormal"/>
              <w:jc w:val="center"/>
            </w:pPr>
            <w:r>
              <w:t>2017 год</w:t>
            </w:r>
          </w:p>
        </w:tc>
        <w:tc>
          <w:tcPr>
            <w:tcW w:w="1119" w:type="dxa"/>
          </w:tcPr>
          <w:p w:rsidR="004D40B2" w:rsidRDefault="004D40B2">
            <w:pPr>
              <w:pStyle w:val="ConsPlusNormal"/>
              <w:jc w:val="center"/>
            </w:pPr>
            <w:r>
              <w:t>2018 год</w:t>
            </w:r>
          </w:p>
        </w:tc>
        <w:tc>
          <w:tcPr>
            <w:tcW w:w="1119" w:type="dxa"/>
          </w:tcPr>
          <w:p w:rsidR="004D40B2" w:rsidRDefault="004D40B2">
            <w:pPr>
              <w:pStyle w:val="ConsPlusNormal"/>
              <w:jc w:val="center"/>
            </w:pPr>
            <w:r>
              <w:t>2019 год</w:t>
            </w:r>
          </w:p>
        </w:tc>
        <w:tc>
          <w:tcPr>
            <w:tcW w:w="1116" w:type="dxa"/>
          </w:tcPr>
          <w:p w:rsidR="004D40B2" w:rsidRDefault="004D40B2">
            <w:pPr>
              <w:pStyle w:val="ConsPlusNormal"/>
              <w:jc w:val="center"/>
            </w:pPr>
            <w:r>
              <w:t>2020 год</w:t>
            </w:r>
          </w:p>
        </w:tc>
        <w:tc>
          <w:tcPr>
            <w:tcW w:w="1157" w:type="dxa"/>
          </w:tcPr>
          <w:p w:rsidR="004D40B2" w:rsidRDefault="004D40B2">
            <w:pPr>
              <w:pStyle w:val="ConsPlusNormal"/>
              <w:jc w:val="center"/>
            </w:pPr>
            <w:r>
              <w:t>2021 год</w:t>
            </w:r>
          </w:p>
        </w:tc>
        <w:tc>
          <w:tcPr>
            <w:tcW w:w="1138" w:type="dxa"/>
          </w:tcPr>
          <w:p w:rsidR="004D40B2" w:rsidRDefault="004D40B2">
            <w:pPr>
              <w:pStyle w:val="ConsPlusNormal"/>
              <w:jc w:val="center"/>
            </w:pPr>
            <w:r>
              <w:t>2022 год</w:t>
            </w:r>
          </w:p>
        </w:tc>
        <w:tc>
          <w:tcPr>
            <w:tcW w:w="1258" w:type="dxa"/>
          </w:tcPr>
          <w:p w:rsidR="004D40B2" w:rsidRDefault="004D40B2">
            <w:pPr>
              <w:pStyle w:val="ConsPlusNormal"/>
              <w:jc w:val="center"/>
            </w:pPr>
            <w:r>
              <w:t>итого 2015 - 2022 годы</w:t>
            </w:r>
          </w:p>
        </w:tc>
      </w:tr>
      <w:tr w:rsidR="004D40B2">
        <w:tc>
          <w:tcPr>
            <w:tcW w:w="2580" w:type="dxa"/>
          </w:tcPr>
          <w:p w:rsidR="004D40B2" w:rsidRDefault="004D40B2">
            <w:pPr>
              <w:pStyle w:val="ConsPlusNormal"/>
            </w:pPr>
            <w:r>
              <w:t>Средства муниципальных дорожных фондов - всего (без учета межбюджетных трансфертов), в том числе:</w:t>
            </w:r>
          </w:p>
        </w:tc>
        <w:tc>
          <w:tcPr>
            <w:tcW w:w="1138" w:type="dxa"/>
          </w:tcPr>
          <w:p w:rsidR="004D40B2" w:rsidRDefault="004D40B2">
            <w:pPr>
              <w:pStyle w:val="ConsPlusNormal"/>
              <w:jc w:val="center"/>
            </w:pPr>
            <w:r>
              <w:t>654353,2</w:t>
            </w:r>
          </w:p>
        </w:tc>
        <w:tc>
          <w:tcPr>
            <w:tcW w:w="1157" w:type="dxa"/>
          </w:tcPr>
          <w:p w:rsidR="004D40B2" w:rsidRDefault="004D40B2">
            <w:pPr>
              <w:pStyle w:val="ConsPlusNormal"/>
              <w:jc w:val="center"/>
            </w:pPr>
            <w:r>
              <w:t>526248,4</w:t>
            </w:r>
          </w:p>
        </w:tc>
        <w:tc>
          <w:tcPr>
            <w:tcW w:w="1116" w:type="dxa"/>
          </w:tcPr>
          <w:p w:rsidR="004D40B2" w:rsidRDefault="004D40B2">
            <w:pPr>
              <w:pStyle w:val="ConsPlusNormal"/>
              <w:jc w:val="center"/>
            </w:pPr>
            <w:r>
              <w:t>410391,8</w:t>
            </w:r>
          </w:p>
        </w:tc>
        <w:tc>
          <w:tcPr>
            <w:tcW w:w="1119" w:type="dxa"/>
          </w:tcPr>
          <w:p w:rsidR="004D40B2" w:rsidRDefault="004D40B2">
            <w:pPr>
              <w:pStyle w:val="ConsPlusNormal"/>
              <w:jc w:val="center"/>
            </w:pPr>
            <w:r>
              <w:t>413374,0</w:t>
            </w:r>
          </w:p>
        </w:tc>
        <w:tc>
          <w:tcPr>
            <w:tcW w:w="1119" w:type="dxa"/>
          </w:tcPr>
          <w:p w:rsidR="004D40B2" w:rsidRDefault="004D40B2">
            <w:pPr>
              <w:pStyle w:val="ConsPlusNormal"/>
              <w:jc w:val="center"/>
            </w:pPr>
            <w:r>
              <w:t>415416,8</w:t>
            </w:r>
          </w:p>
        </w:tc>
        <w:tc>
          <w:tcPr>
            <w:tcW w:w="1116" w:type="dxa"/>
          </w:tcPr>
          <w:p w:rsidR="004D40B2" w:rsidRDefault="004D40B2">
            <w:pPr>
              <w:pStyle w:val="ConsPlusNormal"/>
              <w:jc w:val="center"/>
            </w:pPr>
            <w:r>
              <w:t>414696,2</w:t>
            </w:r>
          </w:p>
        </w:tc>
        <w:tc>
          <w:tcPr>
            <w:tcW w:w="1157" w:type="dxa"/>
          </w:tcPr>
          <w:p w:rsidR="004D40B2" w:rsidRDefault="004D40B2">
            <w:pPr>
              <w:pStyle w:val="ConsPlusNormal"/>
              <w:jc w:val="center"/>
            </w:pPr>
            <w:r>
              <w:t>416674,8</w:t>
            </w:r>
          </w:p>
        </w:tc>
        <w:tc>
          <w:tcPr>
            <w:tcW w:w="1138" w:type="dxa"/>
          </w:tcPr>
          <w:p w:rsidR="004D40B2" w:rsidRDefault="004D40B2">
            <w:pPr>
              <w:pStyle w:val="ConsPlusNormal"/>
              <w:jc w:val="center"/>
            </w:pPr>
            <w:r>
              <w:t>418758,6</w:t>
            </w:r>
          </w:p>
        </w:tc>
        <w:tc>
          <w:tcPr>
            <w:tcW w:w="1258" w:type="dxa"/>
          </w:tcPr>
          <w:p w:rsidR="004D40B2" w:rsidRDefault="004D40B2">
            <w:pPr>
              <w:pStyle w:val="ConsPlusNormal"/>
              <w:jc w:val="center"/>
            </w:pPr>
            <w:r>
              <w:t>3669913,7</w:t>
            </w:r>
          </w:p>
        </w:tc>
      </w:tr>
      <w:tr w:rsidR="004D40B2">
        <w:tc>
          <w:tcPr>
            <w:tcW w:w="2580" w:type="dxa"/>
          </w:tcPr>
          <w:p w:rsidR="004D40B2" w:rsidRDefault="004D40B2">
            <w:pPr>
              <w:pStyle w:val="ConsPlusNormal"/>
            </w:pPr>
            <w:r>
              <w:t>Мероприятия по строительству и реконструкции автомобильных дорог общего пользования местного значения (без учета межбюджетных трансфертов), в том числе:</w:t>
            </w:r>
          </w:p>
        </w:tc>
        <w:tc>
          <w:tcPr>
            <w:tcW w:w="1138" w:type="dxa"/>
          </w:tcPr>
          <w:p w:rsidR="004D40B2" w:rsidRDefault="004D40B2">
            <w:pPr>
              <w:pStyle w:val="ConsPlusNormal"/>
              <w:jc w:val="center"/>
            </w:pPr>
            <w:r>
              <w:t>69110,5</w:t>
            </w:r>
          </w:p>
        </w:tc>
        <w:tc>
          <w:tcPr>
            <w:tcW w:w="1157" w:type="dxa"/>
          </w:tcPr>
          <w:p w:rsidR="004D40B2" w:rsidRDefault="004D40B2">
            <w:pPr>
              <w:pStyle w:val="ConsPlusNormal"/>
              <w:jc w:val="center"/>
            </w:pPr>
            <w:r>
              <w:t>165936,4</w:t>
            </w:r>
          </w:p>
        </w:tc>
        <w:tc>
          <w:tcPr>
            <w:tcW w:w="1116" w:type="dxa"/>
          </w:tcPr>
          <w:p w:rsidR="004D40B2" w:rsidRDefault="004D40B2">
            <w:pPr>
              <w:pStyle w:val="ConsPlusNormal"/>
              <w:jc w:val="center"/>
            </w:pPr>
            <w:r>
              <w:t>0,0</w:t>
            </w:r>
          </w:p>
        </w:tc>
        <w:tc>
          <w:tcPr>
            <w:tcW w:w="1119" w:type="dxa"/>
          </w:tcPr>
          <w:p w:rsidR="004D40B2" w:rsidRDefault="004D40B2">
            <w:pPr>
              <w:pStyle w:val="ConsPlusNormal"/>
              <w:jc w:val="center"/>
            </w:pPr>
            <w:r>
              <w:t>0,0</w:t>
            </w:r>
          </w:p>
        </w:tc>
        <w:tc>
          <w:tcPr>
            <w:tcW w:w="1119" w:type="dxa"/>
          </w:tcPr>
          <w:p w:rsidR="004D40B2" w:rsidRDefault="004D40B2">
            <w:pPr>
              <w:pStyle w:val="ConsPlusNormal"/>
              <w:jc w:val="center"/>
            </w:pPr>
            <w:r>
              <w:t>0,0</w:t>
            </w:r>
          </w:p>
        </w:tc>
        <w:tc>
          <w:tcPr>
            <w:tcW w:w="1116" w:type="dxa"/>
          </w:tcPr>
          <w:p w:rsidR="004D40B2" w:rsidRDefault="004D40B2">
            <w:pPr>
              <w:pStyle w:val="ConsPlusNormal"/>
              <w:jc w:val="center"/>
            </w:pPr>
            <w:r>
              <w:t>0,0</w:t>
            </w:r>
          </w:p>
        </w:tc>
        <w:tc>
          <w:tcPr>
            <w:tcW w:w="1157" w:type="dxa"/>
          </w:tcPr>
          <w:p w:rsidR="004D40B2" w:rsidRDefault="004D40B2">
            <w:pPr>
              <w:pStyle w:val="ConsPlusNormal"/>
              <w:jc w:val="center"/>
            </w:pPr>
            <w:r>
              <w:t>0,0</w:t>
            </w:r>
          </w:p>
        </w:tc>
        <w:tc>
          <w:tcPr>
            <w:tcW w:w="1138" w:type="dxa"/>
          </w:tcPr>
          <w:p w:rsidR="004D40B2" w:rsidRDefault="004D40B2">
            <w:pPr>
              <w:pStyle w:val="ConsPlusNormal"/>
              <w:jc w:val="center"/>
            </w:pPr>
            <w:r>
              <w:t>0,0</w:t>
            </w:r>
          </w:p>
        </w:tc>
        <w:tc>
          <w:tcPr>
            <w:tcW w:w="1258" w:type="dxa"/>
          </w:tcPr>
          <w:p w:rsidR="004D40B2" w:rsidRDefault="004D40B2">
            <w:pPr>
              <w:pStyle w:val="ConsPlusNormal"/>
              <w:jc w:val="center"/>
            </w:pPr>
            <w:r>
              <w:t>235046,9</w:t>
            </w:r>
          </w:p>
        </w:tc>
      </w:tr>
      <w:tr w:rsidR="004D40B2">
        <w:tc>
          <w:tcPr>
            <w:tcW w:w="2580" w:type="dxa"/>
          </w:tcPr>
          <w:p w:rsidR="004D40B2" w:rsidRDefault="004D40B2">
            <w:pPr>
              <w:pStyle w:val="ConsPlusNormal"/>
            </w:pPr>
            <w:r>
              <w:lastRenderedPageBreak/>
              <w:t>Мероприятия по капитальному ремонту, ремонту и содержанию автомобильных дорог общего пользования местного значения (без учета межбюджетных трансфертов), в том числе:</w:t>
            </w:r>
          </w:p>
        </w:tc>
        <w:tc>
          <w:tcPr>
            <w:tcW w:w="1138" w:type="dxa"/>
          </w:tcPr>
          <w:p w:rsidR="004D40B2" w:rsidRDefault="004D40B2">
            <w:pPr>
              <w:pStyle w:val="ConsPlusNormal"/>
              <w:jc w:val="center"/>
            </w:pPr>
            <w:r>
              <w:t>518628,9</w:t>
            </w:r>
          </w:p>
        </w:tc>
        <w:tc>
          <w:tcPr>
            <w:tcW w:w="1157" w:type="dxa"/>
          </w:tcPr>
          <w:p w:rsidR="004D40B2" w:rsidRDefault="004D40B2">
            <w:pPr>
              <w:pStyle w:val="ConsPlusNormal"/>
              <w:jc w:val="center"/>
            </w:pPr>
            <w:r>
              <w:t>301659,0</w:t>
            </w:r>
          </w:p>
        </w:tc>
        <w:tc>
          <w:tcPr>
            <w:tcW w:w="1116" w:type="dxa"/>
          </w:tcPr>
          <w:p w:rsidR="004D40B2" w:rsidRDefault="004D40B2">
            <w:pPr>
              <w:pStyle w:val="ConsPlusNormal"/>
              <w:jc w:val="center"/>
            </w:pPr>
            <w:r>
              <w:t>354169,8</w:t>
            </w:r>
          </w:p>
        </w:tc>
        <w:tc>
          <w:tcPr>
            <w:tcW w:w="1119" w:type="dxa"/>
          </w:tcPr>
          <w:p w:rsidR="004D40B2" w:rsidRDefault="004D40B2">
            <w:pPr>
              <w:pStyle w:val="ConsPlusNormal"/>
              <w:jc w:val="center"/>
            </w:pPr>
            <w:r>
              <w:t>357154,0</w:t>
            </w:r>
          </w:p>
        </w:tc>
        <w:tc>
          <w:tcPr>
            <w:tcW w:w="1119" w:type="dxa"/>
          </w:tcPr>
          <w:p w:rsidR="004D40B2" w:rsidRDefault="004D40B2">
            <w:pPr>
              <w:pStyle w:val="ConsPlusNormal"/>
              <w:jc w:val="center"/>
            </w:pPr>
            <w:r>
              <w:t>359196,8</w:t>
            </w:r>
          </w:p>
        </w:tc>
        <w:tc>
          <w:tcPr>
            <w:tcW w:w="1116" w:type="dxa"/>
          </w:tcPr>
          <w:p w:rsidR="004D40B2" w:rsidRDefault="004D40B2">
            <w:pPr>
              <w:pStyle w:val="ConsPlusNormal"/>
              <w:jc w:val="center"/>
            </w:pPr>
            <w:r>
              <w:t>358476,2</w:t>
            </w:r>
          </w:p>
        </w:tc>
        <w:tc>
          <w:tcPr>
            <w:tcW w:w="1157" w:type="dxa"/>
          </w:tcPr>
          <w:p w:rsidR="004D40B2" w:rsidRDefault="004D40B2">
            <w:pPr>
              <w:pStyle w:val="ConsPlusNormal"/>
              <w:jc w:val="center"/>
            </w:pPr>
            <w:r>
              <w:t>360454,8</w:t>
            </w:r>
          </w:p>
        </w:tc>
        <w:tc>
          <w:tcPr>
            <w:tcW w:w="1138" w:type="dxa"/>
          </w:tcPr>
          <w:p w:rsidR="004D40B2" w:rsidRDefault="004D40B2">
            <w:pPr>
              <w:pStyle w:val="ConsPlusNormal"/>
              <w:jc w:val="center"/>
            </w:pPr>
            <w:r>
              <w:t>362538,6</w:t>
            </w:r>
          </w:p>
        </w:tc>
        <w:tc>
          <w:tcPr>
            <w:tcW w:w="1258" w:type="dxa"/>
          </w:tcPr>
          <w:p w:rsidR="004D40B2" w:rsidRDefault="004D40B2">
            <w:pPr>
              <w:pStyle w:val="ConsPlusNormal"/>
              <w:jc w:val="center"/>
            </w:pPr>
            <w:r>
              <w:t>2972278,0</w:t>
            </w:r>
          </w:p>
        </w:tc>
      </w:tr>
      <w:tr w:rsidR="004D40B2">
        <w:tc>
          <w:tcPr>
            <w:tcW w:w="2580" w:type="dxa"/>
          </w:tcPr>
          <w:p w:rsidR="004D40B2" w:rsidRDefault="004D40B2">
            <w:pPr>
              <w:pStyle w:val="ConsPlusNormal"/>
            </w:pPr>
            <w:r>
              <w:t>Другие мероприятия за счет средств муниципальных дорожных фондов (без учета межбюджетных трансфертов)</w:t>
            </w:r>
          </w:p>
        </w:tc>
        <w:tc>
          <w:tcPr>
            <w:tcW w:w="1138" w:type="dxa"/>
          </w:tcPr>
          <w:p w:rsidR="004D40B2" w:rsidRDefault="004D40B2">
            <w:pPr>
              <w:pStyle w:val="ConsPlusNormal"/>
              <w:jc w:val="center"/>
            </w:pPr>
            <w:r>
              <w:t>66613,9</w:t>
            </w:r>
          </w:p>
        </w:tc>
        <w:tc>
          <w:tcPr>
            <w:tcW w:w="1157" w:type="dxa"/>
          </w:tcPr>
          <w:p w:rsidR="004D40B2" w:rsidRDefault="004D40B2">
            <w:pPr>
              <w:pStyle w:val="ConsPlusNormal"/>
              <w:jc w:val="center"/>
            </w:pPr>
            <w:r>
              <w:t>58653,0</w:t>
            </w:r>
          </w:p>
        </w:tc>
        <w:tc>
          <w:tcPr>
            <w:tcW w:w="1116" w:type="dxa"/>
          </w:tcPr>
          <w:p w:rsidR="004D40B2" w:rsidRDefault="004D40B2">
            <w:pPr>
              <w:pStyle w:val="ConsPlusNormal"/>
              <w:jc w:val="center"/>
            </w:pPr>
            <w:r>
              <w:t>56222,0</w:t>
            </w:r>
          </w:p>
        </w:tc>
        <w:tc>
          <w:tcPr>
            <w:tcW w:w="1119" w:type="dxa"/>
          </w:tcPr>
          <w:p w:rsidR="004D40B2" w:rsidRDefault="004D40B2">
            <w:pPr>
              <w:pStyle w:val="ConsPlusNormal"/>
              <w:jc w:val="center"/>
            </w:pPr>
            <w:r>
              <w:t>56220,0</w:t>
            </w:r>
          </w:p>
        </w:tc>
        <w:tc>
          <w:tcPr>
            <w:tcW w:w="1119" w:type="dxa"/>
          </w:tcPr>
          <w:p w:rsidR="004D40B2" w:rsidRDefault="004D40B2">
            <w:pPr>
              <w:pStyle w:val="ConsPlusNormal"/>
              <w:jc w:val="center"/>
            </w:pPr>
            <w:r>
              <w:t>56220,0</w:t>
            </w:r>
          </w:p>
        </w:tc>
        <w:tc>
          <w:tcPr>
            <w:tcW w:w="1116" w:type="dxa"/>
          </w:tcPr>
          <w:p w:rsidR="004D40B2" w:rsidRDefault="004D40B2">
            <w:pPr>
              <w:pStyle w:val="ConsPlusNormal"/>
              <w:jc w:val="center"/>
            </w:pPr>
            <w:r>
              <w:t>56220,0</w:t>
            </w:r>
          </w:p>
        </w:tc>
        <w:tc>
          <w:tcPr>
            <w:tcW w:w="1157" w:type="dxa"/>
          </w:tcPr>
          <w:p w:rsidR="004D40B2" w:rsidRDefault="004D40B2">
            <w:pPr>
              <w:pStyle w:val="ConsPlusNormal"/>
              <w:jc w:val="center"/>
            </w:pPr>
            <w:r>
              <w:t>56220,0</w:t>
            </w:r>
          </w:p>
        </w:tc>
        <w:tc>
          <w:tcPr>
            <w:tcW w:w="1138" w:type="dxa"/>
          </w:tcPr>
          <w:p w:rsidR="004D40B2" w:rsidRDefault="004D40B2">
            <w:pPr>
              <w:pStyle w:val="ConsPlusNormal"/>
              <w:jc w:val="center"/>
            </w:pPr>
            <w:r>
              <w:t>56220,0</w:t>
            </w:r>
          </w:p>
        </w:tc>
        <w:tc>
          <w:tcPr>
            <w:tcW w:w="1258" w:type="dxa"/>
          </w:tcPr>
          <w:p w:rsidR="004D40B2" w:rsidRDefault="004D40B2">
            <w:pPr>
              <w:pStyle w:val="ConsPlusNormal"/>
              <w:jc w:val="center"/>
            </w:pPr>
            <w:r>
              <w:t>462588,9</w:t>
            </w:r>
          </w:p>
        </w:tc>
      </w:tr>
    </w:tbl>
    <w:p w:rsidR="004D40B2" w:rsidRDefault="004D40B2">
      <w:pPr>
        <w:pStyle w:val="ConsPlusNormal"/>
        <w:jc w:val="right"/>
      </w:pPr>
    </w:p>
    <w:p w:rsidR="004D40B2" w:rsidRDefault="004D40B2">
      <w:pPr>
        <w:pStyle w:val="ConsPlusNormal"/>
        <w:jc w:val="right"/>
        <w:outlineLvl w:val="3"/>
      </w:pPr>
      <w:r>
        <w:t>Таблица 17</w:t>
      </w:r>
    </w:p>
    <w:p w:rsidR="004D40B2" w:rsidRDefault="004D40B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jc w:val="right"/>
      </w:pPr>
    </w:p>
    <w:p w:rsidR="004D40B2" w:rsidRDefault="004D40B2">
      <w:pPr>
        <w:pStyle w:val="ConsPlusNormal"/>
        <w:jc w:val="center"/>
      </w:pPr>
      <w:bookmarkStart w:id="49" w:name="P5388"/>
      <w:bookmarkEnd w:id="49"/>
      <w:r>
        <w:t>Отчет</w:t>
      </w:r>
    </w:p>
    <w:p w:rsidR="004D40B2" w:rsidRDefault="004D40B2">
      <w:pPr>
        <w:pStyle w:val="ConsPlusNormal"/>
        <w:jc w:val="center"/>
      </w:pPr>
      <w:r>
        <w:t>о расходах на реализацию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jc w:val="center"/>
      </w:pPr>
      <w:r>
        <w:t>и на период до 2022 года</w:t>
      </w:r>
    </w:p>
    <w:p w:rsidR="004D40B2" w:rsidRDefault="004D40B2">
      <w:pPr>
        <w:pStyle w:val="ConsPlusNormal"/>
        <w:jc w:val="center"/>
      </w:pPr>
    </w:p>
    <w:p w:rsidR="004D40B2" w:rsidRDefault="004D40B2">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1680"/>
        <w:gridCol w:w="720"/>
        <w:gridCol w:w="840"/>
        <w:gridCol w:w="720"/>
        <w:gridCol w:w="600"/>
        <w:gridCol w:w="1560"/>
        <w:gridCol w:w="1440"/>
      </w:tblGrid>
      <w:tr w:rsidR="004D40B2">
        <w:tc>
          <w:tcPr>
            <w:tcW w:w="2700" w:type="dxa"/>
            <w:vMerge w:val="restart"/>
          </w:tcPr>
          <w:p w:rsidR="004D40B2" w:rsidRDefault="004D40B2">
            <w:pPr>
              <w:pStyle w:val="ConsPlusNormal"/>
              <w:jc w:val="center"/>
            </w:pPr>
            <w:r>
              <w:lastRenderedPageBreak/>
              <w:t>Наименование региональной программы, иной программы, мероприятий</w:t>
            </w:r>
          </w:p>
        </w:tc>
        <w:tc>
          <w:tcPr>
            <w:tcW w:w="1680" w:type="dxa"/>
            <w:vMerge w:val="restart"/>
          </w:tcPr>
          <w:p w:rsidR="004D40B2" w:rsidRDefault="004D40B2">
            <w:pPr>
              <w:pStyle w:val="ConsPlusNormal"/>
              <w:jc w:val="center"/>
            </w:pPr>
            <w:r>
              <w:t>Ответственный исполнитель</w:t>
            </w:r>
          </w:p>
        </w:tc>
        <w:tc>
          <w:tcPr>
            <w:tcW w:w="2880" w:type="dxa"/>
            <w:gridSpan w:val="4"/>
          </w:tcPr>
          <w:p w:rsidR="004D40B2" w:rsidRDefault="004D40B2">
            <w:pPr>
              <w:pStyle w:val="ConsPlusNormal"/>
              <w:jc w:val="center"/>
            </w:pPr>
            <w:r>
              <w:t>Код бюджетной классификации</w:t>
            </w:r>
          </w:p>
        </w:tc>
        <w:tc>
          <w:tcPr>
            <w:tcW w:w="1560" w:type="dxa"/>
            <w:vMerge w:val="restart"/>
          </w:tcPr>
          <w:p w:rsidR="004D40B2" w:rsidRDefault="004D40B2">
            <w:pPr>
              <w:pStyle w:val="ConsPlusNormal"/>
              <w:jc w:val="center"/>
            </w:pPr>
            <w:r>
              <w:t>Объемы ресурсного обеспечения на отчетный год по программе</w:t>
            </w:r>
          </w:p>
        </w:tc>
        <w:tc>
          <w:tcPr>
            <w:tcW w:w="1440" w:type="dxa"/>
            <w:vMerge w:val="restart"/>
          </w:tcPr>
          <w:p w:rsidR="004D40B2" w:rsidRDefault="004D40B2">
            <w:pPr>
              <w:pStyle w:val="ConsPlusNormal"/>
              <w:jc w:val="center"/>
            </w:pPr>
            <w:r>
              <w:t>Кассовое исполнение в отчетном году на отчетную дату</w:t>
            </w:r>
          </w:p>
        </w:tc>
      </w:tr>
      <w:tr w:rsidR="004D40B2">
        <w:tc>
          <w:tcPr>
            <w:tcW w:w="2700" w:type="dxa"/>
            <w:vMerge/>
          </w:tcPr>
          <w:p w:rsidR="004D40B2" w:rsidRDefault="004D40B2"/>
        </w:tc>
        <w:tc>
          <w:tcPr>
            <w:tcW w:w="1680" w:type="dxa"/>
            <w:vMerge/>
          </w:tcPr>
          <w:p w:rsidR="004D40B2" w:rsidRDefault="004D40B2"/>
        </w:tc>
        <w:tc>
          <w:tcPr>
            <w:tcW w:w="720" w:type="dxa"/>
          </w:tcPr>
          <w:p w:rsidR="004D40B2" w:rsidRDefault="004D40B2">
            <w:pPr>
              <w:pStyle w:val="ConsPlusNormal"/>
              <w:jc w:val="center"/>
            </w:pPr>
            <w:r>
              <w:t>ГРБС</w:t>
            </w:r>
          </w:p>
        </w:tc>
        <w:tc>
          <w:tcPr>
            <w:tcW w:w="840" w:type="dxa"/>
          </w:tcPr>
          <w:p w:rsidR="004D40B2" w:rsidRDefault="004D40B2">
            <w:pPr>
              <w:pStyle w:val="ConsPlusNormal"/>
              <w:jc w:val="center"/>
            </w:pPr>
            <w:r>
              <w:t>Рз Пр</w:t>
            </w:r>
          </w:p>
        </w:tc>
        <w:tc>
          <w:tcPr>
            <w:tcW w:w="720" w:type="dxa"/>
          </w:tcPr>
          <w:p w:rsidR="004D40B2" w:rsidRDefault="004D40B2">
            <w:pPr>
              <w:pStyle w:val="ConsPlusNormal"/>
              <w:jc w:val="center"/>
            </w:pPr>
            <w:r>
              <w:t>ЦСР</w:t>
            </w:r>
          </w:p>
        </w:tc>
        <w:tc>
          <w:tcPr>
            <w:tcW w:w="600" w:type="dxa"/>
          </w:tcPr>
          <w:p w:rsidR="004D40B2" w:rsidRDefault="004D40B2">
            <w:pPr>
              <w:pStyle w:val="ConsPlusNormal"/>
              <w:jc w:val="center"/>
            </w:pPr>
            <w:r>
              <w:t>ВР</w:t>
            </w:r>
          </w:p>
        </w:tc>
        <w:tc>
          <w:tcPr>
            <w:tcW w:w="1560" w:type="dxa"/>
            <w:vMerge/>
          </w:tcPr>
          <w:p w:rsidR="004D40B2" w:rsidRDefault="004D40B2"/>
        </w:tc>
        <w:tc>
          <w:tcPr>
            <w:tcW w:w="1440" w:type="dxa"/>
            <w:vMerge/>
          </w:tcPr>
          <w:p w:rsidR="004D40B2" w:rsidRDefault="004D40B2"/>
        </w:tc>
      </w:tr>
      <w:tr w:rsidR="004D40B2">
        <w:tc>
          <w:tcPr>
            <w:tcW w:w="2700" w:type="dxa"/>
          </w:tcPr>
          <w:p w:rsidR="004D40B2" w:rsidRDefault="004D40B2">
            <w:pPr>
              <w:pStyle w:val="ConsPlusNormal"/>
              <w:jc w:val="center"/>
            </w:pPr>
            <w:r>
              <w:t>1</w:t>
            </w:r>
          </w:p>
        </w:tc>
        <w:tc>
          <w:tcPr>
            <w:tcW w:w="1680" w:type="dxa"/>
          </w:tcPr>
          <w:p w:rsidR="004D40B2" w:rsidRDefault="004D40B2">
            <w:pPr>
              <w:pStyle w:val="ConsPlusNormal"/>
              <w:jc w:val="center"/>
            </w:pPr>
            <w:r>
              <w:t>2</w:t>
            </w:r>
          </w:p>
        </w:tc>
        <w:tc>
          <w:tcPr>
            <w:tcW w:w="720" w:type="dxa"/>
          </w:tcPr>
          <w:p w:rsidR="004D40B2" w:rsidRDefault="004D40B2">
            <w:pPr>
              <w:pStyle w:val="ConsPlusNormal"/>
              <w:jc w:val="center"/>
            </w:pPr>
            <w:r>
              <w:t>3</w:t>
            </w:r>
          </w:p>
        </w:tc>
        <w:tc>
          <w:tcPr>
            <w:tcW w:w="840" w:type="dxa"/>
          </w:tcPr>
          <w:p w:rsidR="004D40B2" w:rsidRDefault="004D40B2">
            <w:pPr>
              <w:pStyle w:val="ConsPlusNormal"/>
              <w:jc w:val="center"/>
            </w:pPr>
            <w:r>
              <w:t>4</w:t>
            </w:r>
          </w:p>
        </w:tc>
        <w:tc>
          <w:tcPr>
            <w:tcW w:w="720" w:type="dxa"/>
          </w:tcPr>
          <w:p w:rsidR="004D40B2" w:rsidRDefault="004D40B2">
            <w:pPr>
              <w:pStyle w:val="ConsPlusNormal"/>
              <w:jc w:val="center"/>
            </w:pPr>
            <w:r>
              <w:t>5</w:t>
            </w:r>
          </w:p>
        </w:tc>
        <w:tc>
          <w:tcPr>
            <w:tcW w:w="600" w:type="dxa"/>
          </w:tcPr>
          <w:p w:rsidR="004D40B2" w:rsidRDefault="004D40B2">
            <w:pPr>
              <w:pStyle w:val="ConsPlusNormal"/>
              <w:jc w:val="center"/>
            </w:pPr>
            <w:r>
              <w:t>6</w:t>
            </w:r>
          </w:p>
        </w:tc>
        <w:tc>
          <w:tcPr>
            <w:tcW w:w="1560" w:type="dxa"/>
          </w:tcPr>
          <w:p w:rsidR="004D40B2" w:rsidRDefault="004D40B2">
            <w:pPr>
              <w:pStyle w:val="ConsPlusNormal"/>
              <w:jc w:val="center"/>
            </w:pPr>
            <w:r>
              <w:t>7</w:t>
            </w:r>
          </w:p>
        </w:tc>
        <w:tc>
          <w:tcPr>
            <w:tcW w:w="1440" w:type="dxa"/>
          </w:tcPr>
          <w:p w:rsidR="004D40B2" w:rsidRDefault="004D40B2">
            <w:pPr>
              <w:pStyle w:val="ConsPlusNormal"/>
              <w:jc w:val="center"/>
            </w:pPr>
            <w:r>
              <w:t>8</w:t>
            </w:r>
          </w:p>
        </w:tc>
      </w:tr>
      <w:tr w:rsidR="004D40B2">
        <w:tc>
          <w:tcPr>
            <w:tcW w:w="2700" w:type="dxa"/>
          </w:tcPr>
          <w:p w:rsidR="004D40B2" w:rsidRDefault="004D40B2">
            <w:pPr>
              <w:pStyle w:val="ConsPlusNormal"/>
            </w:pPr>
            <w:r>
              <w:t>Региональная программа - всего, в том числе:</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Основное мероприятие 1. "Строительство (реконструкция) автомобильных дорог общего пользования регионального (межмуниципального) значения"</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Из них:</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Мероприятие 1.1. "Осуществление крупных особо важных для социально-экономического развития Российской Федерации проектов"</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Мероприятие 1.2. "Развитие и увеличение пропускной способности автомобильных дорог </w:t>
            </w:r>
            <w:r>
              <w:lastRenderedPageBreak/>
              <w:t>общего пользования регионального (межмуниципального) значения"</w:t>
            </w:r>
          </w:p>
        </w:tc>
        <w:tc>
          <w:tcPr>
            <w:tcW w:w="1680" w:type="dxa"/>
          </w:tcPr>
          <w:p w:rsidR="004D40B2" w:rsidRDefault="004D40B2">
            <w:pPr>
              <w:pStyle w:val="ConsPlusNormal"/>
            </w:pPr>
            <w:r>
              <w:lastRenderedPageBreak/>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lastRenderedPageBreak/>
              <w:t>Основное мероприятие 2. "Капитальный ремонт, ремонт и содержание автомобильных дорог общего пользования регионального (межмуниципального) значения"</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Мероприятие 2.1. "Капитальный ремонт автомобильных дорог общего пользования регионального (межмуниципального) значения"</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Мероприятие 2.2. "Ремонт автомобильных дорог общего пользования регионального (межмуниципального) значения"</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Мероприятие 2.3. "Содержание автомобильных дорог общего пользования регионального </w:t>
            </w:r>
            <w:r>
              <w:lastRenderedPageBreak/>
              <w:t>(межмуниципального) значения"</w:t>
            </w:r>
          </w:p>
        </w:tc>
        <w:tc>
          <w:tcPr>
            <w:tcW w:w="1680" w:type="dxa"/>
          </w:tcPr>
          <w:p w:rsidR="004D40B2" w:rsidRDefault="004D40B2">
            <w:pPr>
              <w:pStyle w:val="ConsPlusNormal"/>
            </w:pPr>
            <w:r>
              <w:lastRenderedPageBreak/>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lastRenderedPageBreak/>
              <w:t>Основное мероприятие 3. "Создание условий для реализации программы в сфере дорожного хозяйства"</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vMerge w:val="restart"/>
          </w:tcPr>
          <w:p w:rsidR="004D40B2" w:rsidRDefault="004D40B2">
            <w:pPr>
              <w:pStyle w:val="ConsPlusNormal"/>
            </w:pPr>
            <w:r>
              <w:t>Основное мероприятие 4. "Предоставление межбюджетных трансфертов бюджетам другого уровня"</w:t>
            </w:r>
          </w:p>
        </w:tc>
        <w:tc>
          <w:tcPr>
            <w:tcW w:w="1680" w:type="dxa"/>
          </w:tcPr>
          <w:p w:rsidR="004D40B2" w:rsidRDefault="004D40B2">
            <w:pPr>
              <w:pStyle w:val="ConsPlusNormal"/>
            </w:pPr>
            <w:r>
              <w:t>департамент строительства Брянской области, администрации муниципальных образований</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vMerge/>
          </w:tcPr>
          <w:p w:rsidR="004D40B2" w:rsidRDefault="004D40B2"/>
        </w:tc>
        <w:tc>
          <w:tcPr>
            <w:tcW w:w="1680" w:type="dxa"/>
          </w:tcPr>
          <w:p w:rsidR="004D40B2" w:rsidRDefault="004D40B2">
            <w:pPr>
              <w:pStyle w:val="ConsPlusNormal"/>
            </w:pPr>
            <w:r>
              <w:t>департамент строительства Брянской области, администрации муниципальных образований</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Справочно: суммарный объем бюджетных ассигнований муниципальных дорожных фондов</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Справочно: объем бюджетных ассигнований Федерального дорожного фонда, направленный на </w:t>
            </w:r>
            <w:r>
              <w:lastRenderedPageBreak/>
              <w:t>реализацию мероприятий программы, всего</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lastRenderedPageBreak/>
              <w:t>В том числе:</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Иные межбюджетные трансферты</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Из них:</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Иные межбюджетные трансферты на финансовое обеспечение дорожной деятельности в рамках </w:t>
            </w:r>
            <w:hyperlink r:id="rId132"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tc>
        <w:tc>
          <w:tcPr>
            <w:tcW w:w="1680" w:type="dxa"/>
          </w:tcPr>
          <w:p w:rsidR="004D40B2" w:rsidRDefault="004D40B2">
            <w:pPr>
              <w:pStyle w:val="ConsPlusNormal"/>
            </w:pPr>
            <w:r>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Иные межбюджетные трансферты,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w:t>
            </w:r>
            <w:hyperlink r:id="rId133" w:history="1">
              <w:r>
                <w:rPr>
                  <w:color w:val="0000FF"/>
                </w:rPr>
                <w:t>подпрограммы</w:t>
              </w:r>
            </w:hyperlink>
            <w:r>
              <w:t xml:space="preserve"> "Дорожное хозяйство" государственной программы Российской </w:t>
            </w:r>
            <w:r>
              <w:lastRenderedPageBreak/>
              <w:t>Федерации "Развитие транспортной системы"</w:t>
            </w:r>
          </w:p>
        </w:tc>
        <w:tc>
          <w:tcPr>
            <w:tcW w:w="1680" w:type="dxa"/>
          </w:tcPr>
          <w:p w:rsidR="004D40B2" w:rsidRDefault="004D40B2">
            <w:pPr>
              <w:pStyle w:val="ConsPlusNormal"/>
            </w:pPr>
            <w:r>
              <w:lastRenderedPageBreak/>
              <w:t>департамент строительства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lastRenderedPageBreak/>
              <w:t>Субсидии (в разрезе федеральных целевых программ)</w:t>
            </w:r>
          </w:p>
        </w:tc>
        <w:tc>
          <w:tcPr>
            <w:tcW w:w="1680" w:type="dxa"/>
          </w:tcPr>
          <w:p w:rsidR="004D40B2" w:rsidRDefault="004D40B2">
            <w:pPr>
              <w:pStyle w:val="ConsPlusNormal"/>
            </w:pP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r w:rsidR="004D40B2">
        <w:tc>
          <w:tcPr>
            <w:tcW w:w="2700" w:type="dxa"/>
          </w:tcPr>
          <w:p w:rsidR="004D40B2" w:rsidRDefault="004D40B2">
            <w:pPr>
              <w:pStyle w:val="ConsPlusNormal"/>
            </w:pPr>
            <w:r>
              <w:t xml:space="preserve">В том числе в рамках федеральной целевой </w:t>
            </w:r>
            <w:hyperlink r:id="rId134" w:history="1">
              <w:r>
                <w:rPr>
                  <w:color w:val="0000FF"/>
                </w:rPr>
                <w:t>программы</w:t>
              </w:r>
            </w:hyperlink>
            <w:r>
              <w:t xml:space="preserve"> "Устойчивое развитие сельских территорий на 2014 - 2017 годы и на период до 2020 года"</w:t>
            </w:r>
          </w:p>
        </w:tc>
        <w:tc>
          <w:tcPr>
            <w:tcW w:w="1680" w:type="dxa"/>
          </w:tcPr>
          <w:p w:rsidR="004D40B2" w:rsidRDefault="004D40B2">
            <w:pPr>
              <w:pStyle w:val="ConsPlusNormal"/>
            </w:pPr>
            <w:r>
              <w:t>департамент строительства Брянской области, департамент сельского хозяйства Брянской области</w:t>
            </w:r>
          </w:p>
        </w:tc>
        <w:tc>
          <w:tcPr>
            <w:tcW w:w="720" w:type="dxa"/>
          </w:tcPr>
          <w:p w:rsidR="004D40B2" w:rsidRDefault="004D40B2">
            <w:pPr>
              <w:pStyle w:val="ConsPlusNormal"/>
              <w:jc w:val="center"/>
            </w:pPr>
          </w:p>
        </w:tc>
        <w:tc>
          <w:tcPr>
            <w:tcW w:w="840" w:type="dxa"/>
          </w:tcPr>
          <w:p w:rsidR="004D40B2" w:rsidRDefault="004D40B2">
            <w:pPr>
              <w:pStyle w:val="ConsPlusNormal"/>
              <w:jc w:val="center"/>
            </w:pPr>
          </w:p>
        </w:tc>
        <w:tc>
          <w:tcPr>
            <w:tcW w:w="720" w:type="dxa"/>
          </w:tcPr>
          <w:p w:rsidR="004D40B2" w:rsidRDefault="004D40B2">
            <w:pPr>
              <w:pStyle w:val="ConsPlusNormal"/>
              <w:jc w:val="center"/>
            </w:pPr>
          </w:p>
        </w:tc>
        <w:tc>
          <w:tcPr>
            <w:tcW w:w="600" w:type="dxa"/>
          </w:tcPr>
          <w:p w:rsidR="004D40B2" w:rsidRDefault="004D40B2">
            <w:pPr>
              <w:pStyle w:val="ConsPlusNormal"/>
              <w:jc w:val="center"/>
            </w:pPr>
          </w:p>
        </w:tc>
        <w:tc>
          <w:tcPr>
            <w:tcW w:w="1560" w:type="dxa"/>
          </w:tcPr>
          <w:p w:rsidR="004D40B2" w:rsidRDefault="004D40B2">
            <w:pPr>
              <w:pStyle w:val="ConsPlusNormal"/>
              <w:jc w:val="center"/>
            </w:pPr>
          </w:p>
        </w:tc>
        <w:tc>
          <w:tcPr>
            <w:tcW w:w="1440" w:type="dxa"/>
          </w:tcPr>
          <w:p w:rsidR="004D40B2" w:rsidRDefault="004D40B2">
            <w:pPr>
              <w:pStyle w:val="ConsPlusNormal"/>
              <w:jc w:val="center"/>
            </w:pPr>
          </w:p>
        </w:tc>
      </w:tr>
    </w:tbl>
    <w:p w:rsidR="004D40B2" w:rsidRDefault="004D40B2">
      <w:pPr>
        <w:pStyle w:val="ConsPlusNormal"/>
        <w:jc w:val="center"/>
      </w:pPr>
    </w:p>
    <w:p w:rsidR="004D40B2" w:rsidRDefault="004D40B2">
      <w:pPr>
        <w:pStyle w:val="ConsPlusNormal"/>
        <w:jc w:val="right"/>
        <w:outlineLvl w:val="3"/>
      </w:pPr>
      <w:r>
        <w:t>Таблица 18</w:t>
      </w:r>
    </w:p>
    <w:p w:rsidR="004D40B2" w:rsidRDefault="004D40B2">
      <w:pPr>
        <w:pStyle w:val="ConsPlusNormal"/>
        <w:jc w:val="right"/>
      </w:pPr>
    </w:p>
    <w:p w:rsidR="004D40B2" w:rsidRDefault="004D40B2">
      <w:pPr>
        <w:pStyle w:val="ConsPlusNormal"/>
        <w:jc w:val="center"/>
      </w:pPr>
      <w:bookmarkStart w:id="50" w:name="P5585"/>
      <w:bookmarkEnd w:id="50"/>
      <w:r>
        <w:t>ОТЧЕТ</w:t>
      </w:r>
    </w:p>
    <w:p w:rsidR="004D40B2" w:rsidRDefault="004D40B2">
      <w:pPr>
        <w:pStyle w:val="ConsPlusNormal"/>
        <w:jc w:val="center"/>
      </w:pPr>
      <w:r>
        <w:t>о достижении целевых показателей подпрограммы</w:t>
      </w:r>
    </w:p>
    <w:p w:rsidR="004D40B2" w:rsidRDefault="004D40B2">
      <w:pPr>
        <w:pStyle w:val="ConsPlusNormal"/>
        <w:jc w:val="center"/>
      </w:pPr>
      <w:r>
        <w:t>"Автомобильные дороги" (2014 - 2020 годы)</w:t>
      </w:r>
    </w:p>
    <w:p w:rsidR="004D40B2" w:rsidRDefault="004D40B2">
      <w:pPr>
        <w:pStyle w:val="ConsPlusNormal"/>
        <w:jc w:val="center"/>
      </w:pPr>
      <w:r>
        <w:t>государственной программы "Обеспечение реализации</w:t>
      </w:r>
    </w:p>
    <w:p w:rsidR="004D40B2" w:rsidRDefault="004D40B2">
      <w:pPr>
        <w:pStyle w:val="ConsPlusNormal"/>
        <w:jc w:val="center"/>
      </w:pPr>
      <w:r>
        <w:t>государственных полномочий в области строительства,</w:t>
      </w:r>
    </w:p>
    <w:p w:rsidR="004D40B2" w:rsidRDefault="004D40B2">
      <w:pPr>
        <w:pStyle w:val="ConsPlusNormal"/>
        <w:jc w:val="center"/>
      </w:pPr>
      <w:r>
        <w:t>архитектуры и развитие дорожного хозяйства</w:t>
      </w:r>
    </w:p>
    <w:p w:rsidR="004D40B2" w:rsidRDefault="004D40B2">
      <w:pPr>
        <w:pStyle w:val="ConsPlusNormal"/>
        <w:jc w:val="center"/>
      </w:pPr>
      <w:r>
        <w:t>Брянской области" (2014 - 2020 годы)</w:t>
      </w:r>
    </w:p>
    <w:p w:rsidR="004D40B2" w:rsidRDefault="004D40B2">
      <w:pPr>
        <w:pStyle w:val="ConsPlusNormal"/>
        <w:jc w:val="center"/>
      </w:pPr>
      <w:r>
        <w:t>и на период до 2022 года</w:t>
      </w:r>
    </w:p>
    <w:p w:rsidR="004D40B2" w:rsidRDefault="004D40B2">
      <w:pPr>
        <w:pStyle w:val="ConsPlusNormal"/>
        <w:jc w:val="center"/>
      </w:pPr>
      <w:r>
        <w:t>за __________ год</w:t>
      </w:r>
    </w:p>
    <w:p w:rsidR="004D40B2" w:rsidRDefault="004D4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415"/>
        <w:gridCol w:w="1134"/>
        <w:gridCol w:w="1276"/>
        <w:gridCol w:w="1134"/>
        <w:gridCol w:w="1927"/>
      </w:tblGrid>
      <w:tr w:rsidR="004D40B2">
        <w:tc>
          <w:tcPr>
            <w:tcW w:w="680" w:type="dxa"/>
            <w:vMerge w:val="restart"/>
          </w:tcPr>
          <w:p w:rsidR="004D40B2" w:rsidRDefault="004D40B2">
            <w:pPr>
              <w:pStyle w:val="ConsPlusNormal"/>
              <w:jc w:val="center"/>
            </w:pPr>
            <w:r>
              <w:t>N</w:t>
            </w:r>
          </w:p>
          <w:p w:rsidR="004D40B2" w:rsidRDefault="004D40B2">
            <w:pPr>
              <w:pStyle w:val="ConsPlusNormal"/>
              <w:jc w:val="center"/>
            </w:pPr>
            <w:r>
              <w:t>п/п</w:t>
            </w:r>
          </w:p>
        </w:tc>
        <w:tc>
          <w:tcPr>
            <w:tcW w:w="3415" w:type="dxa"/>
            <w:vMerge w:val="restart"/>
          </w:tcPr>
          <w:p w:rsidR="004D40B2" w:rsidRDefault="004D40B2">
            <w:pPr>
              <w:pStyle w:val="ConsPlusNormal"/>
              <w:jc w:val="center"/>
            </w:pPr>
            <w:r>
              <w:t>Показатели и индикаторы</w:t>
            </w:r>
          </w:p>
        </w:tc>
        <w:tc>
          <w:tcPr>
            <w:tcW w:w="1134" w:type="dxa"/>
            <w:vMerge w:val="restart"/>
          </w:tcPr>
          <w:p w:rsidR="004D40B2" w:rsidRDefault="004D40B2">
            <w:pPr>
              <w:pStyle w:val="ConsPlusNormal"/>
              <w:jc w:val="center"/>
            </w:pPr>
            <w:r>
              <w:t>Единица измерения</w:t>
            </w:r>
          </w:p>
        </w:tc>
        <w:tc>
          <w:tcPr>
            <w:tcW w:w="4337" w:type="dxa"/>
            <w:gridSpan w:val="3"/>
          </w:tcPr>
          <w:p w:rsidR="004D40B2" w:rsidRDefault="004D40B2">
            <w:pPr>
              <w:pStyle w:val="ConsPlusNormal"/>
              <w:jc w:val="center"/>
            </w:pPr>
            <w:r>
              <w:t>Величина показателя</w:t>
            </w:r>
          </w:p>
        </w:tc>
      </w:tr>
      <w:tr w:rsidR="004D40B2">
        <w:tc>
          <w:tcPr>
            <w:tcW w:w="680" w:type="dxa"/>
            <w:vMerge/>
          </w:tcPr>
          <w:p w:rsidR="004D40B2" w:rsidRDefault="004D40B2"/>
        </w:tc>
        <w:tc>
          <w:tcPr>
            <w:tcW w:w="3415" w:type="dxa"/>
            <w:vMerge/>
          </w:tcPr>
          <w:p w:rsidR="004D40B2" w:rsidRDefault="004D40B2"/>
        </w:tc>
        <w:tc>
          <w:tcPr>
            <w:tcW w:w="1134" w:type="dxa"/>
            <w:vMerge/>
          </w:tcPr>
          <w:p w:rsidR="004D40B2" w:rsidRDefault="004D40B2"/>
        </w:tc>
        <w:tc>
          <w:tcPr>
            <w:tcW w:w="1276" w:type="dxa"/>
          </w:tcPr>
          <w:p w:rsidR="004D40B2" w:rsidRDefault="004D40B2">
            <w:pPr>
              <w:pStyle w:val="ConsPlusNormal"/>
              <w:jc w:val="center"/>
            </w:pPr>
            <w:r>
              <w:t>по программе</w:t>
            </w:r>
          </w:p>
        </w:tc>
        <w:tc>
          <w:tcPr>
            <w:tcW w:w="1134" w:type="dxa"/>
          </w:tcPr>
          <w:p w:rsidR="004D40B2" w:rsidRDefault="004D40B2">
            <w:pPr>
              <w:pStyle w:val="ConsPlusNormal"/>
              <w:jc w:val="center"/>
            </w:pPr>
            <w:r>
              <w:t xml:space="preserve">в отчетном </w:t>
            </w:r>
            <w:r>
              <w:lastRenderedPageBreak/>
              <w:t>году</w:t>
            </w:r>
          </w:p>
        </w:tc>
        <w:tc>
          <w:tcPr>
            <w:tcW w:w="1927" w:type="dxa"/>
          </w:tcPr>
          <w:p w:rsidR="004D40B2" w:rsidRDefault="004D40B2">
            <w:pPr>
              <w:pStyle w:val="ConsPlusNormal"/>
              <w:jc w:val="center"/>
            </w:pPr>
            <w:r>
              <w:lastRenderedPageBreak/>
              <w:t xml:space="preserve">на 1 января года, следующего за </w:t>
            </w:r>
            <w:r>
              <w:lastRenderedPageBreak/>
              <w:t>отчетным, с начала 2013 года</w:t>
            </w:r>
          </w:p>
        </w:tc>
      </w:tr>
      <w:tr w:rsidR="004D40B2">
        <w:tc>
          <w:tcPr>
            <w:tcW w:w="680" w:type="dxa"/>
          </w:tcPr>
          <w:p w:rsidR="004D40B2" w:rsidRDefault="004D40B2">
            <w:pPr>
              <w:pStyle w:val="ConsPlusNormal"/>
              <w:jc w:val="center"/>
            </w:pPr>
            <w:r>
              <w:lastRenderedPageBreak/>
              <w:t>1.</w:t>
            </w:r>
          </w:p>
        </w:tc>
        <w:tc>
          <w:tcPr>
            <w:tcW w:w="3415" w:type="dxa"/>
          </w:tcPr>
          <w:p w:rsidR="004D40B2" w:rsidRDefault="004D40B2">
            <w:pPr>
              <w:pStyle w:val="ConsPlusNormal"/>
            </w:pPr>
            <w:r>
              <w:t>Протяженность сети автомобильных дорог общего пользования регионального (межмуниципального) и местного значения на территории субъекта Российской Федерации, в том числе:</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r>
              <w:t>X</w:t>
            </w:r>
          </w:p>
        </w:tc>
        <w:tc>
          <w:tcPr>
            <w:tcW w:w="1134" w:type="dxa"/>
          </w:tcPr>
          <w:p w:rsidR="004D40B2" w:rsidRDefault="004D40B2">
            <w:pPr>
              <w:pStyle w:val="ConsPlusNormal"/>
              <w:jc w:val="center"/>
            </w:pPr>
          </w:p>
        </w:tc>
        <w:tc>
          <w:tcPr>
            <w:tcW w:w="1927" w:type="dxa"/>
          </w:tcPr>
          <w:p w:rsidR="004D40B2" w:rsidRDefault="004D40B2">
            <w:pPr>
              <w:pStyle w:val="ConsPlusNormal"/>
              <w:jc w:val="center"/>
            </w:pPr>
            <w:r>
              <w:t>X</w:t>
            </w:r>
          </w:p>
        </w:tc>
      </w:tr>
      <w:tr w:rsidR="004D40B2">
        <w:tc>
          <w:tcPr>
            <w:tcW w:w="680" w:type="dxa"/>
          </w:tcPr>
          <w:p w:rsidR="004D40B2" w:rsidRDefault="004D40B2">
            <w:pPr>
              <w:pStyle w:val="ConsPlusNormal"/>
              <w:jc w:val="center"/>
            </w:pPr>
            <w:r>
              <w:t>1.1.</w:t>
            </w:r>
          </w:p>
        </w:tc>
        <w:tc>
          <w:tcPr>
            <w:tcW w:w="341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r>
              <w:t>X</w:t>
            </w:r>
          </w:p>
        </w:tc>
        <w:tc>
          <w:tcPr>
            <w:tcW w:w="1134" w:type="dxa"/>
          </w:tcPr>
          <w:p w:rsidR="004D40B2" w:rsidRDefault="004D40B2">
            <w:pPr>
              <w:pStyle w:val="ConsPlusNormal"/>
              <w:jc w:val="center"/>
            </w:pPr>
          </w:p>
        </w:tc>
        <w:tc>
          <w:tcPr>
            <w:tcW w:w="1927" w:type="dxa"/>
          </w:tcPr>
          <w:p w:rsidR="004D40B2" w:rsidRDefault="004D40B2">
            <w:pPr>
              <w:pStyle w:val="ConsPlusNormal"/>
              <w:jc w:val="center"/>
            </w:pPr>
            <w:r>
              <w:t>X</w:t>
            </w:r>
          </w:p>
        </w:tc>
      </w:tr>
      <w:tr w:rsidR="004D40B2">
        <w:tc>
          <w:tcPr>
            <w:tcW w:w="680" w:type="dxa"/>
          </w:tcPr>
          <w:p w:rsidR="004D40B2" w:rsidRDefault="004D40B2">
            <w:pPr>
              <w:pStyle w:val="ConsPlusNormal"/>
              <w:jc w:val="center"/>
            </w:pPr>
            <w:r>
              <w:t>1.2.</w:t>
            </w:r>
          </w:p>
        </w:tc>
        <w:tc>
          <w:tcPr>
            <w:tcW w:w="341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r>
              <w:t>X</w:t>
            </w:r>
          </w:p>
        </w:tc>
        <w:tc>
          <w:tcPr>
            <w:tcW w:w="1134" w:type="dxa"/>
          </w:tcPr>
          <w:p w:rsidR="004D40B2" w:rsidRDefault="004D40B2">
            <w:pPr>
              <w:pStyle w:val="ConsPlusNormal"/>
              <w:jc w:val="center"/>
            </w:pPr>
          </w:p>
        </w:tc>
        <w:tc>
          <w:tcPr>
            <w:tcW w:w="1927" w:type="dxa"/>
          </w:tcPr>
          <w:p w:rsidR="004D40B2" w:rsidRDefault="004D40B2">
            <w:pPr>
              <w:pStyle w:val="ConsPlusNormal"/>
              <w:jc w:val="center"/>
            </w:pPr>
            <w:r>
              <w:t>X</w:t>
            </w:r>
          </w:p>
        </w:tc>
      </w:tr>
      <w:tr w:rsidR="004D40B2">
        <w:tc>
          <w:tcPr>
            <w:tcW w:w="680" w:type="dxa"/>
          </w:tcPr>
          <w:p w:rsidR="004D40B2" w:rsidRDefault="004D40B2">
            <w:pPr>
              <w:pStyle w:val="ConsPlusNormal"/>
              <w:jc w:val="center"/>
            </w:pPr>
            <w:r>
              <w:t>2.</w:t>
            </w:r>
          </w:p>
        </w:tc>
        <w:tc>
          <w:tcPr>
            <w:tcW w:w="3415" w:type="dxa"/>
          </w:tcPr>
          <w:p w:rsidR="004D40B2" w:rsidRDefault="004D40B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2.1.</w:t>
            </w:r>
          </w:p>
        </w:tc>
        <w:tc>
          <w:tcPr>
            <w:tcW w:w="341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2.2.</w:t>
            </w:r>
          </w:p>
        </w:tc>
        <w:tc>
          <w:tcPr>
            <w:tcW w:w="341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lastRenderedPageBreak/>
              <w:t>2а.</w:t>
            </w:r>
          </w:p>
        </w:tc>
        <w:tc>
          <w:tcPr>
            <w:tcW w:w="3415" w:type="dxa"/>
          </w:tcPr>
          <w:p w:rsidR="004D40B2" w:rsidRDefault="004D40B2">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в том числе:</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2а.1.</w:t>
            </w:r>
          </w:p>
        </w:tc>
        <w:tc>
          <w:tcPr>
            <w:tcW w:w="341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2а.2.</w:t>
            </w:r>
          </w:p>
        </w:tc>
        <w:tc>
          <w:tcPr>
            <w:tcW w:w="341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3.</w:t>
            </w:r>
          </w:p>
        </w:tc>
        <w:tc>
          <w:tcPr>
            <w:tcW w:w="3415" w:type="dxa"/>
          </w:tcPr>
          <w:p w:rsidR="004D40B2" w:rsidRDefault="004D40B2">
            <w:pPr>
              <w:pStyle w:val="ConsPlusNormal"/>
            </w:pPr>
            <w: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 в том числе:</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3.1.</w:t>
            </w:r>
          </w:p>
        </w:tc>
        <w:tc>
          <w:tcPr>
            <w:tcW w:w="341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lastRenderedPageBreak/>
              <w:t>3.2.</w:t>
            </w:r>
          </w:p>
        </w:tc>
        <w:tc>
          <w:tcPr>
            <w:tcW w:w="341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4.</w:t>
            </w:r>
          </w:p>
        </w:tc>
        <w:tc>
          <w:tcPr>
            <w:tcW w:w="3415" w:type="dxa"/>
          </w:tcPr>
          <w:p w:rsidR="004D40B2" w:rsidRDefault="004D40B2">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1134" w:type="dxa"/>
            <w:tcBorders>
              <w:bottom w:val="nil"/>
            </w:tcBorders>
          </w:tcPr>
          <w:p w:rsidR="004D40B2" w:rsidRDefault="004D40B2">
            <w:pPr>
              <w:pStyle w:val="ConsPlusNormal"/>
              <w:jc w:val="center"/>
            </w:pPr>
            <w:r>
              <w:t>км</w:t>
            </w:r>
          </w:p>
        </w:tc>
        <w:tc>
          <w:tcPr>
            <w:tcW w:w="1276" w:type="dxa"/>
            <w:vMerge w:val="restart"/>
          </w:tcPr>
          <w:p w:rsidR="004D40B2" w:rsidRDefault="004D40B2">
            <w:pPr>
              <w:pStyle w:val="ConsPlusNormal"/>
              <w:jc w:val="center"/>
            </w:pPr>
          </w:p>
        </w:tc>
        <w:tc>
          <w:tcPr>
            <w:tcW w:w="1134" w:type="dxa"/>
            <w:vMerge w:val="restart"/>
          </w:tcPr>
          <w:p w:rsidR="004D40B2" w:rsidRDefault="004D40B2">
            <w:pPr>
              <w:pStyle w:val="ConsPlusNormal"/>
              <w:jc w:val="center"/>
            </w:pPr>
          </w:p>
        </w:tc>
        <w:tc>
          <w:tcPr>
            <w:tcW w:w="1927" w:type="dxa"/>
            <w:vMerge w:val="restart"/>
          </w:tcPr>
          <w:p w:rsidR="004D40B2" w:rsidRDefault="004D40B2">
            <w:pPr>
              <w:pStyle w:val="ConsPlusNormal"/>
              <w:jc w:val="center"/>
            </w:pPr>
          </w:p>
        </w:tc>
      </w:tr>
      <w:tr w:rsidR="004D40B2">
        <w:tc>
          <w:tcPr>
            <w:tcW w:w="680" w:type="dxa"/>
          </w:tcPr>
          <w:p w:rsidR="004D40B2" w:rsidRDefault="004D40B2">
            <w:pPr>
              <w:pStyle w:val="ConsPlusNormal"/>
              <w:jc w:val="center"/>
            </w:pPr>
            <w:r>
              <w:t>4.1.</w:t>
            </w:r>
          </w:p>
        </w:tc>
        <w:tc>
          <w:tcPr>
            <w:tcW w:w="341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Borders>
              <w:top w:val="nil"/>
            </w:tcBorders>
          </w:tcPr>
          <w:p w:rsidR="004D40B2" w:rsidRDefault="004D40B2">
            <w:pPr>
              <w:pStyle w:val="ConsPlusNormal"/>
              <w:jc w:val="center"/>
            </w:pPr>
            <w:r>
              <w:t>км</w:t>
            </w:r>
          </w:p>
        </w:tc>
        <w:tc>
          <w:tcPr>
            <w:tcW w:w="1276" w:type="dxa"/>
            <w:vMerge/>
          </w:tcPr>
          <w:p w:rsidR="004D40B2" w:rsidRDefault="004D40B2"/>
        </w:tc>
        <w:tc>
          <w:tcPr>
            <w:tcW w:w="1134" w:type="dxa"/>
            <w:vMerge/>
          </w:tcPr>
          <w:p w:rsidR="004D40B2" w:rsidRDefault="004D40B2"/>
        </w:tc>
        <w:tc>
          <w:tcPr>
            <w:tcW w:w="1927" w:type="dxa"/>
            <w:vMerge/>
          </w:tcPr>
          <w:p w:rsidR="004D40B2" w:rsidRDefault="004D40B2"/>
        </w:tc>
      </w:tr>
      <w:tr w:rsidR="004D40B2">
        <w:tc>
          <w:tcPr>
            <w:tcW w:w="680" w:type="dxa"/>
          </w:tcPr>
          <w:p w:rsidR="004D40B2" w:rsidRDefault="004D40B2">
            <w:pPr>
              <w:pStyle w:val="ConsPlusNormal"/>
              <w:jc w:val="center"/>
            </w:pPr>
            <w:r>
              <w:t>4.2.</w:t>
            </w:r>
          </w:p>
        </w:tc>
        <w:tc>
          <w:tcPr>
            <w:tcW w:w="341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5.</w:t>
            </w:r>
          </w:p>
        </w:tc>
        <w:tc>
          <w:tcPr>
            <w:tcW w:w="3415" w:type="dxa"/>
          </w:tcPr>
          <w:p w:rsidR="004D40B2" w:rsidRDefault="004D40B2">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w:t>
            </w:r>
            <w:r>
              <w:lastRenderedPageBreak/>
              <w:t>эксплуатационным показателям, в результате капитального ремонта и ремонта автомобильных дорог, в том числе:</w:t>
            </w:r>
          </w:p>
        </w:tc>
        <w:tc>
          <w:tcPr>
            <w:tcW w:w="1134" w:type="dxa"/>
          </w:tcPr>
          <w:p w:rsidR="004D40B2" w:rsidRDefault="004D40B2">
            <w:pPr>
              <w:pStyle w:val="ConsPlusNormal"/>
              <w:jc w:val="center"/>
            </w:pPr>
            <w:r>
              <w:lastRenderedPageBreak/>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lastRenderedPageBreak/>
              <w:t>5.1.</w:t>
            </w:r>
          </w:p>
        </w:tc>
        <w:tc>
          <w:tcPr>
            <w:tcW w:w="3415" w:type="dxa"/>
          </w:tcPr>
          <w:p w:rsidR="004D40B2" w:rsidRDefault="004D40B2">
            <w:pPr>
              <w:pStyle w:val="ConsPlusNormal"/>
            </w:pPr>
            <w:r>
              <w:t>Сети 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5.2.</w:t>
            </w:r>
          </w:p>
        </w:tc>
        <w:tc>
          <w:tcPr>
            <w:tcW w:w="3415" w:type="dxa"/>
          </w:tcPr>
          <w:p w:rsidR="004D40B2" w:rsidRDefault="004D40B2">
            <w:pPr>
              <w:pStyle w:val="ConsPlusNormal"/>
            </w:pPr>
            <w:r>
              <w:t>Сети 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6.</w:t>
            </w:r>
          </w:p>
        </w:tc>
        <w:tc>
          <w:tcPr>
            <w:tcW w:w="3415" w:type="dxa"/>
          </w:tcPr>
          <w:p w:rsidR="004D40B2" w:rsidRDefault="004D40B2">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6.1.</w:t>
            </w:r>
          </w:p>
        </w:tc>
        <w:tc>
          <w:tcPr>
            <w:tcW w:w="341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6.2.</w:t>
            </w:r>
          </w:p>
        </w:tc>
        <w:tc>
          <w:tcPr>
            <w:tcW w:w="341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км</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7.</w:t>
            </w:r>
          </w:p>
        </w:tc>
        <w:tc>
          <w:tcPr>
            <w:tcW w:w="3415" w:type="dxa"/>
          </w:tcPr>
          <w:p w:rsidR="004D40B2" w:rsidRDefault="004D40B2">
            <w:pPr>
              <w:pStyle w:val="ConsPlusNormal"/>
            </w:pPr>
            <w:r>
              <w:t xml:space="preserve">Доля протяженности автомобильных дорог общего пользования регионального (межмуниципального) и местного </w:t>
            </w:r>
            <w:r>
              <w:lastRenderedPageBreak/>
              <w:t>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4D40B2" w:rsidRDefault="004D40B2">
            <w:pPr>
              <w:pStyle w:val="ConsPlusNormal"/>
              <w:jc w:val="center"/>
            </w:pPr>
            <w:r>
              <w:lastRenderedPageBreak/>
              <w:t>%</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lastRenderedPageBreak/>
              <w:t>7.1.</w:t>
            </w:r>
          </w:p>
        </w:tc>
        <w:tc>
          <w:tcPr>
            <w:tcW w:w="3415" w:type="dxa"/>
          </w:tcPr>
          <w:p w:rsidR="004D40B2" w:rsidRDefault="004D40B2">
            <w:pPr>
              <w:pStyle w:val="ConsPlusNormal"/>
            </w:pPr>
            <w:r>
              <w:t>Автомобильных дорог общего пользования регионального (межмуниципального) значения</w:t>
            </w:r>
          </w:p>
        </w:tc>
        <w:tc>
          <w:tcPr>
            <w:tcW w:w="1134" w:type="dxa"/>
          </w:tcPr>
          <w:p w:rsidR="004D40B2" w:rsidRDefault="004D40B2">
            <w:pPr>
              <w:pStyle w:val="ConsPlusNormal"/>
              <w:jc w:val="center"/>
            </w:pPr>
            <w:r>
              <w:t>%</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r w:rsidR="004D40B2">
        <w:tc>
          <w:tcPr>
            <w:tcW w:w="680" w:type="dxa"/>
          </w:tcPr>
          <w:p w:rsidR="004D40B2" w:rsidRDefault="004D40B2">
            <w:pPr>
              <w:pStyle w:val="ConsPlusNormal"/>
              <w:jc w:val="center"/>
            </w:pPr>
            <w:r>
              <w:t>7.2.</w:t>
            </w:r>
          </w:p>
        </w:tc>
        <w:tc>
          <w:tcPr>
            <w:tcW w:w="3415" w:type="dxa"/>
          </w:tcPr>
          <w:p w:rsidR="004D40B2" w:rsidRDefault="004D40B2">
            <w:pPr>
              <w:pStyle w:val="ConsPlusNormal"/>
            </w:pPr>
            <w:r>
              <w:t>Автомобильных дорог общего пользования местного значения</w:t>
            </w:r>
          </w:p>
        </w:tc>
        <w:tc>
          <w:tcPr>
            <w:tcW w:w="1134" w:type="dxa"/>
          </w:tcPr>
          <w:p w:rsidR="004D40B2" w:rsidRDefault="004D40B2">
            <w:pPr>
              <w:pStyle w:val="ConsPlusNormal"/>
              <w:jc w:val="center"/>
            </w:pPr>
            <w:r>
              <w:t>%</w:t>
            </w:r>
          </w:p>
        </w:tc>
        <w:tc>
          <w:tcPr>
            <w:tcW w:w="1276" w:type="dxa"/>
          </w:tcPr>
          <w:p w:rsidR="004D40B2" w:rsidRDefault="004D40B2">
            <w:pPr>
              <w:pStyle w:val="ConsPlusNormal"/>
              <w:jc w:val="center"/>
            </w:pPr>
          </w:p>
        </w:tc>
        <w:tc>
          <w:tcPr>
            <w:tcW w:w="1134" w:type="dxa"/>
          </w:tcPr>
          <w:p w:rsidR="004D40B2" w:rsidRDefault="004D40B2">
            <w:pPr>
              <w:pStyle w:val="ConsPlusNormal"/>
              <w:jc w:val="center"/>
            </w:pPr>
          </w:p>
        </w:tc>
        <w:tc>
          <w:tcPr>
            <w:tcW w:w="1927" w:type="dxa"/>
          </w:tcPr>
          <w:p w:rsidR="004D40B2" w:rsidRDefault="004D40B2">
            <w:pPr>
              <w:pStyle w:val="ConsPlusNormal"/>
              <w:jc w:val="center"/>
            </w:pP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2"/>
      </w:pPr>
      <w:r>
        <w:t>Приложение 1</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jc w:val="right"/>
      </w:pPr>
    </w:p>
    <w:p w:rsidR="004D40B2" w:rsidRDefault="004D40B2">
      <w:pPr>
        <w:pStyle w:val="ConsPlusTitle"/>
        <w:jc w:val="center"/>
      </w:pPr>
      <w:r>
        <w:t>ПОРЯДОК</w:t>
      </w:r>
    </w:p>
    <w:p w:rsidR="004D40B2" w:rsidRDefault="004D40B2">
      <w:pPr>
        <w:pStyle w:val="ConsPlusTitle"/>
        <w:jc w:val="center"/>
      </w:pPr>
      <w:r>
        <w:t>предоставления субсидий бюджетам</w:t>
      </w:r>
    </w:p>
    <w:p w:rsidR="004D40B2" w:rsidRDefault="004D40B2">
      <w:pPr>
        <w:pStyle w:val="ConsPlusTitle"/>
        <w:jc w:val="center"/>
      </w:pPr>
      <w:r>
        <w:t>муниципальных образований из областного бюджета</w:t>
      </w:r>
    </w:p>
    <w:p w:rsidR="004D40B2" w:rsidRDefault="004D40B2">
      <w:pPr>
        <w:pStyle w:val="ConsPlusTitle"/>
        <w:jc w:val="center"/>
      </w:pPr>
      <w:r>
        <w:t>на капитальный ремонт и ремонт автомобильных дорог</w:t>
      </w:r>
    </w:p>
    <w:p w:rsidR="004D40B2" w:rsidRDefault="004D40B2">
      <w:pPr>
        <w:pStyle w:val="ConsPlusTitle"/>
        <w:jc w:val="center"/>
      </w:pPr>
      <w:r>
        <w:t>общего пользования местного значения и искусственных</w:t>
      </w:r>
    </w:p>
    <w:p w:rsidR="004D40B2" w:rsidRDefault="004D40B2">
      <w:pPr>
        <w:pStyle w:val="ConsPlusTitle"/>
        <w:jc w:val="center"/>
      </w:pPr>
      <w:r>
        <w:t>сооружений на них за счет средств дорожного фонда</w:t>
      </w:r>
    </w:p>
    <w:p w:rsidR="004D40B2" w:rsidRDefault="004D40B2">
      <w:pPr>
        <w:pStyle w:val="ConsPlusTitle"/>
        <w:jc w:val="center"/>
      </w:pPr>
      <w:r>
        <w:t>в рамках реализации подпрограммы "Автомобильные дороги"</w:t>
      </w:r>
    </w:p>
    <w:p w:rsidR="004D40B2" w:rsidRDefault="004D40B2">
      <w:pPr>
        <w:pStyle w:val="ConsPlusTitle"/>
        <w:jc w:val="center"/>
      </w:pPr>
      <w:r>
        <w:t>(2014 - 2020 годы)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jc w:val="center"/>
      </w:pPr>
    </w:p>
    <w:p w:rsidR="004D40B2" w:rsidRDefault="004D40B2">
      <w:pPr>
        <w:pStyle w:val="ConsPlusNormal"/>
        <w:ind w:firstLine="540"/>
        <w:jc w:val="both"/>
      </w:pPr>
      <w:r>
        <w:t>1. Настоящий Порядок устанавливает цели и условия предоставления субсидий муниципальным образованиям Брянской области на капитальный ремонт и ремонт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4D40B2" w:rsidRDefault="004D40B2">
      <w:pPr>
        <w:pStyle w:val="ConsPlusNormal"/>
        <w:spacing w:before="220"/>
        <w:ind w:firstLine="540"/>
        <w:jc w:val="both"/>
      </w:pPr>
      <w:bookmarkStart w:id="51" w:name="P5771"/>
      <w:bookmarkEnd w:id="51"/>
      <w:r>
        <w:t>2. Субсидии предоставляются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в том числе на погашение кредиторской задолженности бюджетов муниципальных образований, сформированной в предшествующие периоды.</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5771"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t xml:space="preserve">5. Главным распорядителем бюджетных средств областного бюджета по расходам на </w:t>
      </w:r>
      <w:r>
        <w:lastRenderedPageBreak/>
        <w:t>предоставление субсидии является департамент строительства Брянской области.</w:t>
      </w:r>
    </w:p>
    <w:p w:rsidR="004D40B2" w:rsidRDefault="004D40B2">
      <w:pPr>
        <w:pStyle w:val="ConsPlusNormal"/>
        <w:jc w:val="both"/>
      </w:pPr>
      <w:r>
        <w:t xml:space="preserve">(в ред. </w:t>
      </w:r>
      <w:hyperlink r:id="rId136"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4D40B2" w:rsidRDefault="004D40B2">
      <w:pPr>
        <w:pStyle w:val="ConsPlusNormal"/>
        <w:spacing w:before="220"/>
        <w:ind w:firstLine="540"/>
        <w:jc w:val="both"/>
      </w:pPr>
      <w:bookmarkStart w:id="52" w:name="P5777"/>
      <w:bookmarkEnd w:id="52"/>
      <w:r>
        <w:t>7. Субсидии предоставляются бюджетам муниципальных образований при соблюдении следующих условий:</w:t>
      </w:r>
    </w:p>
    <w:p w:rsidR="004D40B2" w:rsidRDefault="004D40B2">
      <w:pPr>
        <w:pStyle w:val="ConsPlusNormal"/>
        <w:spacing w:before="220"/>
        <w:ind w:firstLine="540"/>
        <w:jc w:val="both"/>
      </w:pPr>
      <w:r>
        <w:t>принадлежность объектов капитального ремонта или ремонта к муниципальной собственности;</w:t>
      </w:r>
    </w:p>
    <w:p w:rsidR="004D40B2" w:rsidRDefault="004D40B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4D40B2" w:rsidRDefault="004D40B2">
      <w:pPr>
        <w:pStyle w:val="ConsPlusNormal"/>
        <w:spacing w:before="220"/>
        <w:ind w:firstLine="540"/>
        <w:jc w:val="both"/>
      </w:pPr>
      <w:r>
        <w:t>8. Критериями отбора муниципального образования для предоставления субсидии является наличие в муниципальной собственности муниципального образования автомобильных дорог общего пользования местного значения, а также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4D40B2" w:rsidRDefault="004D40B2">
      <w:pPr>
        <w:pStyle w:val="ConsPlusNormal"/>
        <w:spacing w:before="220"/>
        <w:ind w:firstLine="540"/>
        <w:jc w:val="both"/>
      </w:pPr>
      <w:bookmarkStart w:id="53" w:name="P5781"/>
      <w:bookmarkEnd w:id="53"/>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4D40B2" w:rsidRDefault="004D40B2">
      <w:pPr>
        <w:pStyle w:val="ConsPlusNormal"/>
        <w:spacing w:before="220"/>
        <w:ind w:firstLine="540"/>
        <w:jc w:val="both"/>
      </w:pPr>
      <w:r>
        <w:t>9.1. Перечень объектов капитального ремонта и ремонта автомобильных дорог общего пользования местного значения и искусственных сооружений на них с указанием заказчика, мощностей, плановых сроков завершения объектов и средств, планируемых к выделению муниципальным образованием.</w:t>
      </w:r>
    </w:p>
    <w:p w:rsidR="004D40B2" w:rsidRDefault="004D40B2">
      <w:pPr>
        <w:pStyle w:val="ConsPlusNormal"/>
        <w:spacing w:before="220"/>
        <w:ind w:firstLine="540"/>
        <w:jc w:val="both"/>
      </w:pPr>
      <w:r>
        <w:t>9.2. Копия утвержденной в установленном порядке проектно-сметной документации.</w:t>
      </w:r>
    </w:p>
    <w:p w:rsidR="004D40B2" w:rsidRDefault="004D40B2">
      <w:pPr>
        <w:pStyle w:val="ConsPlusNormal"/>
        <w:spacing w:before="220"/>
        <w:ind w:firstLine="540"/>
        <w:jc w:val="both"/>
      </w:pPr>
      <w:r>
        <w:t>9.3. Выписка из бюджета муниципального образования, подтверждающей софинансирование объектов за счет средств местных бюджетов.</w:t>
      </w:r>
    </w:p>
    <w:p w:rsidR="004D40B2" w:rsidRDefault="004D40B2">
      <w:pPr>
        <w:pStyle w:val="ConsPlusNormal"/>
        <w:spacing w:before="220"/>
        <w:ind w:firstLine="540"/>
        <w:jc w:val="both"/>
      </w:pPr>
      <w:r>
        <w:t>9.4. Выписка из реестра муниципальной собственности и (или) свидетельство о праве собственности.</w:t>
      </w:r>
    </w:p>
    <w:p w:rsidR="004D40B2" w:rsidRDefault="004D40B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4D40B2" w:rsidRDefault="004D40B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4D40B2" w:rsidRDefault="004D40B2">
      <w:pPr>
        <w:pStyle w:val="ConsPlusNormal"/>
        <w:spacing w:before="220"/>
        <w:ind w:firstLine="540"/>
        <w:jc w:val="both"/>
      </w:pPr>
      <w:r>
        <w:t>а) осуществляет проверку правильности оформления документов;</w:t>
      </w:r>
    </w:p>
    <w:p w:rsidR="004D40B2" w:rsidRDefault="004D40B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4D40B2" w:rsidRDefault="004D40B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5781" w:history="1">
        <w:r>
          <w:rPr>
            <w:color w:val="0000FF"/>
          </w:rPr>
          <w:t>пункте 9</w:t>
        </w:r>
      </w:hyperlink>
      <w:r>
        <w:t xml:space="preserve"> настоящего Порядка.</w:t>
      </w:r>
    </w:p>
    <w:p w:rsidR="004D40B2" w:rsidRDefault="004D40B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4D40B2" w:rsidRDefault="004D40B2">
      <w:pPr>
        <w:pStyle w:val="ConsPlusNormal"/>
        <w:spacing w:before="220"/>
        <w:ind w:firstLine="540"/>
        <w:jc w:val="both"/>
      </w:pPr>
      <w:r>
        <w:t xml:space="preserve">10. Учреждение с учетом критериев, перечисленных в </w:t>
      </w:r>
      <w:hyperlink w:anchor="P5777" w:history="1">
        <w:r>
          <w:rPr>
            <w:color w:val="0000FF"/>
          </w:rPr>
          <w:t>пункте 7</w:t>
        </w:r>
      </w:hyperlink>
      <w:r>
        <w:t xml:space="preserve"> настоящего Порядка, </w:t>
      </w:r>
      <w:r>
        <w:lastRenderedPageBreak/>
        <w:t xml:space="preserve">определяет перечень муниципальных образований для предоставления субсидий на цели, указанные в </w:t>
      </w:r>
      <w:hyperlink w:anchor="P5771" w:history="1">
        <w:r>
          <w:rPr>
            <w:color w:val="0000FF"/>
          </w:rPr>
          <w:t>пункте 2</w:t>
        </w:r>
      </w:hyperlink>
      <w:r>
        <w:t xml:space="preserve"> настоящего Порядка.</w:t>
      </w:r>
    </w:p>
    <w:p w:rsidR="004D40B2" w:rsidRDefault="004D40B2">
      <w:pPr>
        <w:pStyle w:val="ConsPlusNormal"/>
        <w:spacing w:before="220"/>
        <w:ind w:firstLine="540"/>
        <w:jc w:val="both"/>
      </w:pPr>
      <w:r>
        <w:t>11. Распределение субсидий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4D40B2" w:rsidRDefault="004D40B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5771" w:history="1">
        <w:r>
          <w:rPr>
            <w:color w:val="0000FF"/>
          </w:rPr>
          <w:t>пунктом 2</w:t>
        </w:r>
      </w:hyperlink>
      <w:r>
        <w:t xml:space="preserve"> настоящего Порядка, в соответствии с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14. Администрации муниципальных образований ежемесячно представляют учреждению в срок до 5-го числа месяца, следующего за отчетным, </w:t>
      </w:r>
      <w:hyperlink w:anchor="P5972" w:history="1">
        <w:r>
          <w:rPr>
            <w:color w:val="0000FF"/>
          </w:rPr>
          <w:t>отчет</w:t>
        </w:r>
      </w:hyperlink>
      <w:r>
        <w:t xml:space="preserve"> об использовании средств областного и местного бюджетов,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3 к настоящему Порядку).</w:t>
      </w:r>
    </w:p>
    <w:p w:rsidR="004D40B2" w:rsidRDefault="004D40B2">
      <w:pPr>
        <w:pStyle w:val="ConsPlusNormal"/>
        <w:spacing w:before="220"/>
        <w:ind w:firstLine="540"/>
        <w:jc w:val="both"/>
      </w:pPr>
      <w:bookmarkStart w:id="54" w:name="P5797"/>
      <w:bookmarkEnd w:id="54"/>
      <w:r>
        <w:t>14.1. Показателем результативности использования субсидии является площадь отремонтированных дорог общего пользования местного значения.</w:t>
      </w:r>
    </w:p>
    <w:p w:rsidR="004D40B2" w:rsidRDefault="004D40B2">
      <w:pPr>
        <w:pStyle w:val="ConsPlusNormal"/>
        <w:spacing w:before="220"/>
        <w:ind w:firstLine="540"/>
        <w:jc w:val="both"/>
      </w:pPr>
      <w:bookmarkStart w:id="55" w:name="P5798"/>
      <w:bookmarkEnd w:id="55"/>
      <w:r>
        <w:t>14.2.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площадь отремонтированных автомобильных дорог общего пользования местного значения.</w:t>
      </w:r>
    </w:p>
    <w:p w:rsidR="004D40B2" w:rsidRDefault="004D40B2">
      <w:pPr>
        <w:pStyle w:val="ConsPlusNormal"/>
        <w:jc w:val="both"/>
      </w:pPr>
      <w:r>
        <w:t xml:space="preserve">(в ред. </w:t>
      </w:r>
      <w:hyperlink r:id="rId138"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bookmarkStart w:id="56" w:name="P5800"/>
      <w:bookmarkEnd w:id="56"/>
      <w:r>
        <w:t xml:space="preserve">15. Администрации муниципальных образований представляют учреждению </w:t>
      </w:r>
      <w:hyperlink w:anchor="P5863"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25-го числа текущего месяца.</w:t>
      </w:r>
    </w:p>
    <w:p w:rsidR="004D40B2" w:rsidRDefault="004D40B2">
      <w:pPr>
        <w:pStyle w:val="ConsPlusNormal"/>
        <w:spacing w:before="220"/>
        <w:ind w:firstLine="540"/>
        <w:jc w:val="both"/>
      </w:pPr>
      <w:r>
        <w:t xml:space="preserve">16. Администрации муниципальных образований представляют учреждению </w:t>
      </w:r>
      <w:hyperlink w:anchor="P5913" w:history="1">
        <w:r>
          <w:rPr>
            <w:color w:val="0000FF"/>
          </w:rPr>
          <w:t>заявку</w:t>
        </w:r>
      </w:hyperlink>
      <w:r>
        <w:t xml:space="preserve"> на перечисление субсидий (с приложением заверенных копий протоколов осуществления закупок работ и муниципальных контрактов на выполнение работ, подлинников справок о стоимости выполненных работ и затрат и актов о приемке выполненных работ (услуг) по формам </w:t>
      </w:r>
      <w:hyperlink r:id="rId139" w:history="1">
        <w:r>
          <w:rPr>
            <w:color w:val="0000FF"/>
          </w:rPr>
          <w:t>КС-2</w:t>
        </w:r>
      </w:hyperlink>
      <w:r>
        <w:t xml:space="preserve">, </w:t>
      </w:r>
      <w:hyperlink r:id="rId140" w:history="1">
        <w:r>
          <w:rPr>
            <w:color w:val="0000FF"/>
          </w:rPr>
          <w:t>КС-3</w:t>
        </w:r>
      </w:hyperlink>
      <w:r>
        <w:t>, утвержденным Федеральной службой государственной статистики, платежных документов, подтверждающих оплату долевого финансирования) по форме (приложение 2 к настоящему Порядку) в срок до 20-го числа текущего месяца.</w:t>
      </w:r>
    </w:p>
    <w:p w:rsidR="004D40B2" w:rsidRDefault="004D40B2">
      <w:pPr>
        <w:pStyle w:val="ConsPlusNormal"/>
        <w:spacing w:before="220"/>
        <w:ind w:firstLine="540"/>
        <w:jc w:val="both"/>
      </w:pPr>
      <w:r>
        <w:t xml:space="preserve">17. Учреждение представляет главному распорядителю бюджетных средств в срок до 6-го числа месяца, следующего за отчетным, </w:t>
      </w:r>
      <w:hyperlink w:anchor="P6022" w:history="1">
        <w:r>
          <w:rPr>
            <w:color w:val="0000FF"/>
          </w:rPr>
          <w:t>сводный отчет</w:t>
        </w:r>
      </w:hyperlink>
      <w:r>
        <w:t xml:space="preserve"> об освоении средств областного бюджета,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4 к настоящему Порядку).</w:t>
      </w:r>
    </w:p>
    <w:p w:rsidR="004D40B2" w:rsidRDefault="004D40B2">
      <w:pPr>
        <w:pStyle w:val="ConsPlusNormal"/>
        <w:spacing w:before="220"/>
        <w:ind w:firstLine="540"/>
        <w:jc w:val="both"/>
      </w:pPr>
      <w:r>
        <w:t xml:space="preserve">18. Главный распорядитель бюджетных средств представляет в департамент финансов Брянской области не позднее 10-го числа месяца, следующего за отчетным, </w:t>
      </w:r>
      <w:hyperlink w:anchor="P6092" w:history="1">
        <w:r>
          <w:rPr>
            <w:color w:val="0000FF"/>
          </w:rPr>
          <w:t>сводный отчет</w:t>
        </w:r>
      </w:hyperlink>
      <w:r>
        <w:t xml:space="preserve"> об </w:t>
      </w:r>
      <w:r>
        <w:lastRenderedPageBreak/>
        <w:t>освоении средств,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5 к настоящему Порядку).</w:t>
      </w:r>
    </w:p>
    <w:p w:rsidR="004D40B2" w:rsidRDefault="004D40B2">
      <w:pPr>
        <w:pStyle w:val="ConsPlusNormal"/>
        <w:spacing w:before="220"/>
        <w:ind w:firstLine="540"/>
        <w:jc w:val="both"/>
      </w:pPr>
      <w:r>
        <w:t>19.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31 декабря соответствующего финансового года остатки целевых средств подлежат возврату в областной бюджет.</w:t>
      </w:r>
    </w:p>
    <w:p w:rsidR="004D40B2" w:rsidRDefault="004D40B2">
      <w:pPr>
        <w:pStyle w:val="ConsPlusNormal"/>
        <w:spacing w:before="220"/>
        <w:ind w:firstLine="540"/>
        <w:jc w:val="both"/>
      </w:pPr>
      <w:r>
        <w:t>20. Эффективность использования субсидии оценивается по показателю результативности предоставления субсидий "Площадь отремонтированных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4D40B2" w:rsidRDefault="004D40B2">
      <w:pPr>
        <w:pStyle w:val="ConsPlusNormal"/>
        <w:spacing w:before="220"/>
        <w:ind w:firstLine="540"/>
        <w:jc w:val="both"/>
      </w:pPr>
      <w:bookmarkStart w:id="57" w:name="P5807"/>
      <w:bookmarkEnd w:id="57"/>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5797" w:history="1">
        <w:r>
          <w:rPr>
            <w:color w:val="0000FF"/>
          </w:rPr>
          <w:t>подпунктами 14.1</w:t>
        </w:r>
      </w:hyperlink>
      <w:r>
        <w:t xml:space="preserve">, </w:t>
      </w:r>
      <w:hyperlink w:anchor="P5798" w:history="1">
        <w:r>
          <w:rPr>
            <w:color w:val="0000FF"/>
          </w:rPr>
          <w:t>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jc w:val="center"/>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r>
        <w:t>Коэффициент возврата субсидии рассчитывается по формуле:</w:t>
      </w:r>
    </w:p>
    <w:p w:rsidR="004D40B2" w:rsidRDefault="004D40B2">
      <w:pPr>
        <w:pStyle w:val="ConsPlusNormal"/>
        <w:ind w:firstLine="540"/>
        <w:jc w:val="both"/>
      </w:pPr>
    </w:p>
    <w:p w:rsidR="004D40B2" w:rsidRPr="004D40B2" w:rsidRDefault="004D40B2">
      <w:pPr>
        <w:pStyle w:val="ConsPlusNormal"/>
        <w:jc w:val="center"/>
        <w:rPr>
          <w:lang w:val="en-US"/>
        </w:rPr>
      </w:pPr>
      <w:r w:rsidRPr="004D40B2">
        <w:rPr>
          <w:lang w:val="en-US"/>
        </w:rPr>
        <w:t xml:space="preserve">k = SUM Di / m, </w:t>
      </w:r>
      <w:r>
        <w:t>где</w:t>
      </w:r>
      <w:r w:rsidRPr="004D40B2">
        <w:rPr>
          <w:lang w:val="en-US"/>
        </w:rPr>
        <w:t>:</w:t>
      </w:r>
    </w:p>
    <w:p w:rsidR="004D40B2" w:rsidRPr="004D40B2" w:rsidRDefault="004D40B2">
      <w:pPr>
        <w:pStyle w:val="ConsPlusNormal"/>
        <w:jc w:val="center"/>
        <w:rPr>
          <w:lang w:val="en-US"/>
        </w:rPr>
      </w:pPr>
    </w:p>
    <w:p w:rsidR="004D40B2" w:rsidRDefault="004D40B2">
      <w:pPr>
        <w:pStyle w:val="ConsPlusNormal"/>
        <w:ind w:firstLine="540"/>
        <w:jc w:val="both"/>
      </w:pPr>
      <w:r>
        <w:t>Di - индекс, отражающий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lastRenderedPageBreak/>
        <w:t>Индекс, отражающий уровень недостижения i-го показателя результативности использования субсидии, определяется по формуле:</w:t>
      </w:r>
    </w:p>
    <w:p w:rsidR="004D40B2" w:rsidRDefault="004D40B2">
      <w:pPr>
        <w:pStyle w:val="ConsPlusNormal"/>
        <w:ind w:firstLine="540"/>
        <w:jc w:val="both"/>
      </w:pPr>
    </w:p>
    <w:p w:rsidR="004D40B2" w:rsidRDefault="004D40B2">
      <w:pPr>
        <w:pStyle w:val="ConsPlusNormal"/>
        <w:jc w:val="center"/>
      </w:pPr>
      <w:r>
        <w:t>Di = 1 - Ti / Si, где:</w:t>
      </w:r>
    </w:p>
    <w:p w:rsidR="004D40B2" w:rsidRDefault="004D40B2">
      <w:pPr>
        <w:pStyle w:val="ConsPlusNormal"/>
        <w:jc w:val="center"/>
      </w:pPr>
    </w:p>
    <w:p w:rsidR="004D40B2" w:rsidRDefault="004D40B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4D40B2" w:rsidRDefault="004D40B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D40B2" w:rsidRDefault="004D40B2">
      <w:pPr>
        <w:pStyle w:val="ConsPlusNormal"/>
        <w:spacing w:before="220"/>
        <w:ind w:firstLine="540"/>
        <w:jc w:val="both"/>
      </w:pPr>
      <w:bookmarkStart w:id="58" w:name="P5828"/>
      <w:bookmarkEnd w:id="58"/>
      <w:r>
        <w:t xml:space="preserve">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на них,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ремонту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5830" w:history="1">
        <w:r>
          <w:rPr>
            <w:color w:val="0000FF"/>
          </w:rPr>
          <w:t>пунктом 23</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5797" w:history="1">
        <w:r>
          <w:rPr>
            <w:color w:val="0000FF"/>
          </w:rPr>
          <w:t>подпунктами 14.1</w:t>
        </w:r>
      </w:hyperlink>
      <w:r>
        <w:t xml:space="preserve">, </w:t>
      </w:r>
      <w:hyperlink w:anchor="P5798" w:history="1">
        <w:r>
          <w:rPr>
            <w:color w:val="0000FF"/>
          </w:rPr>
          <w:t>14.2 пункта 14</w:t>
        </w:r>
      </w:hyperlink>
      <w:r>
        <w:t xml:space="preserve"> настоящего Порядка и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5800" w:history="1">
        <w:r>
          <w:rPr>
            <w:color w:val="0000FF"/>
          </w:rPr>
          <w:t>абзацем первым</w:t>
        </w:r>
      </w:hyperlink>
      <w:r>
        <w:t xml:space="preserve"> настоящего пункта.</w:t>
      </w:r>
    </w:p>
    <w:p w:rsidR="004D40B2" w:rsidRDefault="004D40B2">
      <w:pPr>
        <w:pStyle w:val="ConsPlusNormal"/>
        <w:spacing w:before="220"/>
        <w:ind w:firstLine="540"/>
        <w:jc w:val="both"/>
      </w:pPr>
      <w:bookmarkStart w:id="59" w:name="P5830"/>
      <w:bookmarkEnd w:id="59"/>
      <w:r>
        <w:t xml:space="preserve">23. Основанием для освобождения муниципальных образований от применения мер ответственности за нарушение обязательств, предусмотренных соглашением в соответствии с </w:t>
      </w:r>
      <w:hyperlink w:anchor="P5797" w:history="1">
        <w:r>
          <w:rPr>
            <w:color w:val="0000FF"/>
          </w:rPr>
          <w:t>подпунктами 14.1</w:t>
        </w:r>
      </w:hyperlink>
      <w:r>
        <w:t xml:space="preserve">, </w:t>
      </w:r>
      <w:hyperlink w:anchor="P5798" w:history="1">
        <w:r>
          <w:rPr>
            <w:color w:val="0000FF"/>
          </w:rPr>
          <w:t>14.2 пункта 14</w:t>
        </w:r>
      </w:hyperlink>
      <w:r>
        <w:t xml:space="preserve"> настоящего Порядка и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5797" w:history="1">
        <w:r>
          <w:rPr>
            <w:color w:val="0000FF"/>
          </w:rPr>
          <w:t>подпунктами 14.1</w:t>
        </w:r>
      </w:hyperlink>
      <w:r>
        <w:t xml:space="preserve">, </w:t>
      </w:r>
      <w:hyperlink w:anchor="P5798" w:history="1">
        <w:r>
          <w:rPr>
            <w:color w:val="0000FF"/>
          </w:rPr>
          <w:t>14.2 пункта 14</w:t>
        </w:r>
      </w:hyperlink>
      <w:r>
        <w:t xml:space="preserve"> настоящего Порядка и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5807" w:history="1">
        <w:r>
          <w:rPr>
            <w:color w:val="0000FF"/>
          </w:rPr>
          <w:t>пунктами 21</w:t>
        </w:r>
      </w:hyperlink>
      <w:r>
        <w:t xml:space="preserve"> и </w:t>
      </w:r>
      <w:hyperlink w:anchor="P5828" w:history="1">
        <w:r>
          <w:rPr>
            <w:color w:val="0000FF"/>
          </w:rPr>
          <w:t>22</w:t>
        </w:r>
      </w:hyperlink>
      <w:r>
        <w:t xml:space="preserve"> настоящего Порядка, на иные цели.</w:t>
      </w:r>
    </w:p>
    <w:p w:rsidR="004D40B2" w:rsidRDefault="004D40B2">
      <w:pPr>
        <w:pStyle w:val="ConsPlusNormal"/>
        <w:jc w:val="both"/>
      </w:pPr>
      <w:r>
        <w:t xml:space="preserve">(в ред. </w:t>
      </w:r>
      <w:hyperlink r:id="rId141"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 xml:space="preserve">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w:t>
      </w:r>
      <w:r>
        <w:lastRenderedPageBreak/>
        <w:t>субсидий между муниципальными образованиями.</w:t>
      </w:r>
    </w:p>
    <w:p w:rsidR="004D40B2" w:rsidRDefault="004D40B2">
      <w:pPr>
        <w:pStyle w:val="ConsPlusNormal"/>
        <w:spacing w:before="220"/>
        <w:ind w:firstLine="540"/>
        <w:jc w:val="both"/>
      </w:pPr>
      <w:r>
        <w:t>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4D40B2" w:rsidRDefault="004D40B2">
      <w:pPr>
        <w:pStyle w:val="ConsPlusNormal"/>
        <w:spacing w:before="220"/>
        <w:ind w:firstLine="540"/>
        <w:jc w:val="both"/>
      </w:pPr>
      <w:r>
        <w:t>26. Учреждение осуществляет контроль за целевым и эффективным использованием бюджетных средств.</w:t>
      </w:r>
    </w:p>
    <w:p w:rsidR="004D40B2" w:rsidRDefault="004D40B2">
      <w:pPr>
        <w:pStyle w:val="ConsPlusNormal"/>
        <w:spacing w:before="22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4D40B2" w:rsidRDefault="004D40B2">
      <w:pPr>
        <w:pStyle w:val="ConsPlusNormal"/>
        <w:spacing w:before="22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5807" w:history="1">
        <w:r>
          <w:rPr>
            <w:color w:val="0000FF"/>
          </w:rPr>
          <w:t>пунктами 21</w:t>
        </w:r>
      </w:hyperlink>
      <w:r>
        <w:t xml:space="preserve"> и </w:t>
      </w:r>
      <w:hyperlink w:anchor="P5828"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1</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капитальный ремонт</w:t>
      </w:r>
    </w:p>
    <w:p w:rsidR="004D40B2" w:rsidRDefault="004D40B2">
      <w:pPr>
        <w:pStyle w:val="ConsPlusNormal"/>
        <w:jc w:val="right"/>
      </w:pPr>
      <w:r>
        <w:t>и ремонт 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25-го числа текущего месяца</w:t>
      </w:r>
    </w:p>
    <w:p w:rsidR="004D40B2" w:rsidRDefault="004D40B2">
      <w:pPr>
        <w:pStyle w:val="ConsPlusNormal"/>
        <w:ind w:firstLine="540"/>
        <w:jc w:val="both"/>
      </w:pPr>
    </w:p>
    <w:p w:rsidR="004D40B2" w:rsidRDefault="004D40B2">
      <w:pPr>
        <w:pStyle w:val="ConsPlusNormal"/>
        <w:jc w:val="center"/>
      </w:pPr>
      <w:bookmarkStart w:id="60" w:name="P5863"/>
      <w:bookmarkEnd w:id="60"/>
      <w:r>
        <w:t>ЗАЯВКА В КАССОВЫЙ ПЛАН ПЕРЕЧИСЛЕНИЯ СУБСИДИЙ</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531"/>
        <w:gridCol w:w="2160"/>
        <w:gridCol w:w="2160"/>
      </w:tblGrid>
      <w:tr w:rsidR="004D40B2">
        <w:tc>
          <w:tcPr>
            <w:tcW w:w="3060" w:type="dxa"/>
          </w:tcPr>
          <w:p w:rsidR="004D40B2" w:rsidRDefault="004D40B2">
            <w:pPr>
              <w:pStyle w:val="ConsPlusNormal"/>
              <w:jc w:val="center"/>
            </w:pPr>
            <w:r>
              <w:lastRenderedPageBreak/>
              <w:t>Наименование муниципального образования, объекта</w:t>
            </w:r>
          </w:p>
        </w:tc>
        <w:tc>
          <w:tcPr>
            <w:tcW w:w="1531" w:type="dxa"/>
          </w:tcPr>
          <w:p w:rsidR="004D40B2" w:rsidRDefault="004D40B2">
            <w:pPr>
              <w:pStyle w:val="ConsPlusNormal"/>
              <w:jc w:val="center"/>
            </w:pPr>
            <w:r>
              <w:t>Подрядчик</w:t>
            </w:r>
          </w:p>
        </w:tc>
        <w:tc>
          <w:tcPr>
            <w:tcW w:w="2160" w:type="dxa"/>
          </w:tcPr>
          <w:p w:rsidR="004D40B2" w:rsidRDefault="004D40B2">
            <w:pPr>
              <w:pStyle w:val="ConsPlusNormal"/>
              <w:jc w:val="center"/>
            </w:pPr>
            <w:r>
              <w:t>Лимит финансирования из областного бюджета, руб.</w:t>
            </w:r>
          </w:p>
        </w:tc>
        <w:tc>
          <w:tcPr>
            <w:tcW w:w="2160" w:type="dxa"/>
          </w:tcPr>
          <w:p w:rsidR="004D40B2" w:rsidRDefault="004D40B2">
            <w:pPr>
              <w:pStyle w:val="ConsPlusNormal"/>
              <w:jc w:val="center"/>
            </w:pPr>
            <w:r>
              <w:t>Сумма финансирования на следующий месяц, руб.</w:t>
            </w:r>
          </w:p>
        </w:tc>
      </w:tr>
      <w:tr w:rsidR="004D40B2">
        <w:tc>
          <w:tcPr>
            <w:tcW w:w="3060" w:type="dxa"/>
          </w:tcPr>
          <w:p w:rsidR="004D40B2" w:rsidRDefault="004D40B2">
            <w:pPr>
              <w:pStyle w:val="ConsPlusNormal"/>
            </w:pPr>
          </w:p>
        </w:tc>
        <w:tc>
          <w:tcPr>
            <w:tcW w:w="1531" w:type="dxa"/>
          </w:tcPr>
          <w:p w:rsidR="004D40B2" w:rsidRDefault="004D40B2">
            <w:pPr>
              <w:pStyle w:val="ConsPlusNormal"/>
            </w:pPr>
          </w:p>
        </w:tc>
        <w:tc>
          <w:tcPr>
            <w:tcW w:w="2160" w:type="dxa"/>
          </w:tcPr>
          <w:p w:rsidR="004D40B2" w:rsidRDefault="004D40B2">
            <w:pPr>
              <w:pStyle w:val="ConsPlusNormal"/>
            </w:pPr>
          </w:p>
        </w:tc>
        <w:tc>
          <w:tcPr>
            <w:tcW w:w="2160" w:type="dxa"/>
          </w:tcPr>
          <w:p w:rsidR="004D40B2" w:rsidRDefault="004D40B2">
            <w:pPr>
              <w:pStyle w:val="ConsPlusNormal"/>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2</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капитальный ремонт</w:t>
      </w:r>
    </w:p>
    <w:p w:rsidR="004D40B2" w:rsidRDefault="004D40B2">
      <w:pPr>
        <w:pStyle w:val="ConsPlusNormal"/>
        <w:jc w:val="right"/>
      </w:pPr>
      <w:r>
        <w:t>и ремонт 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20-го числа текущего месяца</w:t>
      </w:r>
    </w:p>
    <w:p w:rsidR="004D40B2" w:rsidRDefault="004D40B2">
      <w:pPr>
        <w:pStyle w:val="ConsPlusNormal"/>
        <w:jc w:val="center"/>
      </w:pPr>
    </w:p>
    <w:p w:rsidR="004D40B2" w:rsidRDefault="004D40B2">
      <w:pPr>
        <w:pStyle w:val="ConsPlusNormal"/>
        <w:jc w:val="center"/>
      </w:pPr>
      <w:bookmarkStart w:id="61" w:name="P5913"/>
      <w:bookmarkEnd w:id="61"/>
      <w:r>
        <w:t>ЗАЯВКА НА ПЕРЕЧИСЛЕНИЕ СУБСИДИИ</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4D40B2">
        <w:tc>
          <w:tcPr>
            <w:tcW w:w="1260" w:type="dxa"/>
            <w:vMerge w:val="restart"/>
          </w:tcPr>
          <w:p w:rsidR="004D40B2" w:rsidRDefault="004D40B2">
            <w:pPr>
              <w:pStyle w:val="ConsPlusNormal"/>
              <w:jc w:val="center"/>
            </w:pPr>
            <w:r>
              <w:lastRenderedPageBreak/>
              <w:t>Наименование объекта</w:t>
            </w:r>
          </w:p>
        </w:tc>
        <w:tc>
          <w:tcPr>
            <w:tcW w:w="1260" w:type="dxa"/>
            <w:vMerge w:val="restart"/>
          </w:tcPr>
          <w:p w:rsidR="004D40B2" w:rsidRDefault="004D40B2">
            <w:pPr>
              <w:pStyle w:val="ConsPlusNormal"/>
              <w:jc w:val="center"/>
            </w:pPr>
            <w:r>
              <w:t>Подрядчик</w:t>
            </w:r>
          </w:p>
        </w:tc>
        <w:tc>
          <w:tcPr>
            <w:tcW w:w="2160" w:type="dxa"/>
            <w:gridSpan w:val="2"/>
          </w:tcPr>
          <w:p w:rsidR="004D40B2" w:rsidRDefault="004D40B2">
            <w:pPr>
              <w:pStyle w:val="ConsPlusNormal"/>
              <w:jc w:val="center"/>
            </w:pPr>
            <w:r>
              <w:t>Лимит финансирования (руб.)</w:t>
            </w:r>
          </w:p>
        </w:tc>
        <w:tc>
          <w:tcPr>
            <w:tcW w:w="2295" w:type="dxa"/>
            <w:gridSpan w:val="2"/>
          </w:tcPr>
          <w:p w:rsidR="004D40B2" w:rsidRDefault="004D40B2">
            <w:pPr>
              <w:pStyle w:val="ConsPlusNormal"/>
              <w:jc w:val="center"/>
            </w:pPr>
            <w:r>
              <w:t>Стоимость выполненных работ (с НДС)</w:t>
            </w:r>
          </w:p>
        </w:tc>
        <w:tc>
          <w:tcPr>
            <w:tcW w:w="1215" w:type="dxa"/>
            <w:vMerge w:val="restart"/>
          </w:tcPr>
          <w:p w:rsidR="004D40B2" w:rsidRDefault="004D40B2">
            <w:pPr>
              <w:pStyle w:val="ConsPlusNormal"/>
              <w:jc w:val="center"/>
            </w:pPr>
            <w:r>
              <w:t>Оплачено</w:t>
            </w:r>
          </w:p>
        </w:tc>
        <w:tc>
          <w:tcPr>
            <w:tcW w:w="1230" w:type="dxa"/>
            <w:vMerge w:val="restart"/>
          </w:tcPr>
          <w:p w:rsidR="004D40B2" w:rsidRDefault="004D40B2">
            <w:pPr>
              <w:pStyle w:val="ConsPlusNormal"/>
              <w:jc w:val="center"/>
            </w:pPr>
            <w:r>
              <w:t>Сумма финансирования</w:t>
            </w:r>
          </w:p>
        </w:tc>
      </w:tr>
      <w:tr w:rsidR="004D40B2">
        <w:tc>
          <w:tcPr>
            <w:tcW w:w="1260" w:type="dxa"/>
            <w:vMerge/>
          </w:tcPr>
          <w:p w:rsidR="004D40B2" w:rsidRDefault="004D40B2"/>
        </w:tc>
        <w:tc>
          <w:tcPr>
            <w:tcW w:w="1260" w:type="dxa"/>
            <w:vMerge/>
          </w:tcPr>
          <w:p w:rsidR="004D40B2" w:rsidRDefault="004D40B2"/>
        </w:tc>
        <w:tc>
          <w:tcPr>
            <w:tcW w:w="1215" w:type="dxa"/>
          </w:tcPr>
          <w:p w:rsidR="004D40B2" w:rsidRDefault="004D40B2">
            <w:pPr>
              <w:pStyle w:val="ConsPlusNormal"/>
              <w:jc w:val="center"/>
            </w:pPr>
            <w:r>
              <w:t>с начала года</w:t>
            </w:r>
          </w:p>
        </w:tc>
        <w:tc>
          <w:tcPr>
            <w:tcW w:w="945" w:type="dxa"/>
          </w:tcPr>
          <w:p w:rsidR="004D40B2" w:rsidRDefault="004D40B2">
            <w:pPr>
              <w:pStyle w:val="ConsPlusNormal"/>
              <w:jc w:val="center"/>
            </w:pPr>
            <w:r>
              <w:t>в т.ч. за месяц</w:t>
            </w:r>
          </w:p>
        </w:tc>
        <w:tc>
          <w:tcPr>
            <w:tcW w:w="1215" w:type="dxa"/>
          </w:tcPr>
          <w:p w:rsidR="004D40B2" w:rsidRDefault="004D40B2">
            <w:pPr>
              <w:pStyle w:val="ConsPlusNormal"/>
              <w:jc w:val="center"/>
            </w:pPr>
            <w:r>
              <w:t>с начала года</w:t>
            </w:r>
          </w:p>
        </w:tc>
        <w:tc>
          <w:tcPr>
            <w:tcW w:w="1080" w:type="dxa"/>
          </w:tcPr>
          <w:p w:rsidR="004D40B2" w:rsidRDefault="004D40B2">
            <w:pPr>
              <w:pStyle w:val="ConsPlusNormal"/>
              <w:jc w:val="center"/>
            </w:pPr>
            <w:r>
              <w:t>в т.ч. за месяц</w:t>
            </w:r>
          </w:p>
        </w:tc>
        <w:tc>
          <w:tcPr>
            <w:tcW w:w="1215" w:type="dxa"/>
            <w:vMerge/>
          </w:tcPr>
          <w:p w:rsidR="004D40B2" w:rsidRDefault="004D40B2"/>
        </w:tc>
        <w:tc>
          <w:tcPr>
            <w:tcW w:w="1230" w:type="dxa"/>
            <w:vMerge/>
          </w:tcPr>
          <w:p w:rsidR="004D40B2" w:rsidRDefault="004D40B2"/>
        </w:tc>
      </w:tr>
      <w:tr w:rsidR="004D40B2">
        <w:tc>
          <w:tcPr>
            <w:tcW w:w="1260" w:type="dxa"/>
          </w:tcPr>
          <w:p w:rsidR="004D40B2" w:rsidRDefault="004D40B2">
            <w:pPr>
              <w:pStyle w:val="ConsPlusNormal"/>
              <w:jc w:val="center"/>
            </w:pPr>
          </w:p>
        </w:tc>
        <w:tc>
          <w:tcPr>
            <w:tcW w:w="1260" w:type="dxa"/>
          </w:tcPr>
          <w:p w:rsidR="004D40B2" w:rsidRDefault="004D40B2">
            <w:pPr>
              <w:pStyle w:val="ConsPlusNormal"/>
              <w:jc w:val="center"/>
            </w:pPr>
          </w:p>
        </w:tc>
        <w:tc>
          <w:tcPr>
            <w:tcW w:w="1215" w:type="dxa"/>
          </w:tcPr>
          <w:p w:rsidR="004D40B2" w:rsidRDefault="004D40B2">
            <w:pPr>
              <w:pStyle w:val="ConsPlusNormal"/>
              <w:jc w:val="center"/>
            </w:pPr>
          </w:p>
        </w:tc>
        <w:tc>
          <w:tcPr>
            <w:tcW w:w="945" w:type="dxa"/>
          </w:tcPr>
          <w:p w:rsidR="004D40B2" w:rsidRDefault="004D40B2">
            <w:pPr>
              <w:pStyle w:val="ConsPlusNormal"/>
              <w:jc w:val="center"/>
            </w:pPr>
          </w:p>
        </w:tc>
        <w:tc>
          <w:tcPr>
            <w:tcW w:w="1215" w:type="dxa"/>
          </w:tcPr>
          <w:p w:rsidR="004D40B2" w:rsidRDefault="004D40B2">
            <w:pPr>
              <w:pStyle w:val="ConsPlusNormal"/>
              <w:jc w:val="center"/>
            </w:pPr>
          </w:p>
        </w:tc>
        <w:tc>
          <w:tcPr>
            <w:tcW w:w="1080" w:type="dxa"/>
          </w:tcPr>
          <w:p w:rsidR="004D40B2" w:rsidRDefault="004D40B2">
            <w:pPr>
              <w:pStyle w:val="ConsPlusNormal"/>
              <w:jc w:val="center"/>
            </w:pPr>
          </w:p>
        </w:tc>
        <w:tc>
          <w:tcPr>
            <w:tcW w:w="1215" w:type="dxa"/>
          </w:tcPr>
          <w:p w:rsidR="004D40B2" w:rsidRDefault="004D40B2">
            <w:pPr>
              <w:pStyle w:val="ConsPlusNormal"/>
              <w:jc w:val="center"/>
            </w:pPr>
          </w:p>
        </w:tc>
        <w:tc>
          <w:tcPr>
            <w:tcW w:w="123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3</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капитальный ремонт</w:t>
      </w:r>
    </w:p>
    <w:p w:rsidR="004D40B2" w:rsidRDefault="004D40B2">
      <w:pPr>
        <w:pStyle w:val="ConsPlusNormal"/>
        <w:jc w:val="right"/>
      </w:pPr>
      <w:r>
        <w:t>и ремонт 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5-го числа 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62" w:name="P5972"/>
      <w:bookmarkEnd w:id="62"/>
      <w:r>
        <w:t>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___________________________</w:t>
      </w:r>
    </w:p>
    <w:p w:rsidR="004D40B2" w:rsidRDefault="004D40B2">
      <w:pPr>
        <w:pStyle w:val="ConsPlusNormal"/>
        <w:jc w:val="center"/>
      </w:pPr>
      <w:r>
        <w:t>(муниципальному образованию)</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49"/>
        <w:gridCol w:w="851"/>
        <w:gridCol w:w="984"/>
        <w:gridCol w:w="709"/>
        <w:gridCol w:w="1417"/>
        <w:gridCol w:w="851"/>
        <w:gridCol w:w="575"/>
        <w:gridCol w:w="842"/>
        <w:gridCol w:w="993"/>
        <w:gridCol w:w="1014"/>
        <w:gridCol w:w="1077"/>
        <w:gridCol w:w="964"/>
      </w:tblGrid>
      <w:tr w:rsidR="004D40B2">
        <w:tc>
          <w:tcPr>
            <w:tcW w:w="540" w:type="dxa"/>
            <w:vMerge w:val="restart"/>
          </w:tcPr>
          <w:p w:rsidR="004D40B2" w:rsidRDefault="004D40B2">
            <w:pPr>
              <w:pStyle w:val="ConsPlusNormal"/>
              <w:jc w:val="center"/>
            </w:pPr>
            <w:r>
              <w:lastRenderedPageBreak/>
              <w:t>N п/п</w:t>
            </w:r>
          </w:p>
        </w:tc>
        <w:tc>
          <w:tcPr>
            <w:tcW w:w="1349" w:type="dxa"/>
            <w:vMerge w:val="restart"/>
          </w:tcPr>
          <w:p w:rsidR="004D40B2" w:rsidRDefault="004D40B2">
            <w:pPr>
              <w:pStyle w:val="ConsPlusNormal"/>
              <w:jc w:val="center"/>
            </w:pPr>
            <w:r>
              <w:t>Наименование муниципального образования, наименование объекта</w:t>
            </w:r>
          </w:p>
        </w:tc>
        <w:tc>
          <w:tcPr>
            <w:tcW w:w="851" w:type="dxa"/>
            <w:vMerge w:val="restart"/>
          </w:tcPr>
          <w:p w:rsidR="004D40B2" w:rsidRDefault="004D40B2">
            <w:pPr>
              <w:pStyle w:val="ConsPlusNormal"/>
              <w:jc w:val="center"/>
            </w:pPr>
            <w:r>
              <w:t>Лимит финансирования на год, всего</w:t>
            </w:r>
          </w:p>
        </w:tc>
        <w:tc>
          <w:tcPr>
            <w:tcW w:w="3110" w:type="dxa"/>
            <w:gridSpan w:val="3"/>
          </w:tcPr>
          <w:p w:rsidR="004D40B2" w:rsidRDefault="004D40B2">
            <w:pPr>
              <w:pStyle w:val="ConsPlusNormal"/>
              <w:jc w:val="center"/>
            </w:pPr>
            <w:r>
              <w:t>В том числе</w:t>
            </w:r>
          </w:p>
        </w:tc>
        <w:tc>
          <w:tcPr>
            <w:tcW w:w="851" w:type="dxa"/>
            <w:vMerge w:val="restart"/>
          </w:tcPr>
          <w:p w:rsidR="004D40B2" w:rsidRDefault="004D40B2">
            <w:pPr>
              <w:pStyle w:val="ConsPlusNormal"/>
              <w:jc w:val="center"/>
            </w:pPr>
            <w:r>
              <w:t>Стоимость выполненных работ</w:t>
            </w:r>
          </w:p>
        </w:tc>
        <w:tc>
          <w:tcPr>
            <w:tcW w:w="2410" w:type="dxa"/>
            <w:gridSpan w:val="3"/>
          </w:tcPr>
          <w:p w:rsidR="004D40B2" w:rsidRDefault="004D40B2">
            <w:pPr>
              <w:pStyle w:val="ConsPlusNormal"/>
              <w:jc w:val="center"/>
            </w:pPr>
            <w:r>
              <w:t>Профинансировано</w:t>
            </w:r>
          </w:p>
        </w:tc>
        <w:tc>
          <w:tcPr>
            <w:tcW w:w="101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2041"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540" w:type="dxa"/>
            <w:vMerge/>
          </w:tcPr>
          <w:p w:rsidR="004D40B2" w:rsidRDefault="004D40B2"/>
        </w:tc>
        <w:tc>
          <w:tcPr>
            <w:tcW w:w="1349" w:type="dxa"/>
            <w:vMerge/>
          </w:tcPr>
          <w:p w:rsidR="004D40B2" w:rsidRDefault="004D40B2"/>
        </w:tc>
        <w:tc>
          <w:tcPr>
            <w:tcW w:w="851" w:type="dxa"/>
            <w:vMerge/>
          </w:tcPr>
          <w:p w:rsidR="004D40B2" w:rsidRDefault="004D40B2"/>
        </w:tc>
        <w:tc>
          <w:tcPr>
            <w:tcW w:w="984" w:type="dxa"/>
            <w:vMerge w:val="restart"/>
          </w:tcPr>
          <w:p w:rsidR="004D40B2" w:rsidRDefault="004D40B2">
            <w:pPr>
              <w:pStyle w:val="ConsPlusNormal"/>
              <w:jc w:val="center"/>
            </w:pPr>
            <w:r>
              <w:t>областной бюджет</w:t>
            </w:r>
          </w:p>
        </w:tc>
        <w:tc>
          <w:tcPr>
            <w:tcW w:w="709" w:type="dxa"/>
            <w:vMerge w:val="restart"/>
          </w:tcPr>
          <w:p w:rsidR="004D40B2" w:rsidRDefault="004D40B2">
            <w:pPr>
              <w:pStyle w:val="ConsPlusNormal"/>
              <w:jc w:val="center"/>
            </w:pPr>
            <w:r>
              <w:t>местный бюджет</w:t>
            </w:r>
          </w:p>
        </w:tc>
        <w:tc>
          <w:tcPr>
            <w:tcW w:w="1417" w:type="dxa"/>
            <w:vMerge w:val="restart"/>
          </w:tcPr>
          <w:p w:rsidR="004D40B2" w:rsidRDefault="004D40B2">
            <w:pPr>
              <w:pStyle w:val="ConsPlusNormal"/>
              <w:jc w:val="center"/>
            </w:pPr>
            <w:r>
              <w:t>% софинансирования из средств местного бюджета</w:t>
            </w:r>
          </w:p>
        </w:tc>
        <w:tc>
          <w:tcPr>
            <w:tcW w:w="851" w:type="dxa"/>
            <w:vMerge/>
          </w:tcPr>
          <w:p w:rsidR="004D40B2" w:rsidRDefault="004D40B2"/>
        </w:tc>
        <w:tc>
          <w:tcPr>
            <w:tcW w:w="575" w:type="dxa"/>
            <w:vMerge w:val="restart"/>
          </w:tcPr>
          <w:p w:rsidR="004D40B2" w:rsidRDefault="004D40B2">
            <w:pPr>
              <w:pStyle w:val="ConsPlusNormal"/>
              <w:jc w:val="center"/>
            </w:pPr>
            <w:r>
              <w:t>областной бюджет</w:t>
            </w:r>
          </w:p>
        </w:tc>
        <w:tc>
          <w:tcPr>
            <w:tcW w:w="842" w:type="dxa"/>
            <w:vMerge w:val="restart"/>
          </w:tcPr>
          <w:p w:rsidR="004D40B2" w:rsidRDefault="004D40B2">
            <w:pPr>
              <w:pStyle w:val="ConsPlusNormal"/>
              <w:jc w:val="center"/>
            </w:pPr>
            <w:r>
              <w:t>местный бюджет</w:t>
            </w:r>
          </w:p>
        </w:tc>
        <w:tc>
          <w:tcPr>
            <w:tcW w:w="993" w:type="dxa"/>
            <w:vMerge w:val="restart"/>
          </w:tcPr>
          <w:p w:rsidR="004D40B2" w:rsidRDefault="004D40B2">
            <w:pPr>
              <w:pStyle w:val="ConsPlusNormal"/>
              <w:jc w:val="center"/>
            </w:pPr>
            <w:r>
              <w:t>% софинансирования из средств местного бюджета</w:t>
            </w:r>
          </w:p>
        </w:tc>
        <w:tc>
          <w:tcPr>
            <w:tcW w:w="1014" w:type="dxa"/>
            <w:vMerge/>
          </w:tcPr>
          <w:p w:rsidR="004D40B2" w:rsidRDefault="004D40B2"/>
        </w:tc>
        <w:tc>
          <w:tcPr>
            <w:tcW w:w="2041" w:type="dxa"/>
            <w:gridSpan w:val="2"/>
            <w:vMerge/>
          </w:tcPr>
          <w:p w:rsidR="004D40B2" w:rsidRDefault="004D40B2"/>
        </w:tc>
      </w:tr>
      <w:tr w:rsidR="004D40B2">
        <w:tc>
          <w:tcPr>
            <w:tcW w:w="540" w:type="dxa"/>
            <w:vMerge/>
          </w:tcPr>
          <w:p w:rsidR="004D40B2" w:rsidRDefault="004D40B2"/>
        </w:tc>
        <w:tc>
          <w:tcPr>
            <w:tcW w:w="1349" w:type="dxa"/>
            <w:vMerge/>
          </w:tcPr>
          <w:p w:rsidR="004D40B2" w:rsidRDefault="004D40B2"/>
        </w:tc>
        <w:tc>
          <w:tcPr>
            <w:tcW w:w="851" w:type="dxa"/>
            <w:vMerge/>
          </w:tcPr>
          <w:p w:rsidR="004D40B2" w:rsidRDefault="004D40B2"/>
        </w:tc>
        <w:tc>
          <w:tcPr>
            <w:tcW w:w="984" w:type="dxa"/>
            <w:vMerge/>
          </w:tcPr>
          <w:p w:rsidR="004D40B2" w:rsidRDefault="004D40B2"/>
        </w:tc>
        <w:tc>
          <w:tcPr>
            <w:tcW w:w="709" w:type="dxa"/>
            <w:vMerge/>
          </w:tcPr>
          <w:p w:rsidR="004D40B2" w:rsidRDefault="004D40B2"/>
        </w:tc>
        <w:tc>
          <w:tcPr>
            <w:tcW w:w="1417" w:type="dxa"/>
            <w:vMerge/>
          </w:tcPr>
          <w:p w:rsidR="004D40B2" w:rsidRDefault="004D40B2"/>
        </w:tc>
        <w:tc>
          <w:tcPr>
            <w:tcW w:w="851" w:type="dxa"/>
            <w:vMerge/>
          </w:tcPr>
          <w:p w:rsidR="004D40B2" w:rsidRDefault="004D40B2"/>
        </w:tc>
        <w:tc>
          <w:tcPr>
            <w:tcW w:w="575" w:type="dxa"/>
            <w:vMerge/>
          </w:tcPr>
          <w:p w:rsidR="004D40B2" w:rsidRDefault="004D40B2"/>
        </w:tc>
        <w:tc>
          <w:tcPr>
            <w:tcW w:w="842" w:type="dxa"/>
            <w:vMerge/>
          </w:tcPr>
          <w:p w:rsidR="004D40B2" w:rsidRDefault="004D40B2"/>
        </w:tc>
        <w:tc>
          <w:tcPr>
            <w:tcW w:w="993" w:type="dxa"/>
            <w:vMerge/>
          </w:tcPr>
          <w:p w:rsidR="004D40B2" w:rsidRDefault="004D40B2"/>
        </w:tc>
        <w:tc>
          <w:tcPr>
            <w:tcW w:w="1014" w:type="dxa"/>
            <w:vMerge/>
          </w:tcPr>
          <w:p w:rsidR="004D40B2" w:rsidRDefault="004D40B2"/>
        </w:tc>
        <w:tc>
          <w:tcPr>
            <w:tcW w:w="1077" w:type="dxa"/>
          </w:tcPr>
          <w:p w:rsidR="004D40B2" w:rsidRDefault="004D40B2">
            <w:pPr>
              <w:pStyle w:val="ConsPlusNormal"/>
              <w:jc w:val="center"/>
            </w:pPr>
            <w:r>
              <w:t>план</w:t>
            </w:r>
          </w:p>
        </w:tc>
        <w:tc>
          <w:tcPr>
            <w:tcW w:w="964" w:type="dxa"/>
          </w:tcPr>
          <w:p w:rsidR="004D40B2" w:rsidRDefault="004D40B2">
            <w:pPr>
              <w:pStyle w:val="ConsPlusNormal"/>
              <w:jc w:val="center"/>
            </w:pPr>
            <w:r>
              <w:t>факт</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4</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капитальный ремонт</w:t>
      </w:r>
    </w:p>
    <w:p w:rsidR="004D40B2" w:rsidRDefault="004D40B2">
      <w:pPr>
        <w:pStyle w:val="ConsPlusNormal"/>
        <w:jc w:val="right"/>
      </w:pPr>
      <w:r>
        <w:t>и ремонт 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учреждением</w:t>
      </w:r>
    </w:p>
    <w:p w:rsidR="004D40B2" w:rsidRDefault="004D40B2">
      <w:pPr>
        <w:pStyle w:val="ConsPlusNormal"/>
        <w:jc w:val="center"/>
      </w:pPr>
      <w:r>
        <w:t>главному распорядителю до 6-го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63" w:name="P6022"/>
      <w:bookmarkEnd w:id="63"/>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73"/>
        <w:gridCol w:w="990"/>
        <w:gridCol w:w="810"/>
        <w:gridCol w:w="720"/>
        <w:gridCol w:w="1132"/>
        <w:gridCol w:w="938"/>
        <w:gridCol w:w="810"/>
        <w:gridCol w:w="630"/>
        <w:gridCol w:w="1013"/>
        <w:gridCol w:w="1084"/>
        <w:gridCol w:w="746"/>
        <w:gridCol w:w="720"/>
      </w:tblGrid>
      <w:tr w:rsidR="004D40B2">
        <w:tc>
          <w:tcPr>
            <w:tcW w:w="420" w:type="dxa"/>
            <w:vMerge w:val="restart"/>
          </w:tcPr>
          <w:p w:rsidR="004D40B2" w:rsidRDefault="004D40B2">
            <w:pPr>
              <w:pStyle w:val="ConsPlusNormal"/>
              <w:jc w:val="center"/>
            </w:pPr>
            <w:r>
              <w:lastRenderedPageBreak/>
              <w:t>N п/п</w:t>
            </w:r>
          </w:p>
        </w:tc>
        <w:tc>
          <w:tcPr>
            <w:tcW w:w="873" w:type="dxa"/>
            <w:vMerge w:val="restart"/>
          </w:tcPr>
          <w:p w:rsidR="004D40B2" w:rsidRDefault="004D40B2">
            <w:pPr>
              <w:pStyle w:val="ConsPlusNormal"/>
              <w:jc w:val="center"/>
            </w:pPr>
            <w:r>
              <w:t>Наименование муниципального образования, наименование объекта</w:t>
            </w:r>
          </w:p>
        </w:tc>
        <w:tc>
          <w:tcPr>
            <w:tcW w:w="990" w:type="dxa"/>
            <w:vMerge w:val="restart"/>
          </w:tcPr>
          <w:p w:rsidR="004D40B2" w:rsidRDefault="004D40B2">
            <w:pPr>
              <w:pStyle w:val="ConsPlusNormal"/>
              <w:jc w:val="center"/>
            </w:pPr>
            <w:r>
              <w:t>Лимит финансирования на год, всего</w:t>
            </w:r>
          </w:p>
        </w:tc>
        <w:tc>
          <w:tcPr>
            <w:tcW w:w="2662" w:type="dxa"/>
            <w:gridSpan w:val="3"/>
          </w:tcPr>
          <w:p w:rsidR="004D40B2" w:rsidRDefault="004D40B2">
            <w:pPr>
              <w:pStyle w:val="ConsPlusNormal"/>
              <w:jc w:val="center"/>
            </w:pPr>
            <w:r>
              <w:t>В том числе</w:t>
            </w:r>
          </w:p>
        </w:tc>
        <w:tc>
          <w:tcPr>
            <w:tcW w:w="938" w:type="dxa"/>
            <w:vMerge w:val="restart"/>
          </w:tcPr>
          <w:p w:rsidR="004D40B2" w:rsidRDefault="004D40B2">
            <w:pPr>
              <w:pStyle w:val="ConsPlusNormal"/>
              <w:jc w:val="center"/>
            </w:pPr>
            <w:r>
              <w:t>Стоимость выполненных работ</w:t>
            </w:r>
          </w:p>
        </w:tc>
        <w:tc>
          <w:tcPr>
            <w:tcW w:w="2453" w:type="dxa"/>
            <w:gridSpan w:val="3"/>
          </w:tcPr>
          <w:p w:rsidR="004D40B2" w:rsidRDefault="004D40B2">
            <w:pPr>
              <w:pStyle w:val="ConsPlusNormal"/>
              <w:jc w:val="center"/>
            </w:pPr>
            <w:r>
              <w:t>Профинансировано</w:t>
            </w:r>
          </w:p>
        </w:tc>
        <w:tc>
          <w:tcPr>
            <w:tcW w:w="108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466"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42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720" w:type="dxa"/>
            <w:vMerge w:val="restart"/>
          </w:tcPr>
          <w:p w:rsidR="004D40B2" w:rsidRDefault="004D40B2">
            <w:pPr>
              <w:pStyle w:val="ConsPlusNormal"/>
              <w:jc w:val="center"/>
            </w:pPr>
            <w:r>
              <w:t>местный бюджет</w:t>
            </w:r>
          </w:p>
        </w:tc>
        <w:tc>
          <w:tcPr>
            <w:tcW w:w="1132" w:type="dxa"/>
            <w:vMerge w:val="restart"/>
          </w:tcPr>
          <w:p w:rsidR="004D40B2" w:rsidRDefault="004D40B2">
            <w:pPr>
              <w:pStyle w:val="ConsPlusNormal"/>
              <w:jc w:val="center"/>
            </w:pPr>
            <w:r>
              <w:t>% софинансирования из средств местного бюджета</w:t>
            </w:r>
          </w:p>
        </w:tc>
        <w:tc>
          <w:tcPr>
            <w:tcW w:w="938"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630" w:type="dxa"/>
            <w:vMerge w:val="restart"/>
          </w:tcPr>
          <w:p w:rsidR="004D40B2" w:rsidRDefault="004D40B2">
            <w:pPr>
              <w:pStyle w:val="ConsPlusNormal"/>
              <w:jc w:val="center"/>
            </w:pPr>
            <w:r>
              <w:t>местный бюджет</w:t>
            </w:r>
          </w:p>
        </w:tc>
        <w:tc>
          <w:tcPr>
            <w:tcW w:w="1013" w:type="dxa"/>
            <w:vMerge w:val="restart"/>
          </w:tcPr>
          <w:p w:rsidR="004D40B2" w:rsidRDefault="004D40B2">
            <w:pPr>
              <w:pStyle w:val="ConsPlusNormal"/>
              <w:jc w:val="center"/>
            </w:pPr>
            <w:r>
              <w:t>% софинансирования из средств местного бюджета</w:t>
            </w:r>
          </w:p>
        </w:tc>
        <w:tc>
          <w:tcPr>
            <w:tcW w:w="1084" w:type="dxa"/>
            <w:vMerge/>
          </w:tcPr>
          <w:p w:rsidR="004D40B2" w:rsidRDefault="004D40B2"/>
        </w:tc>
        <w:tc>
          <w:tcPr>
            <w:tcW w:w="1466" w:type="dxa"/>
            <w:gridSpan w:val="2"/>
            <w:vMerge/>
          </w:tcPr>
          <w:p w:rsidR="004D40B2" w:rsidRDefault="004D40B2"/>
        </w:tc>
      </w:tr>
      <w:tr w:rsidR="004D40B2">
        <w:tc>
          <w:tcPr>
            <w:tcW w:w="42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tcPr>
          <w:p w:rsidR="004D40B2" w:rsidRDefault="004D40B2"/>
        </w:tc>
        <w:tc>
          <w:tcPr>
            <w:tcW w:w="720" w:type="dxa"/>
            <w:vMerge/>
          </w:tcPr>
          <w:p w:rsidR="004D40B2" w:rsidRDefault="004D40B2"/>
        </w:tc>
        <w:tc>
          <w:tcPr>
            <w:tcW w:w="1132" w:type="dxa"/>
            <w:vMerge/>
          </w:tcPr>
          <w:p w:rsidR="004D40B2" w:rsidRDefault="004D40B2"/>
        </w:tc>
        <w:tc>
          <w:tcPr>
            <w:tcW w:w="938" w:type="dxa"/>
            <w:vMerge/>
          </w:tcPr>
          <w:p w:rsidR="004D40B2" w:rsidRDefault="004D40B2"/>
        </w:tc>
        <w:tc>
          <w:tcPr>
            <w:tcW w:w="810" w:type="dxa"/>
            <w:vMerge/>
          </w:tcPr>
          <w:p w:rsidR="004D40B2" w:rsidRDefault="004D40B2"/>
        </w:tc>
        <w:tc>
          <w:tcPr>
            <w:tcW w:w="630" w:type="dxa"/>
            <w:vMerge/>
          </w:tcPr>
          <w:p w:rsidR="004D40B2" w:rsidRDefault="004D40B2"/>
        </w:tc>
        <w:tc>
          <w:tcPr>
            <w:tcW w:w="1013" w:type="dxa"/>
            <w:vMerge/>
          </w:tcPr>
          <w:p w:rsidR="004D40B2" w:rsidRDefault="004D40B2"/>
        </w:tc>
        <w:tc>
          <w:tcPr>
            <w:tcW w:w="1084" w:type="dxa"/>
            <w:vMerge/>
          </w:tcPr>
          <w:p w:rsidR="004D40B2" w:rsidRDefault="004D40B2"/>
        </w:tc>
        <w:tc>
          <w:tcPr>
            <w:tcW w:w="746" w:type="dxa"/>
          </w:tcPr>
          <w:p w:rsidR="004D40B2" w:rsidRDefault="004D40B2">
            <w:pPr>
              <w:pStyle w:val="ConsPlusNormal"/>
              <w:jc w:val="center"/>
            </w:pPr>
            <w:r>
              <w:t>план</w:t>
            </w:r>
          </w:p>
        </w:tc>
        <w:tc>
          <w:tcPr>
            <w:tcW w:w="720" w:type="dxa"/>
          </w:tcPr>
          <w:p w:rsidR="004D40B2" w:rsidRDefault="004D40B2">
            <w:pPr>
              <w:pStyle w:val="ConsPlusNormal"/>
              <w:jc w:val="center"/>
            </w:pPr>
            <w:r>
              <w:t>факт</w:t>
            </w:r>
          </w:p>
        </w:tc>
      </w:tr>
      <w:tr w:rsidR="004D40B2">
        <w:tc>
          <w:tcPr>
            <w:tcW w:w="420" w:type="dxa"/>
          </w:tcPr>
          <w:p w:rsidR="004D40B2" w:rsidRDefault="004D40B2">
            <w:pPr>
              <w:pStyle w:val="ConsPlusNormal"/>
              <w:jc w:val="center"/>
            </w:pPr>
          </w:p>
        </w:tc>
        <w:tc>
          <w:tcPr>
            <w:tcW w:w="873" w:type="dxa"/>
          </w:tcPr>
          <w:p w:rsidR="004D40B2" w:rsidRDefault="004D40B2">
            <w:pPr>
              <w:pStyle w:val="ConsPlusNormal"/>
              <w:jc w:val="center"/>
            </w:pPr>
          </w:p>
        </w:tc>
        <w:tc>
          <w:tcPr>
            <w:tcW w:w="990" w:type="dxa"/>
          </w:tcPr>
          <w:p w:rsidR="004D40B2" w:rsidRDefault="004D40B2">
            <w:pPr>
              <w:pStyle w:val="ConsPlusNormal"/>
              <w:jc w:val="center"/>
            </w:pPr>
          </w:p>
        </w:tc>
        <w:tc>
          <w:tcPr>
            <w:tcW w:w="810" w:type="dxa"/>
          </w:tcPr>
          <w:p w:rsidR="004D40B2" w:rsidRDefault="004D40B2">
            <w:pPr>
              <w:pStyle w:val="ConsPlusNormal"/>
              <w:jc w:val="center"/>
            </w:pPr>
          </w:p>
        </w:tc>
        <w:tc>
          <w:tcPr>
            <w:tcW w:w="720" w:type="dxa"/>
          </w:tcPr>
          <w:p w:rsidR="004D40B2" w:rsidRDefault="004D40B2">
            <w:pPr>
              <w:pStyle w:val="ConsPlusNormal"/>
              <w:jc w:val="center"/>
            </w:pPr>
          </w:p>
        </w:tc>
        <w:tc>
          <w:tcPr>
            <w:tcW w:w="1132" w:type="dxa"/>
          </w:tcPr>
          <w:p w:rsidR="004D40B2" w:rsidRDefault="004D40B2">
            <w:pPr>
              <w:pStyle w:val="ConsPlusNormal"/>
              <w:jc w:val="center"/>
            </w:pPr>
          </w:p>
        </w:tc>
        <w:tc>
          <w:tcPr>
            <w:tcW w:w="938" w:type="dxa"/>
          </w:tcPr>
          <w:p w:rsidR="004D40B2" w:rsidRDefault="004D40B2">
            <w:pPr>
              <w:pStyle w:val="ConsPlusNormal"/>
              <w:jc w:val="center"/>
            </w:pPr>
          </w:p>
        </w:tc>
        <w:tc>
          <w:tcPr>
            <w:tcW w:w="810" w:type="dxa"/>
          </w:tcPr>
          <w:p w:rsidR="004D40B2" w:rsidRDefault="004D40B2">
            <w:pPr>
              <w:pStyle w:val="ConsPlusNormal"/>
              <w:jc w:val="center"/>
            </w:pPr>
          </w:p>
        </w:tc>
        <w:tc>
          <w:tcPr>
            <w:tcW w:w="630" w:type="dxa"/>
          </w:tcPr>
          <w:p w:rsidR="004D40B2" w:rsidRDefault="004D40B2">
            <w:pPr>
              <w:pStyle w:val="ConsPlusNormal"/>
              <w:jc w:val="center"/>
            </w:pPr>
          </w:p>
        </w:tc>
        <w:tc>
          <w:tcPr>
            <w:tcW w:w="1013" w:type="dxa"/>
          </w:tcPr>
          <w:p w:rsidR="004D40B2" w:rsidRDefault="004D40B2">
            <w:pPr>
              <w:pStyle w:val="ConsPlusNormal"/>
              <w:jc w:val="center"/>
            </w:pPr>
          </w:p>
        </w:tc>
        <w:tc>
          <w:tcPr>
            <w:tcW w:w="1084" w:type="dxa"/>
          </w:tcPr>
          <w:p w:rsidR="004D40B2" w:rsidRDefault="004D40B2">
            <w:pPr>
              <w:pStyle w:val="ConsPlusNormal"/>
              <w:jc w:val="center"/>
            </w:pPr>
          </w:p>
        </w:tc>
        <w:tc>
          <w:tcPr>
            <w:tcW w:w="746" w:type="dxa"/>
          </w:tcPr>
          <w:p w:rsidR="004D40B2" w:rsidRDefault="004D40B2">
            <w:pPr>
              <w:pStyle w:val="ConsPlusNormal"/>
              <w:jc w:val="center"/>
            </w:pPr>
          </w:p>
        </w:tc>
        <w:tc>
          <w:tcPr>
            <w:tcW w:w="720" w:type="dxa"/>
          </w:tcPr>
          <w:p w:rsidR="004D40B2" w:rsidRDefault="004D40B2">
            <w:pPr>
              <w:pStyle w:val="ConsPlusNormal"/>
              <w:jc w:val="center"/>
            </w:pPr>
          </w:p>
        </w:tc>
      </w:tr>
    </w:tbl>
    <w:p w:rsidR="004D40B2" w:rsidRDefault="004D40B2">
      <w:pPr>
        <w:pStyle w:val="ConsPlusNormal"/>
        <w:jc w:val="center"/>
      </w:pPr>
    </w:p>
    <w:p w:rsidR="004D40B2" w:rsidRDefault="004D40B2">
      <w:pPr>
        <w:pStyle w:val="ConsPlusNonformat"/>
        <w:jc w:val="both"/>
      </w:pPr>
      <w:r>
        <w:t>Руководитель</w:t>
      </w:r>
    </w:p>
    <w:p w:rsidR="004D40B2" w:rsidRDefault="004D40B2">
      <w:pPr>
        <w:pStyle w:val="ConsPlusNonformat"/>
        <w:jc w:val="both"/>
      </w:pPr>
      <w:r>
        <w:t>учреждения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5</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капитальный ремонт</w:t>
      </w:r>
    </w:p>
    <w:p w:rsidR="004D40B2" w:rsidRDefault="004D40B2">
      <w:pPr>
        <w:pStyle w:val="ConsPlusNormal"/>
        <w:jc w:val="right"/>
      </w:pPr>
      <w:r>
        <w:t>и ремонт 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главным распорядителем</w:t>
      </w:r>
    </w:p>
    <w:p w:rsidR="004D40B2" w:rsidRDefault="004D40B2">
      <w:pPr>
        <w:pStyle w:val="ConsPlusNormal"/>
        <w:jc w:val="center"/>
      </w:pPr>
      <w:r>
        <w:t>в финансовое управление Брянской области до 10-го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64" w:name="P6092"/>
      <w:bookmarkEnd w:id="64"/>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73"/>
        <w:gridCol w:w="990"/>
        <w:gridCol w:w="810"/>
        <w:gridCol w:w="720"/>
        <w:gridCol w:w="1132"/>
        <w:gridCol w:w="938"/>
        <w:gridCol w:w="810"/>
        <w:gridCol w:w="630"/>
        <w:gridCol w:w="1013"/>
        <w:gridCol w:w="1084"/>
        <w:gridCol w:w="746"/>
        <w:gridCol w:w="720"/>
      </w:tblGrid>
      <w:tr w:rsidR="004D40B2">
        <w:tc>
          <w:tcPr>
            <w:tcW w:w="540" w:type="dxa"/>
            <w:vMerge w:val="restart"/>
          </w:tcPr>
          <w:p w:rsidR="004D40B2" w:rsidRDefault="004D40B2">
            <w:pPr>
              <w:pStyle w:val="ConsPlusNormal"/>
              <w:jc w:val="center"/>
            </w:pPr>
            <w:r>
              <w:lastRenderedPageBreak/>
              <w:t>N п/п</w:t>
            </w:r>
          </w:p>
        </w:tc>
        <w:tc>
          <w:tcPr>
            <w:tcW w:w="873" w:type="dxa"/>
            <w:vMerge w:val="restart"/>
          </w:tcPr>
          <w:p w:rsidR="004D40B2" w:rsidRDefault="004D40B2">
            <w:pPr>
              <w:pStyle w:val="ConsPlusNormal"/>
              <w:jc w:val="center"/>
            </w:pPr>
            <w:r>
              <w:t>Наименование муниципального образования, наименование объекта</w:t>
            </w:r>
          </w:p>
        </w:tc>
        <w:tc>
          <w:tcPr>
            <w:tcW w:w="990" w:type="dxa"/>
            <w:vMerge w:val="restart"/>
          </w:tcPr>
          <w:p w:rsidR="004D40B2" w:rsidRDefault="004D40B2">
            <w:pPr>
              <w:pStyle w:val="ConsPlusNormal"/>
              <w:jc w:val="center"/>
            </w:pPr>
            <w:r>
              <w:t>Лимит финансирования на год, всего</w:t>
            </w:r>
          </w:p>
        </w:tc>
        <w:tc>
          <w:tcPr>
            <w:tcW w:w="2662" w:type="dxa"/>
            <w:gridSpan w:val="3"/>
          </w:tcPr>
          <w:p w:rsidR="004D40B2" w:rsidRDefault="004D40B2">
            <w:pPr>
              <w:pStyle w:val="ConsPlusNormal"/>
              <w:jc w:val="center"/>
            </w:pPr>
            <w:r>
              <w:t>В том числе</w:t>
            </w:r>
          </w:p>
        </w:tc>
        <w:tc>
          <w:tcPr>
            <w:tcW w:w="938" w:type="dxa"/>
            <w:vMerge w:val="restart"/>
          </w:tcPr>
          <w:p w:rsidR="004D40B2" w:rsidRDefault="004D40B2">
            <w:pPr>
              <w:pStyle w:val="ConsPlusNormal"/>
              <w:jc w:val="center"/>
            </w:pPr>
            <w:r>
              <w:t>Стоимость выполненных работ</w:t>
            </w:r>
          </w:p>
        </w:tc>
        <w:tc>
          <w:tcPr>
            <w:tcW w:w="2453" w:type="dxa"/>
            <w:gridSpan w:val="3"/>
          </w:tcPr>
          <w:p w:rsidR="004D40B2" w:rsidRDefault="004D40B2">
            <w:pPr>
              <w:pStyle w:val="ConsPlusNormal"/>
              <w:jc w:val="center"/>
            </w:pPr>
            <w:r>
              <w:t>Профинансировано</w:t>
            </w:r>
          </w:p>
        </w:tc>
        <w:tc>
          <w:tcPr>
            <w:tcW w:w="108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466"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720" w:type="dxa"/>
            <w:vMerge w:val="restart"/>
          </w:tcPr>
          <w:p w:rsidR="004D40B2" w:rsidRDefault="004D40B2">
            <w:pPr>
              <w:pStyle w:val="ConsPlusNormal"/>
              <w:jc w:val="center"/>
            </w:pPr>
            <w:r>
              <w:t>местный бюджет</w:t>
            </w:r>
          </w:p>
        </w:tc>
        <w:tc>
          <w:tcPr>
            <w:tcW w:w="1132" w:type="dxa"/>
            <w:vMerge w:val="restart"/>
          </w:tcPr>
          <w:p w:rsidR="004D40B2" w:rsidRDefault="004D40B2">
            <w:pPr>
              <w:pStyle w:val="ConsPlusNormal"/>
              <w:jc w:val="center"/>
            </w:pPr>
            <w:r>
              <w:t>% софинансирования из средств местного бюджета</w:t>
            </w:r>
          </w:p>
        </w:tc>
        <w:tc>
          <w:tcPr>
            <w:tcW w:w="938"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630" w:type="dxa"/>
            <w:vMerge w:val="restart"/>
          </w:tcPr>
          <w:p w:rsidR="004D40B2" w:rsidRDefault="004D40B2">
            <w:pPr>
              <w:pStyle w:val="ConsPlusNormal"/>
              <w:jc w:val="center"/>
            </w:pPr>
            <w:r>
              <w:t>местный бюджет</w:t>
            </w:r>
          </w:p>
        </w:tc>
        <w:tc>
          <w:tcPr>
            <w:tcW w:w="1013" w:type="dxa"/>
            <w:vMerge w:val="restart"/>
          </w:tcPr>
          <w:p w:rsidR="004D40B2" w:rsidRDefault="004D40B2">
            <w:pPr>
              <w:pStyle w:val="ConsPlusNormal"/>
              <w:jc w:val="center"/>
            </w:pPr>
            <w:r>
              <w:t>% софинансирования из средств местного бюджета</w:t>
            </w:r>
          </w:p>
        </w:tc>
        <w:tc>
          <w:tcPr>
            <w:tcW w:w="1084" w:type="dxa"/>
            <w:vMerge/>
          </w:tcPr>
          <w:p w:rsidR="004D40B2" w:rsidRDefault="004D40B2"/>
        </w:tc>
        <w:tc>
          <w:tcPr>
            <w:tcW w:w="1466" w:type="dxa"/>
            <w:gridSpan w:val="2"/>
            <w:vMerge/>
          </w:tcPr>
          <w:p w:rsidR="004D40B2" w:rsidRDefault="004D40B2"/>
        </w:tc>
      </w:tr>
      <w:tr w:rsidR="004D40B2">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tcPr>
          <w:p w:rsidR="004D40B2" w:rsidRDefault="004D40B2"/>
        </w:tc>
        <w:tc>
          <w:tcPr>
            <w:tcW w:w="720" w:type="dxa"/>
            <w:vMerge/>
          </w:tcPr>
          <w:p w:rsidR="004D40B2" w:rsidRDefault="004D40B2"/>
        </w:tc>
        <w:tc>
          <w:tcPr>
            <w:tcW w:w="1132" w:type="dxa"/>
            <w:vMerge/>
          </w:tcPr>
          <w:p w:rsidR="004D40B2" w:rsidRDefault="004D40B2"/>
        </w:tc>
        <w:tc>
          <w:tcPr>
            <w:tcW w:w="938" w:type="dxa"/>
            <w:vMerge/>
          </w:tcPr>
          <w:p w:rsidR="004D40B2" w:rsidRDefault="004D40B2"/>
        </w:tc>
        <w:tc>
          <w:tcPr>
            <w:tcW w:w="810" w:type="dxa"/>
            <w:vMerge/>
          </w:tcPr>
          <w:p w:rsidR="004D40B2" w:rsidRDefault="004D40B2"/>
        </w:tc>
        <w:tc>
          <w:tcPr>
            <w:tcW w:w="630" w:type="dxa"/>
            <w:vMerge/>
          </w:tcPr>
          <w:p w:rsidR="004D40B2" w:rsidRDefault="004D40B2"/>
        </w:tc>
        <w:tc>
          <w:tcPr>
            <w:tcW w:w="1013" w:type="dxa"/>
            <w:vMerge/>
          </w:tcPr>
          <w:p w:rsidR="004D40B2" w:rsidRDefault="004D40B2"/>
        </w:tc>
        <w:tc>
          <w:tcPr>
            <w:tcW w:w="1084" w:type="dxa"/>
            <w:vMerge/>
          </w:tcPr>
          <w:p w:rsidR="004D40B2" w:rsidRDefault="004D40B2"/>
        </w:tc>
        <w:tc>
          <w:tcPr>
            <w:tcW w:w="746" w:type="dxa"/>
          </w:tcPr>
          <w:p w:rsidR="004D40B2" w:rsidRDefault="004D40B2">
            <w:pPr>
              <w:pStyle w:val="ConsPlusNormal"/>
              <w:jc w:val="center"/>
            </w:pPr>
            <w:r>
              <w:t>план</w:t>
            </w:r>
          </w:p>
        </w:tc>
        <w:tc>
          <w:tcPr>
            <w:tcW w:w="720" w:type="dxa"/>
          </w:tcPr>
          <w:p w:rsidR="004D40B2" w:rsidRDefault="004D40B2">
            <w:pPr>
              <w:pStyle w:val="ConsPlusNormal"/>
              <w:jc w:val="center"/>
            </w:pPr>
            <w:r>
              <w:t>факт</w:t>
            </w:r>
          </w:p>
        </w:tc>
      </w:tr>
      <w:tr w:rsidR="004D40B2">
        <w:tc>
          <w:tcPr>
            <w:tcW w:w="540" w:type="dxa"/>
          </w:tcPr>
          <w:p w:rsidR="004D40B2" w:rsidRDefault="004D40B2">
            <w:pPr>
              <w:pStyle w:val="ConsPlusNormal"/>
              <w:jc w:val="center"/>
            </w:pPr>
          </w:p>
        </w:tc>
        <w:tc>
          <w:tcPr>
            <w:tcW w:w="873" w:type="dxa"/>
          </w:tcPr>
          <w:p w:rsidR="004D40B2" w:rsidRDefault="004D40B2">
            <w:pPr>
              <w:pStyle w:val="ConsPlusNormal"/>
              <w:jc w:val="center"/>
            </w:pPr>
          </w:p>
        </w:tc>
        <w:tc>
          <w:tcPr>
            <w:tcW w:w="990" w:type="dxa"/>
          </w:tcPr>
          <w:p w:rsidR="004D40B2" w:rsidRDefault="004D40B2">
            <w:pPr>
              <w:pStyle w:val="ConsPlusNormal"/>
              <w:jc w:val="center"/>
            </w:pPr>
          </w:p>
        </w:tc>
        <w:tc>
          <w:tcPr>
            <w:tcW w:w="810" w:type="dxa"/>
          </w:tcPr>
          <w:p w:rsidR="004D40B2" w:rsidRDefault="004D40B2">
            <w:pPr>
              <w:pStyle w:val="ConsPlusNormal"/>
              <w:jc w:val="center"/>
            </w:pPr>
          </w:p>
        </w:tc>
        <w:tc>
          <w:tcPr>
            <w:tcW w:w="720" w:type="dxa"/>
          </w:tcPr>
          <w:p w:rsidR="004D40B2" w:rsidRDefault="004D40B2">
            <w:pPr>
              <w:pStyle w:val="ConsPlusNormal"/>
              <w:jc w:val="center"/>
            </w:pPr>
          </w:p>
        </w:tc>
        <w:tc>
          <w:tcPr>
            <w:tcW w:w="1132" w:type="dxa"/>
          </w:tcPr>
          <w:p w:rsidR="004D40B2" w:rsidRDefault="004D40B2">
            <w:pPr>
              <w:pStyle w:val="ConsPlusNormal"/>
              <w:jc w:val="center"/>
            </w:pPr>
          </w:p>
        </w:tc>
        <w:tc>
          <w:tcPr>
            <w:tcW w:w="938" w:type="dxa"/>
          </w:tcPr>
          <w:p w:rsidR="004D40B2" w:rsidRDefault="004D40B2">
            <w:pPr>
              <w:pStyle w:val="ConsPlusNormal"/>
              <w:jc w:val="center"/>
            </w:pPr>
          </w:p>
        </w:tc>
        <w:tc>
          <w:tcPr>
            <w:tcW w:w="810" w:type="dxa"/>
          </w:tcPr>
          <w:p w:rsidR="004D40B2" w:rsidRDefault="004D40B2">
            <w:pPr>
              <w:pStyle w:val="ConsPlusNormal"/>
              <w:jc w:val="center"/>
            </w:pPr>
          </w:p>
        </w:tc>
        <w:tc>
          <w:tcPr>
            <w:tcW w:w="630" w:type="dxa"/>
          </w:tcPr>
          <w:p w:rsidR="004D40B2" w:rsidRDefault="004D40B2">
            <w:pPr>
              <w:pStyle w:val="ConsPlusNormal"/>
              <w:jc w:val="center"/>
            </w:pPr>
          </w:p>
        </w:tc>
        <w:tc>
          <w:tcPr>
            <w:tcW w:w="1013" w:type="dxa"/>
          </w:tcPr>
          <w:p w:rsidR="004D40B2" w:rsidRDefault="004D40B2">
            <w:pPr>
              <w:pStyle w:val="ConsPlusNormal"/>
              <w:jc w:val="center"/>
            </w:pPr>
          </w:p>
        </w:tc>
        <w:tc>
          <w:tcPr>
            <w:tcW w:w="1084" w:type="dxa"/>
          </w:tcPr>
          <w:p w:rsidR="004D40B2" w:rsidRDefault="004D40B2">
            <w:pPr>
              <w:pStyle w:val="ConsPlusNormal"/>
              <w:jc w:val="center"/>
            </w:pPr>
          </w:p>
        </w:tc>
        <w:tc>
          <w:tcPr>
            <w:tcW w:w="746" w:type="dxa"/>
          </w:tcPr>
          <w:p w:rsidR="004D40B2" w:rsidRDefault="004D40B2">
            <w:pPr>
              <w:pStyle w:val="ConsPlusNormal"/>
              <w:jc w:val="center"/>
            </w:pPr>
          </w:p>
        </w:tc>
        <w:tc>
          <w:tcPr>
            <w:tcW w:w="72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2"/>
      </w:pPr>
      <w:r>
        <w:t>Приложение 2</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ind w:firstLine="540"/>
        <w:jc w:val="both"/>
      </w:pPr>
    </w:p>
    <w:p w:rsidR="004D40B2" w:rsidRDefault="004D40B2">
      <w:pPr>
        <w:pStyle w:val="ConsPlusTitle"/>
        <w:jc w:val="center"/>
      </w:pPr>
      <w:r>
        <w:t>МЕТОДИКА</w:t>
      </w:r>
    </w:p>
    <w:p w:rsidR="004D40B2" w:rsidRDefault="004D40B2">
      <w:pPr>
        <w:pStyle w:val="ConsPlusTitle"/>
        <w:jc w:val="center"/>
      </w:pPr>
      <w:r>
        <w:t>расчета субсидий бюджетам муниципальных образований</w:t>
      </w:r>
    </w:p>
    <w:p w:rsidR="004D40B2" w:rsidRDefault="004D40B2">
      <w:pPr>
        <w:pStyle w:val="ConsPlusTitle"/>
        <w:jc w:val="center"/>
      </w:pPr>
      <w:r>
        <w:t>из областного бюджета на капитальный ремонт</w:t>
      </w:r>
    </w:p>
    <w:p w:rsidR="004D40B2" w:rsidRDefault="004D40B2">
      <w:pPr>
        <w:pStyle w:val="ConsPlusTitle"/>
        <w:jc w:val="center"/>
      </w:pPr>
      <w:r>
        <w:t>и ремонт автомобильных дорог общего пользования</w:t>
      </w:r>
    </w:p>
    <w:p w:rsidR="004D40B2" w:rsidRDefault="004D40B2">
      <w:pPr>
        <w:pStyle w:val="ConsPlusTitle"/>
        <w:jc w:val="center"/>
      </w:pPr>
      <w:r>
        <w:t>местного значения и искусственных сооружений на них</w:t>
      </w:r>
    </w:p>
    <w:p w:rsidR="004D40B2" w:rsidRDefault="004D40B2">
      <w:pPr>
        <w:pStyle w:val="ConsPlusTitle"/>
        <w:jc w:val="center"/>
      </w:pPr>
      <w:r>
        <w:t>за счет средств дорожного фонда в рамках</w:t>
      </w:r>
    </w:p>
    <w:p w:rsidR="004D40B2" w:rsidRDefault="004D40B2">
      <w:pPr>
        <w:pStyle w:val="ConsPlusTitle"/>
        <w:jc w:val="center"/>
      </w:pPr>
      <w:r>
        <w:t>реализации подпрограммы "Автомобильные дороги"</w:t>
      </w:r>
    </w:p>
    <w:p w:rsidR="004D40B2" w:rsidRDefault="004D40B2">
      <w:pPr>
        <w:pStyle w:val="ConsPlusTitle"/>
        <w:jc w:val="center"/>
      </w:pPr>
      <w:r>
        <w:t>(2014 - 2020 годы)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10.04.2017 N 158-п)</w:t>
            </w:r>
          </w:p>
        </w:tc>
      </w:tr>
    </w:tbl>
    <w:p w:rsidR="004D40B2" w:rsidRDefault="004D40B2">
      <w:pPr>
        <w:pStyle w:val="ConsPlusNormal"/>
        <w:jc w:val="center"/>
      </w:pPr>
    </w:p>
    <w:p w:rsidR="004D40B2" w:rsidRDefault="004D40B2">
      <w:pPr>
        <w:pStyle w:val="ConsPlusNormal"/>
        <w:ind w:firstLine="540"/>
        <w:jc w:val="both"/>
      </w:pPr>
      <w:r>
        <w:t>Распределение субсидий на капитальный ремонт и ремонт автомобильных дорог общего пользования местного значения и искусственных сооружений на них между муниципальными образованиями осуществляется:</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4D40B2" w:rsidRDefault="004D40B2">
      <w:pPr>
        <w:pStyle w:val="ConsPlusNormal"/>
        <w:ind w:firstLine="540"/>
        <w:jc w:val="both"/>
      </w:pPr>
    </w:p>
    <w:p w:rsidR="004D40B2" w:rsidRDefault="004D40B2">
      <w:pPr>
        <w:pStyle w:val="ConsPlusNormal"/>
        <w:jc w:val="center"/>
      </w:pPr>
      <w:r>
        <w:t>Ciр = C x Vi / V, где:</w:t>
      </w:r>
    </w:p>
    <w:p w:rsidR="004D40B2" w:rsidRDefault="004D40B2">
      <w:pPr>
        <w:pStyle w:val="ConsPlusNormal"/>
        <w:ind w:firstLine="540"/>
        <w:jc w:val="both"/>
      </w:pPr>
    </w:p>
    <w:p w:rsidR="004D40B2" w:rsidRDefault="004D40B2">
      <w:pPr>
        <w:pStyle w:val="ConsPlusNormal"/>
        <w:ind w:firstLine="540"/>
        <w:jc w:val="both"/>
      </w:pPr>
      <w:r>
        <w:t>Ciр - размер субсидии бюджету i-го муниципального образования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C - общий объем субсидий, выделяемых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 xml:space="preserve">Vi - объем средств, необходимый i-му муниципальному образованию на капитальный ремонт и ремонт автомобильных дорог общего пользования местного значения и искусственных </w:t>
      </w:r>
      <w:r>
        <w:lastRenderedPageBreak/>
        <w:t>сооружений на них на соответствующий финансовый год согласно представленной заявке.</w:t>
      </w:r>
    </w:p>
    <w:p w:rsidR="004D40B2" w:rsidRDefault="004D40B2">
      <w:pPr>
        <w:pStyle w:val="ConsPlusNormal"/>
        <w:spacing w:before="220"/>
        <w:ind w:firstLine="540"/>
        <w:jc w:val="both"/>
      </w:pPr>
      <w:r>
        <w:t>Размер субсидии муниципальному образованию должен составлять не более 95 процентов от необходимого объема средств на капитальный ремонт и ремонт автомобильных дорог общего пользования местного значения и искусственных сооружений на них.</w:t>
      </w:r>
    </w:p>
    <w:p w:rsidR="004D40B2" w:rsidRDefault="004D40B2">
      <w:pPr>
        <w:pStyle w:val="ConsPlusNormal"/>
        <w:spacing w:before="220"/>
        <w:ind w:firstLine="540"/>
        <w:jc w:val="both"/>
      </w:pPr>
      <w:r>
        <w:t xml:space="preserve">Показатель результативности предоставления субсидий, предусмотренный </w:t>
      </w:r>
      <w:hyperlink w:anchor="P5797" w:history="1">
        <w:r>
          <w:rPr>
            <w:color w:val="0000FF"/>
          </w:rPr>
          <w:t>пунктом 14.1</w:t>
        </w:r>
      </w:hyperlink>
      <w:r>
        <w:t xml:space="preserve"> Порядка, характеризующий площадь отремонтированных и капитально отремонтированных автомобильных дорог общего пользования местного значения в i-м муниципальном образовании (м</w:t>
      </w:r>
      <w:r>
        <w:rPr>
          <w:vertAlign w:val="superscript"/>
        </w:rPr>
        <w:t>2</w:t>
      </w:r>
      <w:r>
        <w:t>) (Ri) определяется по формуле:</w:t>
      </w:r>
    </w:p>
    <w:p w:rsidR="004D40B2" w:rsidRDefault="004D40B2">
      <w:pPr>
        <w:pStyle w:val="ConsPlusNormal"/>
        <w:ind w:firstLine="540"/>
        <w:jc w:val="both"/>
      </w:pPr>
    </w:p>
    <w:p w:rsidR="004D40B2" w:rsidRDefault="004D40B2">
      <w:pPr>
        <w:pStyle w:val="ConsPlusNormal"/>
        <w:ind w:firstLine="540"/>
        <w:jc w:val="both"/>
      </w:pPr>
      <w:r>
        <w:t>Ri = Vi / (Nк.р. + Nр),</w:t>
      </w:r>
    </w:p>
    <w:p w:rsidR="004D40B2" w:rsidRDefault="004D40B2">
      <w:pPr>
        <w:pStyle w:val="ConsPlusNormal"/>
        <w:ind w:firstLine="540"/>
        <w:jc w:val="both"/>
      </w:pPr>
    </w:p>
    <w:p w:rsidR="004D40B2" w:rsidRDefault="004D40B2">
      <w:pPr>
        <w:pStyle w:val="ConsPlusNormal"/>
        <w:ind w:firstLine="540"/>
        <w:jc w:val="both"/>
      </w:pPr>
      <w:r>
        <w:t>где:</w:t>
      </w:r>
    </w:p>
    <w:p w:rsidR="004D40B2" w:rsidRDefault="004D40B2">
      <w:pPr>
        <w:pStyle w:val="ConsPlusNormal"/>
        <w:spacing w:before="220"/>
        <w:ind w:firstLine="540"/>
        <w:jc w:val="both"/>
      </w:pPr>
      <w:r>
        <w:t>Vi - объем средств, предусмотренных i-му муниципальному образованию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Nк.р. - норматив субсидии на 1 кв. м капитального ремонта покрытия автомобильной дороги принят равным 2108 рублей на 2017 год, за исключением объектов, на которых предусмотрен основной вид работ по капитальному ремонту искусственных сооружений (мосты, трубы, водоотвод) и элементов обустройства и обстановки дороги (в соответствии с классификатором дорожных работ);</w:t>
      </w:r>
    </w:p>
    <w:p w:rsidR="004D40B2" w:rsidRDefault="004D40B2">
      <w:pPr>
        <w:pStyle w:val="ConsPlusNormal"/>
        <w:jc w:val="both"/>
      </w:pPr>
      <w:r>
        <w:t xml:space="preserve">(в ред. </w:t>
      </w:r>
      <w:hyperlink r:id="rId143" w:history="1">
        <w:r>
          <w:rPr>
            <w:color w:val="0000FF"/>
          </w:rPr>
          <w:t>Постановления</w:t>
        </w:r>
      </w:hyperlink>
      <w:r>
        <w:t xml:space="preserve"> Правительства Брянской области от 10.04.2017 N 158-п)</w:t>
      </w:r>
    </w:p>
    <w:p w:rsidR="004D40B2" w:rsidRDefault="004D40B2">
      <w:pPr>
        <w:pStyle w:val="ConsPlusNormal"/>
        <w:spacing w:before="220"/>
        <w:ind w:firstLine="540"/>
        <w:jc w:val="both"/>
      </w:pPr>
      <w:r>
        <w:t>Nр. - норматив субсидии на 1 кв. м ремонта покрытия автомобильной дороги принят равным 1072 рубля на 2017 год, за исключением объектов, на которых предусмотрен основной вид работ по ремонту искусственных сооружений (мосты, трубы, водоотвод) и элементов обустройства и обстановки дороги (в соответствии с классификатором дорожных работ).</w:t>
      </w:r>
    </w:p>
    <w:p w:rsidR="004D40B2" w:rsidRDefault="004D40B2">
      <w:pPr>
        <w:pStyle w:val="ConsPlusNormal"/>
        <w:jc w:val="both"/>
      </w:pPr>
      <w:r>
        <w:t xml:space="preserve">(в ред. </w:t>
      </w:r>
      <w:hyperlink r:id="rId144" w:history="1">
        <w:r>
          <w:rPr>
            <w:color w:val="0000FF"/>
          </w:rPr>
          <w:t>Постановления</w:t>
        </w:r>
      </w:hyperlink>
      <w:r>
        <w:t xml:space="preserve"> Правительства Брянской области от 10.04.2017 N 158-п)</w:t>
      </w:r>
    </w:p>
    <w:p w:rsidR="004D40B2" w:rsidRDefault="004D40B2">
      <w:pPr>
        <w:pStyle w:val="ConsPlusNormal"/>
        <w:spacing w:before="220"/>
        <w:ind w:firstLine="540"/>
        <w:jc w:val="both"/>
      </w:pPr>
      <w:r>
        <w:t>В последующих годах норматив субсидии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4D40B2" w:rsidRDefault="004D40B2">
      <w:pPr>
        <w:pStyle w:val="ConsPlusNormal"/>
        <w:spacing w:before="220"/>
        <w:ind w:firstLine="540"/>
        <w:jc w:val="both"/>
      </w:pPr>
      <w:r>
        <w:t>Распределение средств на указанные цели осуществляется в соответствии с нормативными правовыми актами Правительства Брянской области.</w:t>
      </w:r>
    </w:p>
    <w:p w:rsidR="004D40B2" w:rsidRDefault="004D40B2">
      <w:pPr>
        <w:pStyle w:val="ConsPlusNormal"/>
        <w:spacing w:before="220"/>
        <w:ind w:firstLine="540"/>
        <w:jc w:val="both"/>
      </w:pPr>
      <w:r>
        <w:t>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r>
        <w:t>Приложение 3</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ind w:firstLine="540"/>
        <w:jc w:val="both"/>
      </w:pPr>
    </w:p>
    <w:p w:rsidR="004D40B2" w:rsidRDefault="004D40B2">
      <w:pPr>
        <w:pStyle w:val="ConsPlusTitle"/>
        <w:jc w:val="center"/>
      </w:pPr>
      <w:r>
        <w:t>ПОРЯДОК</w:t>
      </w:r>
    </w:p>
    <w:p w:rsidR="004D40B2" w:rsidRDefault="004D40B2">
      <w:pPr>
        <w:pStyle w:val="ConsPlusTitle"/>
        <w:jc w:val="center"/>
      </w:pPr>
      <w:r>
        <w:t>предоставления субсидий бюджетам</w:t>
      </w:r>
    </w:p>
    <w:p w:rsidR="004D40B2" w:rsidRDefault="004D40B2">
      <w:pPr>
        <w:pStyle w:val="ConsPlusTitle"/>
        <w:jc w:val="center"/>
      </w:pPr>
      <w:r>
        <w:t>муниципальных образований из областного бюджета</w:t>
      </w:r>
    </w:p>
    <w:p w:rsidR="004D40B2" w:rsidRDefault="004D40B2">
      <w:pPr>
        <w:pStyle w:val="ConsPlusTitle"/>
        <w:jc w:val="center"/>
      </w:pPr>
      <w:r>
        <w:t>на строительство и реконструкцию автомобильных дорог</w:t>
      </w:r>
    </w:p>
    <w:p w:rsidR="004D40B2" w:rsidRDefault="004D40B2">
      <w:pPr>
        <w:pStyle w:val="ConsPlusTitle"/>
        <w:jc w:val="center"/>
      </w:pPr>
      <w:r>
        <w:t>общего пользования местного значения и искусственных</w:t>
      </w:r>
    </w:p>
    <w:p w:rsidR="004D40B2" w:rsidRDefault="004D40B2">
      <w:pPr>
        <w:pStyle w:val="ConsPlusTitle"/>
        <w:jc w:val="center"/>
      </w:pPr>
      <w:r>
        <w:t>сооружений на них за счет средств дорожного фонда</w:t>
      </w:r>
    </w:p>
    <w:p w:rsidR="004D40B2" w:rsidRDefault="004D40B2">
      <w:pPr>
        <w:pStyle w:val="ConsPlusTitle"/>
        <w:jc w:val="center"/>
      </w:pPr>
      <w:r>
        <w:t>в рамках реализации подпрограммы "Автомобильные дороги"</w:t>
      </w:r>
    </w:p>
    <w:p w:rsidR="004D40B2" w:rsidRDefault="004D40B2">
      <w:pPr>
        <w:pStyle w:val="ConsPlusTitle"/>
        <w:jc w:val="center"/>
      </w:pPr>
      <w:r>
        <w:t>(2014 - 2020 годы)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04.09.2017 </w:t>
            </w:r>
            <w:hyperlink r:id="rId145" w:history="1">
              <w:r>
                <w:rPr>
                  <w:color w:val="0000FF"/>
                </w:rPr>
                <w:t>N 421-п</w:t>
              </w:r>
            </w:hyperlink>
            <w:r>
              <w:rPr>
                <w:color w:val="392C69"/>
              </w:rPr>
              <w:t xml:space="preserve">, от 13.11.2017 </w:t>
            </w:r>
            <w:hyperlink r:id="rId146" w:history="1">
              <w:r>
                <w:rPr>
                  <w:color w:val="0000FF"/>
                </w:rPr>
                <w:t>N 557-п</w:t>
              </w:r>
            </w:hyperlink>
            <w:r>
              <w:rPr>
                <w:color w:val="392C69"/>
              </w:rPr>
              <w:t xml:space="preserve">, от 26.12.2017 </w:t>
            </w:r>
            <w:hyperlink r:id="rId147"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ind w:firstLine="540"/>
        <w:jc w:val="both"/>
      </w:pPr>
      <w:r>
        <w:t>1. Настоящий Порядок разработан в целях предоставления субсидий бюджетам муниципальных образований из областного бюджета на строительство и реконструкцию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4D40B2" w:rsidRDefault="004D40B2">
      <w:pPr>
        <w:pStyle w:val="ConsPlusNormal"/>
        <w:spacing w:before="220"/>
        <w:ind w:firstLine="540"/>
        <w:jc w:val="both"/>
      </w:pPr>
      <w:bookmarkStart w:id="65" w:name="P6214"/>
      <w:bookmarkEnd w:id="65"/>
      <w:r>
        <w:t>2. Субсидии предоставляются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4D40B2" w:rsidRDefault="004D40B2">
      <w:pPr>
        <w:pStyle w:val="ConsPlusNormal"/>
        <w:jc w:val="both"/>
      </w:pPr>
      <w:r>
        <w:t xml:space="preserve">(п. 2 в ред. </w:t>
      </w:r>
      <w:hyperlink r:id="rId148" w:history="1">
        <w:r>
          <w:rPr>
            <w:color w:val="0000FF"/>
          </w:rPr>
          <w:t>Постановления</w:t>
        </w:r>
      </w:hyperlink>
      <w:r>
        <w:t xml:space="preserve"> Правительства Брянской области от 04.09.2017 N 421-п)</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214"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lastRenderedPageBreak/>
        <w:t>5. Главный распорядитель бюджетных средств областного бюджета по расходам на предоставление субсидии является департамент строительства Брянской области.</w:t>
      </w:r>
    </w:p>
    <w:p w:rsidR="004D40B2" w:rsidRDefault="004D40B2">
      <w:pPr>
        <w:pStyle w:val="ConsPlusNormal"/>
        <w:jc w:val="both"/>
      </w:pPr>
      <w:r>
        <w:t xml:space="preserve">(в ред. </w:t>
      </w:r>
      <w:hyperlink r:id="rId149"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4D40B2" w:rsidRDefault="004D40B2">
      <w:pPr>
        <w:pStyle w:val="ConsPlusNormal"/>
        <w:spacing w:before="220"/>
        <w:ind w:firstLine="540"/>
        <w:jc w:val="both"/>
      </w:pPr>
      <w:bookmarkStart w:id="66" w:name="P6221"/>
      <w:bookmarkEnd w:id="66"/>
      <w:r>
        <w:t>7. Субсидии предоставляются бюджетам муниципальных образований при соблюдении следующих условий:</w:t>
      </w:r>
    </w:p>
    <w:p w:rsidR="004D40B2" w:rsidRDefault="004D40B2">
      <w:pPr>
        <w:pStyle w:val="ConsPlusNormal"/>
        <w:spacing w:before="220"/>
        <w:ind w:firstLine="540"/>
        <w:jc w:val="both"/>
      </w:pPr>
      <w:r>
        <w:t>наличие подтверждения принадлежности объектов капитального строительства к муниципальной собственности;</w:t>
      </w:r>
    </w:p>
    <w:p w:rsidR="004D40B2" w:rsidRDefault="004D40B2">
      <w:pPr>
        <w:pStyle w:val="ConsPlusNormal"/>
        <w:jc w:val="both"/>
      </w:pPr>
      <w:r>
        <w:t xml:space="preserve">(в ред. </w:t>
      </w:r>
      <w:hyperlink r:id="rId150" w:history="1">
        <w:r>
          <w:rPr>
            <w:color w:val="0000FF"/>
          </w:rPr>
          <w:t>Постановления</w:t>
        </w:r>
      </w:hyperlink>
      <w:r>
        <w:t xml:space="preserve"> Правительства Брянской области от 13.11.2017 N 557-п)</w:t>
      </w:r>
    </w:p>
    <w:p w:rsidR="004D40B2" w:rsidRDefault="004D40B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4D40B2" w:rsidRDefault="004D40B2">
      <w:pPr>
        <w:pStyle w:val="ConsPlusNormal"/>
        <w:spacing w:before="220"/>
        <w:ind w:firstLine="540"/>
        <w:jc w:val="both"/>
      </w:pPr>
      <w:bookmarkStart w:id="67" w:name="P6225"/>
      <w:bookmarkEnd w:id="67"/>
      <w:r>
        <w:t>8. Критериями отбора муниципальных образований являются:</w:t>
      </w:r>
    </w:p>
    <w:p w:rsidR="004D40B2" w:rsidRDefault="004D40B2">
      <w:pPr>
        <w:pStyle w:val="ConsPlusNormal"/>
        <w:spacing w:before="220"/>
        <w:ind w:firstLine="540"/>
        <w:jc w:val="both"/>
      </w:pPr>
      <w:r>
        <w:t xml:space="preserve">наличие проектно-сметной документации, соответствующей нормативным требованиям, включающей в себя комплекс необходимых работ, обозначенных в </w:t>
      </w:r>
      <w:hyperlink w:anchor="P6214" w:history="1">
        <w:r>
          <w:rPr>
            <w:color w:val="0000FF"/>
          </w:rPr>
          <w:t>пункте 2</w:t>
        </w:r>
      </w:hyperlink>
      <w:r>
        <w:t xml:space="preserve"> Порядка, прошедшей государственную экспертизу в случаях, установленных законодательством, и имеющей положительное заключение государственной экспертизы, утвержденной в установленном порядке, с указанием сметной стоимости объекта;</w:t>
      </w:r>
    </w:p>
    <w:p w:rsidR="004D40B2" w:rsidRDefault="004D40B2">
      <w:pPr>
        <w:pStyle w:val="ConsPlusNormal"/>
        <w:jc w:val="both"/>
      </w:pPr>
      <w:r>
        <w:t xml:space="preserve">(в ред. </w:t>
      </w:r>
      <w:hyperlink r:id="rId151" w:history="1">
        <w:r>
          <w:rPr>
            <w:color w:val="0000FF"/>
          </w:rPr>
          <w:t>Постановления</w:t>
        </w:r>
      </w:hyperlink>
      <w:r>
        <w:t xml:space="preserve"> Правительства Брянской области от 04.09.2017 N 421-п)</w:t>
      </w:r>
    </w:p>
    <w:p w:rsidR="004D40B2" w:rsidRDefault="004D40B2">
      <w:pPr>
        <w:pStyle w:val="ConsPlusNormal"/>
        <w:spacing w:before="220"/>
        <w:ind w:firstLine="540"/>
        <w:jc w:val="both"/>
      </w:pPr>
      <w:r>
        <w:t>наличие надлежащим образом оформленных документов, подтверждающих внесение объекта строительства в схему территориального планирования, выделение земельного участка, и обеспечения софинансирования за счет средств местного бюджета;</w:t>
      </w:r>
    </w:p>
    <w:p w:rsidR="004D40B2" w:rsidRDefault="004D40B2">
      <w:pPr>
        <w:pStyle w:val="ConsPlusNormal"/>
        <w:spacing w:before="220"/>
        <w:ind w:firstLine="540"/>
        <w:jc w:val="both"/>
      </w:pPr>
      <w:r>
        <w:t>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4D40B2" w:rsidRDefault="004D40B2">
      <w:pPr>
        <w:pStyle w:val="ConsPlusNormal"/>
        <w:jc w:val="both"/>
      </w:pPr>
      <w:r>
        <w:t xml:space="preserve">(в ред. </w:t>
      </w:r>
      <w:hyperlink r:id="rId152" w:history="1">
        <w:r>
          <w:rPr>
            <w:color w:val="0000FF"/>
          </w:rPr>
          <w:t>Постановления</w:t>
        </w:r>
      </w:hyperlink>
      <w:r>
        <w:t xml:space="preserve"> Правительства Брянской области от 13.11.2017 N 557-п)</w:t>
      </w:r>
    </w:p>
    <w:p w:rsidR="004D40B2" w:rsidRDefault="004D40B2">
      <w:pPr>
        <w:pStyle w:val="ConsPlusNormal"/>
        <w:spacing w:before="22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4D40B2" w:rsidRDefault="004D40B2">
      <w:pPr>
        <w:pStyle w:val="ConsPlusNormal"/>
        <w:spacing w:before="220"/>
        <w:ind w:firstLine="540"/>
        <w:jc w:val="both"/>
      </w:pPr>
      <w:r>
        <w:t>Муниципальное образование представляет в учреждение заявление о предоставлении субсидий с приложением следующих материалов:</w:t>
      </w:r>
    </w:p>
    <w:p w:rsidR="004D40B2" w:rsidRDefault="004D40B2">
      <w:pPr>
        <w:pStyle w:val="ConsPlusNormal"/>
        <w:spacing w:before="220"/>
        <w:ind w:firstLine="540"/>
        <w:jc w:val="both"/>
      </w:pPr>
      <w:r>
        <w:t>перечень объектов строительства и реконструкции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4D40B2" w:rsidRDefault="004D40B2">
      <w:pPr>
        <w:pStyle w:val="ConsPlusNormal"/>
        <w:spacing w:before="220"/>
        <w:ind w:firstLine="540"/>
        <w:jc w:val="both"/>
      </w:pPr>
      <w:r>
        <w:t xml:space="preserve">копию утвержденной в установленном порядке проектно-сметной документации, </w:t>
      </w:r>
      <w:r>
        <w:lastRenderedPageBreak/>
        <w:t>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4D40B2" w:rsidRDefault="004D40B2">
      <w:pPr>
        <w:pStyle w:val="ConsPlusNormal"/>
        <w:spacing w:before="220"/>
        <w:ind w:firstLine="540"/>
        <w:jc w:val="both"/>
      </w:pPr>
      <w:r>
        <w:t>выписку из бюджета муниципального образования, подтверждающую софинансирование объектов за счет средств местных бюджетов;</w:t>
      </w:r>
    </w:p>
    <w:p w:rsidR="004D40B2" w:rsidRDefault="004D40B2">
      <w:pPr>
        <w:pStyle w:val="ConsPlusNormal"/>
        <w:spacing w:before="220"/>
        <w:ind w:firstLine="540"/>
        <w:jc w:val="both"/>
      </w:pPr>
      <w:r>
        <w:t>документы, подтверждающие выделение земельного участка.</w:t>
      </w:r>
    </w:p>
    <w:p w:rsidR="004D40B2" w:rsidRDefault="004D40B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4D40B2" w:rsidRDefault="004D40B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4D40B2" w:rsidRDefault="004D40B2">
      <w:pPr>
        <w:pStyle w:val="ConsPlusNormal"/>
        <w:spacing w:before="220"/>
        <w:ind w:firstLine="540"/>
        <w:jc w:val="both"/>
      </w:pPr>
      <w:r>
        <w:t>а) осуществляет проверку правильности оформления документов;</w:t>
      </w:r>
    </w:p>
    <w:p w:rsidR="004D40B2" w:rsidRDefault="004D40B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4D40B2" w:rsidRDefault="004D40B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221" w:history="1">
        <w:r>
          <w:rPr>
            <w:color w:val="0000FF"/>
          </w:rPr>
          <w:t>пункте 7</w:t>
        </w:r>
      </w:hyperlink>
      <w:r>
        <w:t xml:space="preserve"> настоящего Порядка.</w:t>
      </w:r>
    </w:p>
    <w:p w:rsidR="004D40B2" w:rsidRDefault="004D40B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4D40B2" w:rsidRDefault="004D40B2">
      <w:pPr>
        <w:pStyle w:val="ConsPlusNormal"/>
        <w:spacing w:before="220"/>
        <w:ind w:firstLine="540"/>
        <w:jc w:val="both"/>
      </w:pPr>
      <w:r>
        <w:t xml:space="preserve">9. Учреждение с учетом критериев, перечисленных в </w:t>
      </w:r>
      <w:hyperlink w:anchor="P6225"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6214" w:history="1">
        <w:r>
          <w:rPr>
            <w:color w:val="0000FF"/>
          </w:rPr>
          <w:t>пункте 2</w:t>
        </w:r>
      </w:hyperlink>
      <w:r>
        <w:t xml:space="preserve"> настоящего Порядка.</w:t>
      </w:r>
    </w:p>
    <w:p w:rsidR="004D40B2" w:rsidRDefault="004D40B2">
      <w:pPr>
        <w:pStyle w:val="ConsPlusNormal"/>
        <w:spacing w:before="220"/>
        <w:ind w:firstLine="540"/>
        <w:jc w:val="both"/>
      </w:pPr>
      <w:r>
        <w:t>10. Распределение субсидий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4D40B2" w:rsidRDefault="004D40B2">
      <w:pPr>
        <w:pStyle w:val="ConsPlusNormal"/>
        <w:spacing w:before="220"/>
        <w:ind w:firstLine="540"/>
        <w:jc w:val="both"/>
      </w:pPr>
      <w:r>
        <w:t xml:space="preserve">11.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6214" w:history="1">
        <w:r>
          <w:rPr>
            <w:color w:val="0000FF"/>
          </w:rPr>
          <w:t>пунктом 2</w:t>
        </w:r>
      </w:hyperlink>
      <w:r>
        <w:t xml:space="preserve"> настоящего Порядка, в соответствии с Федеральным </w:t>
      </w:r>
      <w:hyperlink r:id="rId1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13. Администрации муниципальных образований ежемесячно представляют учреждению в срок до 5-го числа месяца, следующего за отчетным, </w:t>
      </w:r>
      <w:hyperlink w:anchor="P6439"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3 к настоящему Порядку).</w:t>
      </w:r>
    </w:p>
    <w:p w:rsidR="004D40B2" w:rsidRDefault="004D40B2">
      <w:pPr>
        <w:pStyle w:val="ConsPlusNormal"/>
        <w:spacing w:before="220"/>
        <w:ind w:firstLine="540"/>
        <w:jc w:val="both"/>
      </w:pPr>
      <w:bookmarkStart w:id="68" w:name="P6248"/>
      <w:bookmarkEnd w:id="68"/>
      <w:r>
        <w:t>13.1. Показателем результативности использования субсидии является прирост сети автомобильных дорог местного значения.</w:t>
      </w:r>
    </w:p>
    <w:p w:rsidR="004D40B2" w:rsidRDefault="004D40B2">
      <w:pPr>
        <w:pStyle w:val="ConsPlusNormal"/>
        <w:spacing w:before="220"/>
        <w:ind w:firstLine="540"/>
        <w:jc w:val="both"/>
      </w:pPr>
      <w:bookmarkStart w:id="69" w:name="P6249"/>
      <w:bookmarkEnd w:id="69"/>
      <w:r>
        <w:lastRenderedPageBreak/>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сети автомобильных дорог местного значения.</w:t>
      </w:r>
    </w:p>
    <w:p w:rsidR="004D40B2" w:rsidRDefault="004D40B2">
      <w:pPr>
        <w:pStyle w:val="ConsPlusNormal"/>
        <w:jc w:val="both"/>
      </w:pPr>
      <w:r>
        <w:t xml:space="preserve">(в ред. </w:t>
      </w:r>
      <w:hyperlink r:id="rId154"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 xml:space="preserve">14. Администрации муниципальных образований представляют учреждению </w:t>
      </w:r>
      <w:hyperlink w:anchor="P6316"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25-го числа текущего месяца.</w:t>
      </w:r>
    </w:p>
    <w:p w:rsidR="004D40B2" w:rsidRDefault="004D40B2">
      <w:pPr>
        <w:pStyle w:val="ConsPlusNormal"/>
        <w:spacing w:before="220"/>
        <w:ind w:firstLine="540"/>
        <w:jc w:val="both"/>
      </w:pPr>
      <w:r>
        <w:t xml:space="preserve">15. Администрации муниципальных образований представляют учреждению </w:t>
      </w:r>
      <w:hyperlink w:anchor="P6370" w:history="1">
        <w:r>
          <w:rPr>
            <w:color w:val="0000FF"/>
          </w:rPr>
          <w:t>заявку</w:t>
        </w:r>
      </w:hyperlink>
      <w:r>
        <w:t xml:space="preserve"> на перечисление субсидий (с приложением заверенных копий разрешений на строительство, протоколов осуществления закупок работ и муниципальных контрактов на выполнение работ, подлинников справок о стоимости выполненных работ и затрат, актов о приемке выполненных работ (услуг) по </w:t>
      </w:r>
      <w:hyperlink r:id="rId155" w:history="1">
        <w:r>
          <w:rPr>
            <w:color w:val="0000FF"/>
          </w:rPr>
          <w:t>формам КС-2</w:t>
        </w:r>
      </w:hyperlink>
      <w:r>
        <w:t xml:space="preserve">, </w:t>
      </w:r>
      <w:hyperlink r:id="rId156" w:history="1">
        <w:r>
          <w:rPr>
            <w:color w:val="0000FF"/>
          </w:rPr>
          <w:t>КС-3</w:t>
        </w:r>
      </w:hyperlink>
      <w:r>
        <w:t>, утвержденным Федеральной службой государственной статистики, необходимых договоров, актов и другой нормативной документации по комплексу прочих работ, платежных документов, подтверждающих оплату долевого финансирования) по установленной форме (приложение 2 к настоящему Порядку) в срок до 20-го числа текущего месяца.</w:t>
      </w:r>
    </w:p>
    <w:p w:rsidR="004D40B2" w:rsidRDefault="004D40B2">
      <w:pPr>
        <w:pStyle w:val="ConsPlusNormal"/>
        <w:jc w:val="both"/>
      </w:pPr>
      <w:r>
        <w:t xml:space="preserve">(п. 15 в ред. </w:t>
      </w:r>
      <w:hyperlink r:id="rId157" w:history="1">
        <w:r>
          <w:rPr>
            <w:color w:val="0000FF"/>
          </w:rPr>
          <w:t>Постановления</w:t>
        </w:r>
      </w:hyperlink>
      <w:r>
        <w:t xml:space="preserve"> Правительства Брянской области от 04.09.2017 N 421-п)</w:t>
      </w:r>
    </w:p>
    <w:p w:rsidR="004D40B2" w:rsidRDefault="004D40B2">
      <w:pPr>
        <w:pStyle w:val="ConsPlusNormal"/>
        <w:spacing w:before="220"/>
        <w:ind w:firstLine="540"/>
        <w:jc w:val="both"/>
      </w:pPr>
      <w:r>
        <w:t xml:space="preserve">16. Учреждение представляет главному распорядителю бюджетных средств в срок до 6-го числа месяца, следующего за отчетным, сводный </w:t>
      </w:r>
      <w:hyperlink w:anchor="P6511" w:history="1">
        <w:r>
          <w:rPr>
            <w:color w:val="0000FF"/>
          </w:rPr>
          <w:t>отчет</w:t>
        </w:r>
      </w:hyperlink>
      <w:r>
        <w:t xml:space="preserve">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4 к настоящему Порядку).</w:t>
      </w:r>
    </w:p>
    <w:p w:rsidR="004D40B2" w:rsidRDefault="004D40B2">
      <w:pPr>
        <w:pStyle w:val="ConsPlusNormal"/>
        <w:spacing w:before="220"/>
        <w:ind w:firstLine="540"/>
        <w:jc w:val="both"/>
      </w:pPr>
      <w:r>
        <w:t xml:space="preserve">17. Главный распорядитель бюджетных средств представляет в департамент финансов Брянской области не позднее 10-го числа месяца, следующего за отчетным, сводный </w:t>
      </w:r>
      <w:hyperlink w:anchor="P6580" w:history="1">
        <w:r>
          <w:rPr>
            <w:color w:val="0000FF"/>
          </w:rPr>
          <w:t>отчет</w:t>
        </w:r>
      </w:hyperlink>
      <w:r>
        <w:t xml:space="preserve"> об освоении средств,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5 к настоящему Порядку).</w:t>
      </w:r>
    </w:p>
    <w:p w:rsidR="004D40B2" w:rsidRDefault="004D40B2">
      <w:pPr>
        <w:pStyle w:val="ConsPlusNormal"/>
        <w:spacing w:before="220"/>
        <w:ind w:firstLine="540"/>
        <w:jc w:val="both"/>
      </w:pPr>
      <w:r>
        <w:t>18.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spacing w:before="220"/>
        <w:ind w:firstLine="540"/>
        <w:jc w:val="both"/>
      </w:pPr>
      <w:r>
        <w:t>19.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4D40B2" w:rsidRDefault="004D40B2">
      <w:pPr>
        <w:pStyle w:val="ConsPlusNormal"/>
        <w:spacing w:before="220"/>
        <w:ind w:firstLine="540"/>
        <w:jc w:val="both"/>
      </w:pPr>
      <w:bookmarkStart w:id="70" w:name="P6259"/>
      <w:bookmarkEnd w:id="70"/>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248" w:history="1">
        <w:r>
          <w:rPr>
            <w:color w:val="0000FF"/>
          </w:rPr>
          <w:t>подпунктами 13.1</w:t>
        </w:r>
      </w:hyperlink>
      <w:r>
        <w:t xml:space="preserve">, </w:t>
      </w:r>
      <w:hyperlink w:anchor="P6249"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ind w:firstLine="540"/>
        <w:jc w:val="both"/>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r>
        <w:t>Коэффициент возврата субсидии рассчитывается по формуле:</w:t>
      </w:r>
    </w:p>
    <w:p w:rsidR="004D40B2" w:rsidRDefault="004D40B2">
      <w:pPr>
        <w:pStyle w:val="ConsPlusNormal"/>
        <w:ind w:firstLine="540"/>
        <w:jc w:val="both"/>
      </w:pPr>
    </w:p>
    <w:p w:rsidR="004D40B2" w:rsidRPr="004D40B2" w:rsidRDefault="004D40B2">
      <w:pPr>
        <w:pStyle w:val="ConsPlusNormal"/>
        <w:jc w:val="center"/>
        <w:rPr>
          <w:lang w:val="en-US"/>
        </w:rPr>
      </w:pPr>
      <w:r w:rsidRPr="004D40B2">
        <w:rPr>
          <w:lang w:val="en-US"/>
        </w:rPr>
        <w:t xml:space="preserve">k = SUM Di / m, </w:t>
      </w:r>
      <w:r>
        <w:t>где</w:t>
      </w:r>
      <w:r w:rsidRPr="004D40B2">
        <w:rPr>
          <w:lang w:val="en-US"/>
        </w:rPr>
        <w:t>:</w:t>
      </w:r>
    </w:p>
    <w:p w:rsidR="004D40B2" w:rsidRPr="004D40B2" w:rsidRDefault="004D40B2">
      <w:pPr>
        <w:pStyle w:val="ConsPlusNormal"/>
        <w:jc w:val="center"/>
        <w:rPr>
          <w:lang w:val="en-US"/>
        </w:rPr>
      </w:pPr>
    </w:p>
    <w:p w:rsidR="004D40B2" w:rsidRDefault="004D40B2">
      <w:pPr>
        <w:pStyle w:val="ConsPlusNormal"/>
        <w:ind w:firstLine="540"/>
        <w:jc w:val="both"/>
      </w:pPr>
      <w:r>
        <w:t>Di - индекс, отражающий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4D40B2" w:rsidRDefault="004D40B2">
      <w:pPr>
        <w:pStyle w:val="ConsPlusNormal"/>
        <w:ind w:firstLine="540"/>
        <w:jc w:val="both"/>
      </w:pPr>
    </w:p>
    <w:p w:rsidR="004D40B2" w:rsidRDefault="004D40B2">
      <w:pPr>
        <w:pStyle w:val="ConsPlusNormal"/>
        <w:jc w:val="center"/>
      </w:pPr>
      <w:r>
        <w:t>Di = 1 - Ti / Si, где:</w:t>
      </w:r>
    </w:p>
    <w:p w:rsidR="004D40B2" w:rsidRDefault="004D40B2">
      <w:pPr>
        <w:pStyle w:val="ConsPlusNormal"/>
        <w:jc w:val="center"/>
      </w:pPr>
    </w:p>
    <w:p w:rsidR="004D40B2" w:rsidRDefault="004D40B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4D40B2" w:rsidRDefault="004D40B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D40B2" w:rsidRDefault="004D40B2">
      <w:pPr>
        <w:pStyle w:val="ConsPlusNormal"/>
        <w:spacing w:before="220"/>
        <w:ind w:firstLine="540"/>
        <w:jc w:val="both"/>
      </w:pPr>
      <w:bookmarkStart w:id="71" w:name="P6280"/>
      <w:bookmarkEnd w:id="71"/>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w:t>
      </w:r>
      <w:r>
        <w:lastRenderedPageBreak/>
        <w:t xml:space="preserve">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6282" w:history="1">
        <w:r>
          <w:rPr>
            <w:color w:val="0000FF"/>
          </w:rPr>
          <w:t>пунктом 22</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248" w:history="1">
        <w:r>
          <w:rPr>
            <w:color w:val="0000FF"/>
          </w:rPr>
          <w:t>подпунктами 13.1</w:t>
        </w:r>
      </w:hyperlink>
      <w:r>
        <w:t xml:space="preserve"> и </w:t>
      </w:r>
      <w:hyperlink w:anchor="P6249"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абзацем первым настоящего пункта.</w:t>
      </w:r>
    </w:p>
    <w:p w:rsidR="004D40B2" w:rsidRDefault="004D40B2">
      <w:pPr>
        <w:pStyle w:val="ConsPlusNormal"/>
        <w:spacing w:before="220"/>
        <w:ind w:firstLine="540"/>
        <w:jc w:val="both"/>
      </w:pPr>
      <w:bookmarkStart w:id="72" w:name="P6282"/>
      <w:bookmarkEnd w:id="72"/>
      <w:r>
        <w:t xml:space="preserve">22. Основанием для освобождения муниципальных образований от применения мер ответственности за нарушение муниципальным образованием обязательств, предусмотренных соглашением в соответствии с </w:t>
      </w:r>
      <w:hyperlink w:anchor="P6248" w:history="1">
        <w:r>
          <w:rPr>
            <w:color w:val="0000FF"/>
          </w:rPr>
          <w:t>подпунктами 13.1</w:t>
        </w:r>
      </w:hyperlink>
      <w:r>
        <w:t xml:space="preserve"> и </w:t>
      </w:r>
      <w:hyperlink w:anchor="P6249"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6248" w:history="1">
        <w:r>
          <w:rPr>
            <w:color w:val="0000FF"/>
          </w:rPr>
          <w:t>подпунктами 13.1</w:t>
        </w:r>
      </w:hyperlink>
      <w:r>
        <w:t xml:space="preserve"> и </w:t>
      </w:r>
      <w:hyperlink w:anchor="P6249"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259" w:history="1">
        <w:r>
          <w:rPr>
            <w:color w:val="0000FF"/>
          </w:rPr>
          <w:t>пунктами 20</w:t>
        </w:r>
      </w:hyperlink>
      <w:r>
        <w:t xml:space="preserve"> и </w:t>
      </w:r>
      <w:hyperlink w:anchor="P6280" w:history="1">
        <w:r>
          <w:rPr>
            <w:color w:val="0000FF"/>
          </w:rPr>
          <w:t>21</w:t>
        </w:r>
      </w:hyperlink>
      <w:r>
        <w:t xml:space="preserve"> настоящего Порядка, на иные цели.</w:t>
      </w:r>
    </w:p>
    <w:p w:rsidR="004D40B2" w:rsidRDefault="004D40B2">
      <w:pPr>
        <w:pStyle w:val="ConsPlusNormal"/>
        <w:jc w:val="both"/>
      </w:pPr>
      <w:r>
        <w:t xml:space="preserve">(в ред. </w:t>
      </w:r>
      <w:hyperlink r:id="rId158"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23.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24.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4D40B2" w:rsidRDefault="004D40B2">
      <w:pPr>
        <w:pStyle w:val="ConsPlusNormal"/>
        <w:spacing w:before="220"/>
        <w:ind w:firstLine="540"/>
        <w:jc w:val="both"/>
      </w:pPr>
      <w:r>
        <w:t>25. Учреждение осуществляет контроль за целевым и эффективным использованием бюджетных средств.</w:t>
      </w:r>
    </w:p>
    <w:p w:rsidR="004D40B2" w:rsidRDefault="004D40B2">
      <w:pPr>
        <w:pStyle w:val="ConsPlusNormal"/>
        <w:spacing w:before="220"/>
        <w:ind w:firstLine="540"/>
        <w:jc w:val="both"/>
      </w:pPr>
      <w:r>
        <w:t>26. Органы местного самоуправления муниципальных образований обеспечивают целевое и эффективное использование бюджетных средств.</w:t>
      </w:r>
    </w:p>
    <w:p w:rsidR="004D40B2" w:rsidRDefault="004D40B2">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259" w:history="1">
        <w:r>
          <w:rPr>
            <w:color w:val="0000FF"/>
          </w:rPr>
          <w:t>пунктами 20</w:t>
        </w:r>
      </w:hyperlink>
      <w:r>
        <w:t xml:space="preserve"> и </w:t>
      </w:r>
      <w:hyperlink w:anchor="P6280" w:history="1">
        <w:r>
          <w:rPr>
            <w:color w:val="0000FF"/>
          </w:rPr>
          <w:t>21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1</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строительство</w:t>
      </w:r>
    </w:p>
    <w:p w:rsidR="004D40B2" w:rsidRDefault="004D40B2">
      <w:pPr>
        <w:pStyle w:val="ConsPlusNormal"/>
        <w:jc w:val="right"/>
      </w:pPr>
      <w:r>
        <w:t>и реконструкцию автомобильных дорог</w:t>
      </w:r>
    </w:p>
    <w:p w:rsidR="004D40B2" w:rsidRDefault="004D40B2">
      <w:pPr>
        <w:pStyle w:val="ConsPlusNormal"/>
        <w:jc w:val="right"/>
      </w:pPr>
      <w:r>
        <w:t>общего пользования местного значения</w:t>
      </w:r>
    </w:p>
    <w:p w:rsidR="004D40B2" w:rsidRDefault="004D40B2">
      <w:pPr>
        <w:pStyle w:val="ConsPlusNormal"/>
        <w:jc w:val="right"/>
      </w:pPr>
      <w:r>
        <w:t>и искусственных сооружений на них</w:t>
      </w:r>
    </w:p>
    <w:p w:rsidR="004D40B2" w:rsidRDefault="004D40B2">
      <w:pPr>
        <w:pStyle w:val="ConsPlusNormal"/>
        <w:jc w:val="right"/>
      </w:pPr>
      <w:r>
        <w:t>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25-го числа текущего месяца</w:t>
      </w:r>
    </w:p>
    <w:p w:rsidR="004D40B2" w:rsidRDefault="004D40B2">
      <w:pPr>
        <w:pStyle w:val="ConsPlusNormal"/>
        <w:jc w:val="center"/>
      </w:pPr>
    </w:p>
    <w:p w:rsidR="004D40B2" w:rsidRDefault="004D40B2">
      <w:pPr>
        <w:pStyle w:val="ConsPlusNormal"/>
        <w:jc w:val="center"/>
      </w:pPr>
      <w:bookmarkStart w:id="73" w:name="P6316"/>
      <w:bookmarkEnd w:id="73"/>
      <w:r>
        <w:t>ЗАЯВКА В КАССОВЫЙ ПЛАН ПЕРЕЧИСЛЕНИЯ СУБСИДИЙ</w:t>
      </w:r>
    </w:p>
    <w:p w:rsidR="004D40B2" w:rsidRDefault="004D40B2">
      <w:pPr>
        <w:pStyle w:val="ConsPlusNormal"/>
        <w:jc w:val="center"/>
      </w:pPr>
      <w:r>
        <w:t>на строительство и реконструкцию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560"/>
        <w:gridCol w:w="2160"/>
        <w:gridCol w:w="2160"/>
      </w:tblGrid>
      <w:tr w:rsidR="004D40B2">
        <w:tc>
          <w:tcPr>
            <w:tcW w:w="3060" w:type="dxa"/>
          </w:tcPr>
          <w:p w:rsidR="004D40B2" w:rsidRDefault="004D40B2">
            <w:pPr>
              <w:pStyle w:val="ConsPlusNormal"/>
              <w:jc w:val="center"/>
            </w:pPr>
            <w:r>
              <w:t>Наименование муниципального образования, объекта</w:t>
            </w:r>
          </w:p>
        </w:tc>
        <w:tc>
          <w:tcPr>
            <w:tcW w:w="1560" w:type="dxa"/>
          </w:tcPr>
          <w:p w:rsidR="004D40B2" w:rsidRDefault="004D40B2">
            <w:pPr>
              <w:pStyle w:val="ConsPlusNormal"/>
              <w:jc w:val="center"/>
            </w:pPr>
            <w:r>
              <w:t>Подрядчик</w:t>
            </w:r>
          </w:p>
        </w:tc>
        <w:tc>
          <w:tcPr>
            <w:tcW w:w="2160" w:type="dxa"/>
          </w:tcPr>
          <w:p w:rsidR="004D40B2" w:rsidRDefault="004D40B2">
            <w:pPr>
              <w:pStyle w:val="ConsPlusNormal"/>
              <w:jc w:val="center"/>
            </w:pPr>
            <w:r>
              <w:t>Лимит финансирования из областного бюджета, руб.</w:t>
            </w:r>
          </w:p>
        </w:tc>
        <w:tc>
          <w:tcPr>
            <w:tcW w:w="2160" w:type="dxa"/>
          </w:tcPr>
          <w:p w:rsidR="004D40B2" w:rsidRDefault="004D40B2">
            <w:pPr>
              <w:pStyle w:val="ConsPlusNormal"/>
              <w:jc w:val="center"/>
            </w:pPr>
            <w:r>
              <w:t>Сумма финансирования на следующий месяц, руб.</w:t>
            </w:r>
          </w:p>
        </w:tc>
      </w:tr>
      <w:tr w:rsidR="004D40B2">
        <w:tc>
          <w:tcPr>
            <w:tcW w:w="3060" w:type="dxa"/>
          </w:tcPr>
          <w:p w:rsidR="004D40B2" w:rsidRDefault="004D40B2">
            <w:pPr>
              <w:pStyle w:val="ConsPlusNormal"/>
            </w:pPr>
          </w:p>
        </w:tc>
        <w:tc>
          <w:tcPr>
            <w:tcW w:w="1560" w:type="dxa"/>
          </w:tcPr>
          <w:p w:rsidR="004D40B2" w:rsidRDefault="004D40B2">
            <w:pPr>
              <w:pStyle w:val="ConsPlusNormal"/>
            </w:pPr>
          </w:p>
        </w:tc>
        <w:tc>
          <w:tcPr>
            <w:tcW w:w="2160" w:type="dxa"/>
          </w:tcPr>
          <w:p w:rsidR="004D40B2" w:rsidRDefault="004D40B2">
            <w:pPr>
              <w:pStyle w:val="ConsPlusNormal"/>
            </w:pPr>
          </w:p>
        </w:tc>
        <w:tc>
          <w:tcPr>
            <w:tcW w:w="2160" w:type="dxa"/>
          </w:tcPr>
          <w:p w:rsidR="004D40B2" w:rsidRDefault="004D40B2">
            <w:pPr>
              <w:pStyle w:val="ConsPlusNormal"/>
            </w:pPr>
          </w:p>
        </w:tc>
      </w:tr>
      <w:tr w:rsidR="004D40B2">
        <w:tc>
          <w:tcPr>
            <w:tcW w:w="3060" w:type="dxa"/>
          </w:tcPr>
          <w:p w:rsidR="004D40B2" w:rsidRDefault="004D40B2">
            <w:pPr>
              <w:pStyle w:val="ConsPlusNormal"/>
            </w:pPr>
          </w:p>
        </w:tc>
        <w:tc>
          <w:tcPr>
            <w:tcW w:w="1560" w:type="dxa"/>
          </w:tcPr>
          <w:p w:rsidR="004D40B2" w:rsidRDefault="004D40B2">
            <w:pPr>
              <w:pStyle w:val="ConsPlusNormal"/>
            </w:pPr>
          </w:p>
        </w:tc>
        <w:tc>
          <w:tcPr>
            <w:tcW w:w="2160" w:type="dxa"/>
          </w:tcPr>
          <w:p w:rsidR="004D40B2" w:rsidRDefault="004D40B2">
            <w:pPr>
              <w:pStyle w:val="ConsPlusNormal"/>
            </w:pPr>
          </w:p>
        </w:tc>
        <w:tc>
          <w:tcPr>
            <w:tcW w:w="2160" w:type="dxa"/>
          </w:tcPr>
          <w:p w:rsidR="004D40B2" w:rsidRDefault="004D40B2">
            <w:pPr>
              <w:pStyle w:val="ConsPlusNormal"/>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r>
        <w:t>М.П.</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2</w:t>
      </w:r>
    </w:p>
    <w:p w:rsidR="004D40B2" w:rsidRDefault="004D40B2">
      <w:pPr>
        <w:pStyle w:val="ConsPlusNormal"/>
        <w:jc w:val="right"/>
      </w:pPr>
      <w:r>
        <w:lastRenderedPageBreak/>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строительство</w:t>
      </w:r>
    </w:p>
    <w:p w:rsidR="004D40B2" w:rsidRDefault="004D40B2">
      <w:pPr>
        <w:pStyle w:val="ConsPlusNormal"/>
        <w:jc w:val="right"/>
      </w:pPr>
      <w:r>
        <w:t>и реконструкцию автомобильных дорог</w:t>
      </w:r>
    </w:p>
    <w:p w:rsidR="004D40B2" w:rsidRDefault="004D40B2">
      <w:pPr>
        <w:pStyle w:val="ConsPlusNormal"/>
        <w:jc w:val="right"/>
      </w:pPr>
      <w:r>
        <w:t>общего пользования местного значения</w:t>
      </w:r>
    </w:p>
    <w:p w:rsidR="004D40B2" w:rsidRDefault="004D40B2">
      <w:pPr>
        <w:pStyle w:val="ConsPlusNormal"/>
        <w:jc w:val="right"/>
      </w:pPr>
      <w:r>
        <w:t>и искусственных сооружений на них</w:t>
      </w:r>
    </w:p>
    <w:p w:rsidR="004D40B2" w:rsidRDefault="004D40B2">
      <w:pPr>
        <w:pStyle w:val="ConsPlusNormal"/>
        <w:jc w:val="right"/>
      </w:pPr>
      <w:r>
        <w:t>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jc w:val="right"/>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20-го числа текущего месяца</w:t>
      </w:r>
    </w:p>
    <w:p w:rsidR="004D40B2" w:rsidRDefault="004D40B2">
      <w:pPr>
        <w:pStyle w:val="ConsPlusNormal"/>
        <w:jc w:val="center"/>
      </w:pPr>
    </w:p>
    <w:p w:rsidR="004D40B2" w:rsidRDefault="004D40B2">
      <w:pPr>
        <w:pStyle w:val="ConsPlusNormal"/>
        <w:jc w:val="center"/>
      </w:pPr>
      <w:bookmarkStart w:id="74" w:name="P6370"/>
      <w:bookmarkEnd w:id="74"/>
      <w:r>
        <w:t>ЗАЯВКА НА ПЕРЕЧИСЛЕНИЕ СУБСИДИИ</w:t>
      </w:r>
    </w:p>
    <w:p w:rsidR="004D40B2" w:rsidRDefault="004D40B2">
      <w:pPr>
        <w:pStyle w:val="ConsPlusNormal"/>
        <w:jc w:val="center"/>
      </w:pPr>
      <w:r>
        <w:t>на строительство и реконструкцию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4D40B2">
        <w:tc>
          <w:tcPr>
            <w:tcW w:w="1260" w:type="dxa"/>
            <w:vMerge w:val="restart"/>
          </w:tcPr>
          <w:p w:rsidR="004D40B2" w:rsidRDefault="004D40B2">
            <w:pPr>
              <w:pStyle w:val="ConsPlusNormal"/>
              <w:jc w:val="center"/>
            </w:pPr>
            <w:r>
              <w:lastRenderedPageBreak/>
              <w:t>Наименование объекта</w:t>
            </w:r>
          </w:p>
        </w:tc>
        <w:tc>
          <w:tcPr>
            <w:tcW w:w="1260" w:type="dxa"/>
            <w:vMerge w:val="restart"/>
          </w:tcPr>
          <w:p w:rsidR="004D40B2" w:rsidRDefault="004D40B2">
            <w:pPr>
              <w:pStyle w:val="ConsPlusNormal"/>
              <w:jc w:val="center"/>
            </w:pPr>
            <w:r>
              <w:t>Подрядчик</w:t>
            </w:r>
          </w:p>
        </w:tc>
        <w:tc>
          <w:tcPr>
            <w:tcW w:w="2160" w:type="dxa"/>
            <w:gridSpan w:val="2"/>
          </w:tcPr>
          <w:p w:rsidR="004D40B2" w:rsidRDefault="004D40B2">
            <w:pPr>
              <w:pStyle w:val="ConsPlusNormal"/>
              <w:jc w:val="center"/>
            </w:pPr>
            <w:r>
              <w:t>Лимит финансирования (руб.)</w:t>
            </w:r>
          </w:p>
        </w:tc>
        <w:tc>
          <w:tcPr>
            <w:tcW w:w="2295" w:type="dxa"/>
            <w:gridSpan w:val="2"/>
          </w:tcPr>
          <w:p w:rsidR="004D40B2" w:rsidRDefault="004D40B2">
            <w:pPr>
              <w:pStyle w:val="ConsPlusNormal"/>
              <w:jc w:val="center"/>
            </w:pPr>
            <w:r>
              <w:t>Стоимость выполненных работ (с НДС)</w:t>
            </w:r>
          </w:p>
        </w:tc>
        <w:tc>
          <w:tcPr>
            <w:tcW w:w="1215" w:type="dxa"/>
            <w:vMerge w:val="restart"/>
          </w:tcPr>
          <w:p w:rsidR="004D40B2" w:rsidRDefault="004D40B2">
            <w:pPr>
              <w:pStyle w:val="ConsPlusNormal"/>
              <w:jc w:val="center"/>
            </w:pPr>
            <w:r>
              <w:t>Оплачено</w:t>
            </w:r>
          </w:p>
        </w:tc>
        <w:tc>
          <w:tcPr>
            <w:tcW w:w="1230" w:type="dxa"/>
            <w:vMerge w:val="restart"/>
          </w:tcPr>
          <w:p w:rsidR="004D40B2" w:rsidRDefault="004D40B2">
            <w:pPr>
              <w:pStyle w:val="ConsPlusNormal"/>
              <w:jc w:val="center"/>
            </w:pPr>
            <w:r>
              <w:t>Сумма финансирования</w:t>
            </w:r>
          </w:p>
        </w:tc>
      </w:tr>
      <w:tr w:rsidR="004D40B2">
        <w:tc>
          <w:tcPr>
            <w:tcW w:w="1260" w:type="dxa"/>
            <w:vMerge/>
          </w:tcPr>
          <w:p w:rsidR="004D40B2" w:rsidRDefault="004D40B2"/>
        </w:tc>
        <w:tc>
          <w:tcPr>
            <w:tcW w:w="1260" w:type="dxa"/>
            <w:vMerge/>
          </w:tcPr>
          <w:p w:rsidR="004D40B2" w:rsidRDefault="004D40B2"/>
        </w:tc>
        <w:tc>
          <w:tcPr>
            <w:tcW w:w="1215" w:type="dxa"/>
          </w:tcPr>
          <w:p w:rsidR="004D40B2" w:rsidRDefault="004D40B2">
            <w:pPr>
              <w:pStyle w:val="ConsPlusNormal"/>
              <w:jc w:val="center"/>
            </w:pPr>
            <w:r>
              <w:t>с начала года</w:t>
            </w:r>
          </w:p>
        </w:tc>
        <w:tc>
          <w:tcPr>
            <w:tcW w:w="945" w:type="dxa"/>
          </w:tcPr>
          <w:p w:rsidR="004D40B2" w:rsidRDefault="004D40B2">
            <w:pPr>
              <w:pStyle w:val="ConsPlusNormal"/>
              <w:jc w:val="center"/>
            </w:pPr>
            <w:r>
              <w:t>в т.ч. за месяц</w:t>
            </w:r>
          </w:p>
        </w:tc>
        <w:tc>
          <w:tcPr>
            <w:tcW w:w="1215" w:type="dxa"/>
          </w:tcPr>
          <w:p w:rsidR="004D40B2" w:rsidRDefault="004D40B2">
            <w:pPr>
              <w:pStyle w:val="ConsPlusNormal"/>
              <w:jc w:val="center"/>
            </w:pPr>
            <w:r>
              <w:t>с начала года</w:t>
            </w:r>
          </w:p>
        </w:tc>
        <w:tc>
          <w:tcPr>
            <w:tcW w:w="1080" w:type="dxa"/>
          </w:tcPr>
          <w:p w:rsidR="004D40B2" w:rsidRDefault="004D40B2">
            <w:pPr>
              <w:pStyle w:val="ConsPlusNormal"/>
              <w:jc w:val="center"/>
            </w:pPr>
            <w:r>
              <w:t>в т.ч. за месяц</w:t>
            </w:r>
          </w:p>
        </w:tc>
        <w:tc>
          <w:tcPr>
            <w:tcW w:w="1215" w:type="dxa"/>
            <w:vMerge/>
          </w:tcPr>
          <w:p w:rsidR="004D40B2" w:rsidRDefault="004D40B2"/>
        </w:tc>
        <w:tc>
          <w:tcPr>
            <w:tcW w:w="1230" w:type="dxa"/>
            <w:vMerge/>
          </w:tcPr>
          <w:p w:rsidR="004D40B2" w:rsidRDefault="004D40B2"/>
        </w:tc>
      </w:tr>
      <w:tr w:rsidR="004D40B2">
        <w:tc>
          <w:tcPr>
            <w:tcW w:w="1260" w:type="dxa"/>
          </w:tcPr>
          <w:p w:rsidR="004D40B2" w:rsidRDefault="004D40B2">
            <w:pPr>
              <w:pStyle w:val="ConsPlusNormal"/>
              <w:jc w:val="center"/>
            </w:pPr>
          </w:p>
        </w:tc>
        <w:tc>
          <w:tcPr>
            <w:tcW w:w="1260" w:type="dxa"/>
          </w:tcPr>
          <w:p w:rsidR="004D40B2" w:rsidRDefault="004D40B2">
            <w:pPr>
              <w:pStyle w:val="ConsPlusNormal"/>
              <w:jc w:val="center"/>
            </w:pPr>
          </w:p>
        </w:tc>
        <w:tc>
          <w:tcPr>
            <w:tcW w:w="1215" w:type="dxa"/>
          </w:tcPr>
          <w:p w:rsidR="004D40B2" w:rsidRDefault="004D40B2">
            <w:pPr>
              <w:pStyle w:val="ConsPlusNormal"/>
              <w:jc w:val="center"/>
            </w:pPr>
          </w:p>
        </w:tc>
        <w:tc>
          <w:tcPr>
            <w:tcW w:w="945" w:type="dxa"/>
          </w:tcPr>
          <w:p w:rsidR="004D40B2" w:rsidRDefault="004D40B2">
            <w:pPr>
              <w:pStyle w:val="ConsPlusNormal"/>
              <w:jc w:val="center"/>
            </w:pPr>
          </w:p>
        </w:tc>
        <w:tc>
          <w:tcPr>
            <w:tcW w:w="1215" w:type="dxa"/>
          </w:tcPr>
          <w:p w:rsidR="004D40B2" w:rsidRDefault="004D40B2">
            <w:pPr>
              <w:pStyle w:val="ConsPlusNormal"/>
              <w:jc w:val="center"/>
            </w:pPr>
          </w:p>
        </w:tc>
        <w:tc>
          <w:tcPr>
            <w:tcW w:w="1080" w:type="dxa"/>
          </w:tcPr>
          <w:p w:rsidR="004D40B2" w:rsidRDefault="004D40B2">
            <w:pPr>
              <w:pStyle w:val="ConsPlusNormal"/>
              <w:jc w:val="center"/>
            </w:pPr>
          </w:p>
        </w:tc>
        <w:tc>
          <w:tcPr>
            <w:tcW w:w="1215" w:type="dxa"/>
          </w:tcPr>
          <w:p w:rsidR="004D40B2" w:rsidRDefault="004D40B2">
            <w:pPr>
              <w:pStyle w:val="ConsPlusNormal"/>
              <w:jc w:val="center"/>
            </w:pPr>
          </w:p>
        </w:tc>
        <w:tc>
          <w:tcPr>
            <w:tcW w:w="1230" w:type="dxa"/>
          </w:tcPr>
          <w:p w:rsidR="004D40B2" w:rsidRDefault="004D40B2">
            <w:pPr>
              <w:pStyle w:val="ConsPlusNormal"/>
              <w:jc w:val="center"/>
            </w:pPr>
          </w:p>
        </w:tc>
      </w:tr>
      <w:tr w:rsidR="004D40B2">
        <w:tc>
          <w:tcPr>
            <w:tcW w:w="1260" w:type="dxa"/>
          </w:tcPr>
          <w:p w:rsidR="004D40B2" w:rsidRDefault="004D40B2">
            <w:pPr>
              <w:pStyle w:val="ConsPlusNormal"/>
              <w:jc w:val="center"/>
            </w:pPr>
          </w:p>
        </w:tc>
        <w:tc>
          <w:tcPr>
            <w:tcW w:w="1260" w:type="dxa"/>
          </w:tcPr>
          <w:p w:rsidR="004D40B2" w:rsidRDefault="004D40B2">
            <w:pPr>
              <w:pStyle w:val="ConsPlusNormal"/>
              <w:jc w:val="center"/>
            </w:pPr>
          </w:p>
        </w:tc>
        <w:tc>
          <w:tcPr>
            <w:tcW w:w="1215" w:type="dxa"/>
          </w:tcPr>
          <w:p w:rsidR="004D40B2" w:rsidRDefault="004D40B2">
            <w:pPr>
              <w:pStyle w:val="ConsPlusNormal"/>
              <w:jc w:val="center"/>
            </w:pPr>
          </w:p>
        </w:tc>
        <w:tc>
          <w:tcPr>
            <w:tcW w:w="945" w:type="dxa"/>
          </w:tcPr>
          <w:p w:rsidR="004D40B2" w:rsidRDefault="004D40B2">
            <w:pPr>
              <w:pStyle w:val="ConsPlusNormal"/>
              <w:jc w:val="center"/>
            </w:pPr>
          </w:p>
        </w:tc>
        <w:tc>
          <w:tcPr>
            <w:tcW w:w="1215" w:type="dxa"/>
          </w:tcPr>
          <w:p w:rsidR="004D40B2" w:rsidRDefault="004D40B2">
            <w:pPr>
              <w:pStyle w:val="ConsPlusNormal"/>
              <w:jc w:val="center"/>
            </w:pPr>
          </w:p>
        </w:tc>
        <w:tc>
          <w:tcPr>
            <w:tcW w:w="1080" w:type="dxa"/>
          </w:tcPr>
          <w:p w:rsidR="004D40B2" w:rsidRDefault="004D40B2">
            <w:pPr>
              <w:pStyle w:val="ConsPlusNormal"/>
              <w:jc w:val="center"/>
            </w:pPr>
          </w:p>
        </w:tc>
        <w:tc>
          <w:tcPr>
            <w:tcW w:w="1215" w:type="dxa"/>
          </w:tcPr>
          <w:p w:rsidR="004D40B2" w:rsidRDefault="004D40B2">
            <w:pPr>
              <w:pStyle w:val="ConsPlusNormal"/>
              <w:jc w:val="center"/>
            </w:pPr>
          </w:p>
        </w:tc>
        <w:tc>
          <w:tcPr>
            <w:tcW w:w="123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3</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строительство</w:t>
      </w:r>
    </w:p>
    <w:p w:rsidR="004D40B2" w:rsidRDefault="004D40B2">
      <w:pPr>
        <w:pStyle w:val="ConsPlusNormal"/>
        <w:jc w:val="right"/>
      </w:pPr>
      <w:r>
        <w:t>и реконструкцию автомобильных дорог</w:t>
      </w:r>
    </w:p>
    <w:p w:rsidR="004D40B2" w:rsidRDefault="004D40B2">
      <w:pPr>
        <w:pStyle w:val="ConsPlusNormal"/>
        <w:jc w:val="right"/>
      </w:pPr>
      <w:r>
        <w:t>общего пользования местного значения</w:t>
      </w:r>
    </w:p>
    <w:p w:rsidR="004D40B2" w:rsidRDefault="004D40B2">
      <w:pPr>
        <w:pStyle w:val="ConsPlusNormal"/>
        <w:jc w:val="right"/>
      </w:pPr>
      <w:r>
        <w:t>и искусственных сооружений на них</w:t>
      </w:r>
    </w:p>
    <w:p w:rsidR="004D40B2" w:rsidRDefault="004D40B2">
      <w:pPr>
        <w:pStyle w:val="ConsPlusNormal"/>
        <w:jc w:val="right"/>
      </w:pPr>
      <w:r>
        <w:t>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5-го числа 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75" w:name="P6439"/>
      <w:bookmarkEnd w:id="75"/>
      <w:r>
        <w:t>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строительство и реконструкцию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___________________________</w:t>
      </w:r>
    </w:p>
    <w:p w:rsidR="004D40B2" w:rsidRDefault="004D40B2">
      <w:pPr>
        <w:pStyle w:val="ConsPlusNormal"/>
        <w:jc w:val="center"/>
      </w:pPr>
      <w:r>
        <w:t>(муниципальному образованию)</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73"/>
        <w:gridCol w:w="990"/>
        <w:gridCol w:w="810"/>
        <w:gridCol w:w="720"/>
        <w:gridCol w:w="1132"/>
        <w:gridCol w:w="938"/>
        <w:gridCol w:w="810"/>
        <w:gridCol w:w="630"/>
        <w:gridCol w:w="1013"/>
        <w:gridCol w:w="1084"/>
        <w:gridCol w:w="746"/>
        <w:gridCol w:w="720"/>
      </w:tblGrid>
      <w:tr w:rsidR="004D40B2">
        <w:tc>
          <w:tcPr>
            <w:tcW w:w="540" w:type="dxa"/>
            <w:vMerge w:val="restart"/>
          </w:tcPr>
          <w:p w:rsidR="004D40B2" w:rsidRDefault="004D40B2">
            <w:pPr>
              <w:pStyle w:val="ConsPlusNormal"/>
              <w:jc w:val="center"/>
            </w:pPr>
            <w:r>
              <w:lastRenderedPageBreak/>
              <w:t>N п/п</w:t>
            </w:r>
          </w:p>
        </w:tc>
        <w:tc>
          <w:tcPr>
            <w:tcW w:w="873" w:type="dxa"/>
            <w:vMerge w:val="restart"/>
          </w:tcPr>
          <w:p w:rsidR="004D40B2" w:rsidRDefault="004D40B2">
            <w:pPr>
              <w:pStyle w:val="ConsPlusNormal"/>
              <w:jc w:val="center"/>
            </w:pPr>
            <w:r>
              <w:t>Наименование муниципального образования, наименование объекта</w:t>
            </w:r>
          </w:p>
        </w:tc>
        <w:tc>
          <w:tcPr>
            <w:tcW w:w="990" w:type="dxa"/>
            <w:vMerge w:val="restart"/>
          </w:tcPr>
          <w:p w:rsidR="004D40B2" w:rsidRDefault="004D40B2">
            <w:pPr>
              <w:pStyle w:val="ConsPlusNormal"/>
              <w:jc w:val="center"/>
            </w:pPr>
            <w:r>
              <w:t>Лимит финансирования на год, всего</w:t>
            </w:r>
          </w:p>
        </w:tc>
        <w:tc>
          <w:tcPr>
            <w:tcW w:w="2662" w:type="dxa"/>
            <w:gridSpan w:val="3"/>
          </w:tcPr>
          <w:p w:rsidR="004D40B2" w:rsidRDefault="004D40B2">
            <w:pPr>
              <w:pStyle w:val="ConsPlusNormal"/>
              <w:jc w:val="center"/>
            </w:pPr>
            <w:r>
              <w:t>В том числе</w:t>
            </w:r>
          </w:p>
        </w:tc>
        <w:tc>
          <w:tcPr>
            <w:tcW w:w="938" w:type="dxa"/>
            <w:vMerge w:val="restart"/>
          </w:tcPr>
          <w:p w:rsidR="004D40B2" w:rsidRDefault="004D40B2">
            <w:pPr>
              <w:pStyle w:val="ConsPlusNormal"/>
              <w:jc w:val="center"/>
            </w:pPr>
            <w:r>
              <w:t>Стоимость выполненных работ</w:t>
            </w:r>
          </w:p>
        </w:tc>
        <w:tc>
          <w:tcPr>
            <w:tcW w:w="2453" w:type="dxa"/>
            <w:gridSpan w:val="3"/>
          </w:tcPr>
          <w:p w:rsidR="004D40B2" w:rsidRDefault="004D40B2">
            <w:pPr>
              <w:pStyle w:val="ConsPlusNormal"/>
              <w:jc w:val="center"/>
            </w:pPr>
            <w:r>
              <w:t>Профинансировано</w:t>
            </w:r>
          </w:p>
        </w:tc>
        <w:tc>
          <w:tcPr>
            <w:tcW w:w="108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466"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720" w:type="dxa"/>
            <w:vMerge w:val="restart"/>
          </w:tcPr>
          <w:p w:rsidR="004D40B2" w:rsidRDefault="004D40B2">
            <w:pPr>
              <w:pStyle w:val="ConsPlusNormal"/>
              <w:jc w:val="center"/>
            </w:pPr>
            <w:r>
              <w:t>местный бюджет</w:t>
            </w:r>
          </w:p>
        </w:tc>
        <w:tc>
          <w:tcPr>
            <w:tcW w:w="1132" w:type="dxa"/>
            <w:vMerge w:val="restart"/>
          </w:tcPr>
          <w:p w:rsidR="004D40B2" w:rsidRDefault="004D40B2">
            <w:pPr>
              <w:pStyle w:val="ConsPlusNormal"/>
              <w:jc w:val="center"/>
            </w:pPr>
            <w:r>
              <w:t>% софинансирования из средств местного бюджета</w:t>
            </w:r>
          </w:p>
        </w:tc>
        <w:tc>
          <w:tcPr>
            <w:tcW w:w="938"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630" w:type="dxa"/>
            <w:vMerge w:val="restart"/>
          </w:tcPr>
          <w:p w:rsidR="004D40B2" w:rsidRDefault="004D40B2">
            <w:pPr>
              <w:pStyle w:val="ConsPlusNormal"/>
              <w:jc w:val="center"/>
            </w:pPr>
            <w:r>
              <w:t>местный бюджет</w:t>
            </w:r>
          </w:p>
        </w:tc>
        <w:tc>
          <w:tcPr>
            <w:tcW w:w="1013" w:type="dxa"/>
            <w:vMerge w:val="restart"/>
          </w:tcPr>
          <w:p w:rsidR="004D40B2" w:rsidRDefault="004D40B2">
            <w:pPr>
              <w:pStyle w:val="ConsPlusNormal"/>
              <w:jc w:val="center"/>
            </w:pPr>
            <w:r>
              <w:t>% софинансирования из средств местного бюджета</w:t>
            </w:r>
          </w:p>
        </w:tc>
        <w:tc>
          <w:tcPr>
            <w:tcW w:w="1084" w:type="dxa"/>
            <w:vMerge/>
          </w:tcPr>
          <w:p w:rsidR="004D40B2" w:rsidRDefault="004D40B2"/>
        </w:tc>
        <w:tc>
          <w:tcPr>
            <w:tcW w:w="1466" w:type="dxa"/>
            <w:gridSpan w:val="2"/>
            <w:vMerge/>
          </w:tcPr>
          <w:p w:rsidR="004D40B2" w:rsidRDefault="004D40B2"/>
        </w:tc>
      </w:tr>
      <w:tr w:rsidR="004D40B2">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tcPr>
          <w:p w:rsidR="004D40B2" w:rsidRDefault="004D40B2"/>
        </w:tc>
        <w:tc>
          <w:tcPr>
            <w:tcW w:w="720" w:type="dxa"/>
            <w:vMerge/>
          </w:tcPr>
          <w:p w:rsidR="004D40B2" w:rsidRDefault="004D40B2"/>
        </w:tc>
        <w:tc>
          <w:tcPr>
            <w:tcW w:w="1132" w:type="dxa"/>
            <w:vMerge/>
          </w:tcPr>
          <w:p w:rsidR="004D40B2" w:rsidRDefault="004D40B2"/>
        </w:tc>
        <w:tc>
          <w:tcPr>
            <w:tcW w:w="938" w:type="dxa"/>
            <w:vMerge/>
          </w:tcPr>
          <w:p w:rsidR="004D40B2" w:rsidRDefault="004D40B2"/>
        </w:tc>
        <w:tc>
          <w:tcPr>
            <w:tcW w:w="810" w:type="dxa"/>
            <w:vMerge/>
          </w:tcPr>
          <w:p w:rsidR="004D40B2" w:rsidRDefault="004D40B2"/>
        </w:tc>
        <w:tc>
          <w:tcPr>
            <w:tcW w:w="630" w:type="dxa"/>
            <w:vMerge/>
          </w:tcPr>
          <w:p w:rsidR="004D40B2" w:rsidRDefault="004D40B2"/>
        </w:tc>
        <w:tc>
          <w:tcPr>
            <w:tcW w:w="1013" w:type="dxa"/>
            <w:vMerge/>
          </w:tcPr>
          <w:p w:rsidR="004D40B2" w:rsidRDefault="004D40B2"/>
        </w:tc>
        <w:tc>
          <w:tcPr>
            <w:tcW w:w="1084" w:type="dxa"/>
            <w:vMerge/>
          </w:tcPr>
          <w:p w:rsidR="004D40B2" w:rsidRDefault="004D40B2"/>
        </w:tc>
        <w:tc>
          <w:tcPr>
            <w:tcW w:w="746" w:type="dxa"/>
          </w:tcPr>
          <w:p w:rsidR="004D40B2" w:rsidRDefault="004D40B2">
            <w:pPr>
              <w:pStyle w:val="ConsPlusNormal"/>
              <w:jc w:val="center"/>
            </w:pPr>
            <w:r>
              <w:t>план</w:t>
            </w:r>
          </w:p>
        </w:tc>
        <w:tc>
          <w:tcPr>
            <w:tcW w:w="720" w:type="dxa"/>
          </w:tcPr>
          <w:p w:rsidR="004D40B2" w:rsidRDefault="004D40B2">
            <w:pPr>
              <w:pStyle w:val="ConsPlusNormal"/>
              <w:jc w:val="center"/>
            </w:pPr>
            <w:r>
              <w:t>факт</w:t>
            </w:r>
          </w:p>
        </w:tc>
      </w:tr>
      <w:tr w:rsidR="004D40B2">
        <w:tc>
          <w:tcPr>
            <w:tcW w:w="540" w:type="dxa"/>
          </w:tcPr>
          <w:p w:rsidR="004D40B2" w:rsidRDefault="004D40B2">
            <w:pPr>
              <w:pStyle w:val="ConsPlusNormal"/>
              <w:jc w:val="center"/>
            </w:pPr>
          </w:p>
        </w:tc>
        <w:tc>
          <w:tcPr>
            <w:tcW w:w="873" w:type="dxa"/>
          </w:tcPr>
          <w:p w:rsidR="004D40B2" w:rsidRDefault="004D40B2">
            <w:pPr>
              <w:pStyle w:val="ConsPlusNormal"/>
              <w:jc w:val="center"/>
            </w:pPr>
          </w:p>
        </w:tc>
        <w:tc>
          <w:tcPr>
            <w:tcW w:w="990" w:type="dxa"/>
          </w:tcPr>
          <w:p w:rsidR="004D40B2" w:rsidRDefault="004D40B2">
            <w:pPr>
              <w:pStyle w:val="ConsPlusNormal"/>
              <w:jc w:val="center"/>
            </w:pPr>
          </w:p>
        </w:tc>
        <w:tc>
          <w:tcPr>
            <w:tcW w:w="810" w:type="dxa"/>
          </w:tcPr>
          <w:p w:rsidR="004D40B2" w:rsidRDefault="004D40B2">
            <w:pPr>
              <w:pStyle w:val="ConsPlusNormal"/>
              <w:jc w:val="center"/>
            </w:pPr>
          </w:p>
        </w:tc>
        <w:tc>
          <w:tcPr>
            <w:tcW w:w="720" w:type="dxa"/>
          </w:tcPr>
          <w:p w:rsidR="004D40B2" w:rsidRDefault="004D40B2">
            <w:pPr>
              <w:pStyle w:val="ConsPlusNormal"/>
              <w:jc w:val="center"/>
            </w:pPr>
          </w:p>
        </w:tc>
        <w:tc>
          <w:tcPr>
            <w:tcW w:w="1132" w:type="dxa"/>
          </w:tcPr>
          <w:p w:rsidR="004D40B2" w:rsidRDefault="004D40B2">
            <w:pPr>
              <w:pStyle w:val="ConsPlusNormal"/>
              <w:jc w:val="center"/>
            </w:pPr>
          </w:p>
        </w:tc>
        <w:tc>
          <w:tcPr>
            <w:tcW w:w="938" w:type="dxa"/>
          </w:tcPr>
          <w:p w:rsidR="004D40B2" w:rsidRDefault="004D40B2">
            <w:pPr>
              <w:pStyle w:val="ConsPlusNormal"/>
              <w:jc w:val="center"/>
            </w:pPr>
          </w:p>
        </w:tc>
        <w:tc>
          <w:tcPr>
            <w:tcW w:w="810" w:type="dxa"/>
          </w:tcPr>
          <w:p w:rsidR="004D40B2" w:rsidRDefault="004D40B2">
            <w:pPr>
              <w:pStyle w:val="ConsPlusNormal"/>
              <w:jc w:val="center"/>
            </w:pPr>
          </w:p>
        </w:tc>
        <w:tc>
          <w:tcPr>
            <w:tcW w:w="630" w:type="dxa"/>
          </w:tcPr>
          <w:p w:rsidR="004D40B2" w:rsidRDefault="004D40B2">
            <w:pPr>
              <w:pStyle w:val="ConsPlusNormal"/>
              <w:jc w:val="center"/>
            </w:pPr>
          </w:p>
        </w:tc>
        <w:tc>
          <w:tcPr>
            <w:tcW w:w="1013" w:type="dxa"/>
          </w:tcPr>
          <w:p w:rsidR="004D40B2" w:rsidRDefault="004D40B2">
            <w:pPr>
              <w:pStyle w:val="ConsPlusNormal"/>
              <w:jc w:val="center"/>
            </w:pPr>
          </w:p>
        </w:tc>
        <w:tc>
          <w:tcPr>
            <w:tcW w:w="1084" w:type="dxa"/>
          </w:tcPr>
          <w:p w:rsidR="004D40B2" w:rsidRDefault="004D40B2">
            <w:pPr>
              <w:pStyle w:val="ConsPlusNormal"/>
              <w:jc w:val="center"/>
            </w:pPr>
          </w:p>
        </w:tc>
        <w:tc>
          <w:tcPr>
            <w:tcW w:w="746" w:type="dxa"/>
          </w:tcPr>
          <w:p w:rsidR="004D40B2" w:rsidRDefault="004D40B2">
            <w:pPr>
              <w:pStyle w:val="ConsPlusNormal"/>
              <w:jc w:val="center"/>
            </w:pPr>
          </w:p>
        </w:tc>
        <w:tc>
          <w:tcPr>
            <w:tcW w:w="72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4</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строительство</w:t>
      </w:r>
    </w:p>
    <w:p w:rsidR="004D40B2" w:rsidRDefault="004D40B2">
      <w:pPr>
        <w:pStyle w:val="ConsPlusNormal"/>
        <w:jc w:val="right"/>
      </w:pPr>
      <w:r>
        <w:t>и реконструкцию автомобильных дорог</w:t>
      </w:r>
    </w:p>
    <w:p w:rsidR="004D40B2" w:rsidRDefault="004D40B2">
      <w:pPr>
        <w:pStyle w:val="ConsPlusNormal"/>
        <w:jc w:val="right"/>
      </w:pPr>
      <w:r>
        <w:t>общего пользования местного значения</w:t>
      </w:r>
    </w:p>
    <w:p w:rsidR="004D40B2" w:rsidRDefault="004D40B2">
      <w:pPr>
        <w:pStyle w:val="ConsPlusNormal"/>
        <w:jc w:val="right"/>
      </w:pPr>
      <w:r>
        <w:t>и искусственных сооружений на них</w:t>
      </w:r>
    </w:p>
    <w:p w:rsidR="004D40B2" w:rsidRDefault="004D40B2">
      <w:pPr>
        <w:pStyle w:val="ConsPlusNormal"/>
        <w:jc w:val="right"/>
      </w:pPr>
      <w:r>
        <w:t>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учреждением</w:t>
      </w:r>
    </w:p>
    <w:p w:rsidR="004D40B2" w:rsidRDefault="004D40B2">
      <w:pPr>
        <w:pStyle w:val="ConsPlusNormal"/>
        <w:jc w:val="center"/>
      </w:pPr>
      <w:r>
        <w:t>главному распорядителю до 6-го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76" w:name="P6511"/>
      <w:bookmarkEnd w:id="76"/>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строительство и реконструкцию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ind w:firstLine="540"/>
        <w:jc w:val="both"/>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73"/>
        <w:gridCol w:w="990"/>
        <w:gridCol w:w="810"/>
        <w:gridCol w:w="720"/>
        <w:gridCol w:w="1132"/>
        <w:gridCol w:w="938"/>
        <w:gridCol w:w="810"/>
        <w:gridCol w:w="630"/>
        <w:gridCol w:w="1013"/>
        <w:gridCol w:w="1084"/>
        <w:gridCol w:w="746"/>
        <w:gridCol w:w="720"/>
      </w:tblGrid>
      <w:tr w:rsidR="004D40B2">
        <w:tc>
          <w:tcPr>
            <w:tcW w:w="540" w:type="dxa"/>
            <w:vMerge w:val="restart"/>
          </w:tcPr>
          <w:p w:rsidR="004D40B2" w:rsidRDefault="004D40B2">
            <w:pPr>
              <w:pStyle w:val="ConsPlusNormal"/>
              <w:jc w:val="center"/>
            </w:pPr>
            <w:r>
              <w:lastRenderedPageBreak/>
              <w:t>N п/п</w:t>
            </w:r>
          </w:p>
        </w:tc>
        <w:tc>
          <w:tcPr>
            <w:tcW w:w="873" w:type="dxa"/>
            <w:vMerge w:val="restart"/>
          </w:tcPr>
          <w:p w:rsidR="004D40B2" w:rsidRDefault="004D40B2">
            <w:pPr>
              <w:pStyle w:val="ConsPlusNormal"/>
              <w:jc w:val="center"/>
            </w:pPr>
            <w:r>
              <w:t>Наименование муниципального образования, наименование объекта</w:t>
            </w:r>
          </w:p>
        </w:tc>
        <w:tc>
          <w:tcPr>
            <w:tcW w:w="990" w:type="dxa"/>
            <w:vMerge w:val="restart"/>
          </w:tcPr>
          <w:p w:rsidR="004D40B2" w:rsidRDefault="004D40B2">
            <w:pPr>
              <w:pStyle w:val="ConsPlusNormal"/>
              <w:jc w:val="center"/>
            </w:pPr>
            <w:r>
              <w:t>Лимит финансирования на год, всего</w:t>
            </w:r>
          </w:p>
        </w:tc>
        <w:tc>
          <w:tcPr>
            <w:tcW w:w="2662" w:type="dxa"/>
            <w:gridSpan w:val="3"/>
          </w:tcPr>
          <w:p w:rsidR="004D40B2" w:rsidRDefault="004D40B2">
            <w:pPr>
              <w:pStyle w:val="ConsPlusNormal"/>
              <w:jc w:val="center"/>
            </w:pPr>
            <w:r>
              <w:t>В том числе</w:t>
            </w:r>
          </w:p>
        </w:tc>
        <w:tc>
          <w:tcPr>
            <w:tcW w:w="938" w:type="dxa"/>
            <w:vMerge w:val="restart"/>
          </w:tcPr>
          <w:p w:rsidR="004D40B2" w:rsidRDefault="004D40B2">
            <w:pPr>
              <w:pStyle w:val="ConsPlusNormal"/>
              <w:jc w:val="center"/>
            </w:pPr>
            <w:r>
              <w:t>Стоимость выполненных работ</w:t>
            </w:r>
          </w:p>
        </w:tc>
        <w:tc>
          <w:tcPr>
            <w:tcW w:w="2453" w:type="dxa"/>
            <w:gridSpan w:val="3"/>
          </w:tcPr>
          <w:p w:rsidR="004D40B2" w:rsidRDefault="004D40B2">
            <w:pPr>
              <w:pStyle w:val="ConsPlusNormal"/>
              <w:jc w:val="center"/>
            </w:pPr>
            <w:r>
              <w:t>Профинансировано</w:t>
            </w:r>
          </w:p>
        </w:tc>
        <w:tc>
          <w:tcPr>
            <w:tcW w:w="108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466"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720" w:type="dxa"/>
            <w:vMerge w:val="restart"/>
          </w:tcPr>
          <w:p w:rsidR="004D40B2" w:rsidRDefault="004D40B2">
            <w:pPr>
              <w:pStyle w:val="ConsPlusNormal"/>
              <w:jc w:val="center"/>
            </w:pPr>
            <w:r>
              <w:t>местный бюджет</w:t>
            </w:r>
          </w:p>
        </w:tc>
        <w:tc>
          <w:tcPr>
            <w:tcW w:w="1132" w:type="dxa"/>
            <w:vMerge w:val="restart"/>
          </w:tcPr>
          <w:p w:rsidR="004D40B2" w:rsidRDefault="004D40B2">
            <w:pPr>
              <w:pStyle w:val="ConsPlusNormal"/>
              <w:jc w:val="center"/>
            </w:pPr>
            <w:r>
              <w:t>% софинансирования из средств местного бюджета</w:t>
            </w:r>
          </w:p>
        </w:tc>
        <w:tc>
          <w:tcPr>
            <w:tcW w:w="938"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630" w:type="dxa"/>
            <w:vMerge w:val="restart"/>
          </w:tcPr>
          <w:p w:rsidR="004D40B2" w:rsidRDefault="004D40B2">
            <w:pPr>
              <w:pStyle w:val="ConsPlusNormal"/>
              <w:jc w:val="center"/>
            </w:pPr>
            <w:r>
              <w:t>местный бюджет</w:t>
            </w:r>
          </w:p>
        </w:tc>
        <w:tc>
          <w:tcPr>
            <w:tcW w:w="1013" w:type="dxa"/>
            <w:vMerge w:val="restart"/>
          </w:tcPr>
          <w:p w:rsidR="004D40B2" w:rsidRDefault="004D40B2">
            <w:pPr>
              <w:pStyle w:val="ConsPlusNormal"/>
              <w:jc w:val="center"/>
            </w:pPr>
            <w:r>
              <w:t>% софинансирования из средств местного бюджета</w:t>
            </w:r>
          </w:p>
        </w:tc>
        <w:tc>
          <w:tcPr>
            <w:tcW w:w="1084" w:type="dxa"/>
            <w:vMerge/>
          </w:tcPr>
          <w:p w:rsidR="004D40B2" w:rsidRDefault="004D40B2"/>
        </w:tc>
        <w:tc>
          <w:tcPr>
            <w:tcW w:w="1466" w:type="dxa"/>
            <w:gridSpan w:val="2"/>
            <w:vMerge/>
          </w:tcPr>
          <w:p w:rsidR="004D40B2" w:rsidRDefault="004D40B2"/>
        </w:tc>
      </w:tr>
      <w:tr w:rsidR="004D40B2">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tcPr>
          <w:p w:rsidR="004D40B2" w:rsidRDefault="004D40B2"/>
        </w:tc>
        <w:tc>
          <w:tcPr>
            <w:tcW w:w="720" w:type="dxa"/>
            <w:vMerge/>
          </w:tcPr>
          <w:p w:rsidR="004D40B2" w:rsidRDefault="004D40B2"/>
        </w:tc>
        <w:tc>
          <w:tcPr>
            <w:tcW w:w="1132" w:type="dxa"/>
            <w:vMerge/>
          </w:tcPr>
          <w:p w:rsidR="004D40B2" w:rsidRDefault="004D40B2"/>
        </w:tc>
        <w:tc>
          <w:tcPr>
            <w:tcW w:w="938" w:type="dxa"/>
            <w:vMerge/>
          </w:tcPr>
          <w:p w:rsidR="004D40B2" w:rsidRDefault="004D40B2"/>
        </w:tc>
        <w:tc>
          <w:tcPr>
            <w:tcW w:w="810" w:type="dxa"/>
            <w:vMerge/>
          </w:tcPr>
          <w:p w:rsidR="004D40B2" w:rsidRDefault="004D40B2"/>
        </w:tc>
        <w:tc>
          <w:tcPr>
            <w:tcW w:w="630" w:type="dxa"/>
            <w:vMerge/>
          </w:tcPr>
          <w:p w:rsidR="004D40B2" w:rsidRDefault="004D40B2"/>
        </w:tc>
        <w:tc>
          <w:tcPr>
            <w:tcW w:w="1013" w:type="dxa"/>
            <w:vMerge/>
          </w:tcPr>
          <w:p w:rsidR="004D40B2" w:rsidRDefault="004D40B2"/>
        </w:tc>
        <w:tc>
          <w:tcPr>
            <w:tcW w:w="1084" w:type="dxa"/>
            <w:vMerge/>
          </w:tcPr>
          <w:p w:rsidR="004D40B2" w:rsidRDefault="004D40B2"/>
        </w:tc>
        <w:tc>
          <w:tcPr>
            <w:tcW w:w="746" w:type="dxa"/>
          </w:tcPr>
          <w:p w:rsidR="004D40B2" w:rsidRDefault="004D40B2">
            <w:pPr>
              <w:pStyle w:val="ConsPlusNormal"/>
              <w:jc w:val="center"/>
            </w:pPr>
            <w:r>
              <w:t>план</w:t>
            </w:r>
          </w:p>
        </w:tc>
        <w:tc>
          <w:tcPr>
            <w:tcW w:w="720" w:type="dxa"/>
          </w:tcPr>
          <w:p w:rsidR="004D40B2" w:rsidRDefault="004D40B2">
            <w:pPr>
              <w:pStyle w:val="ConsPlusNormal"/>
              <w:jc w:val="center"/>
            </w:pPr>
            <w:r>
              <w:t>факт</w:t>
            </w:r>
          </w:p>
        </w:tc>
      </w:tr>
      <w:tr w:rsidR="004D40B2">
        <w:tc>
          <w:tcPr>
            <w:tcW w:w="540" w:type="dxa"/>
          </w:tcPr>
          <w:p w:rsidR="004D40B2" w:rsidRDefault="004D40B2">
            <w:pPr>
              <w:pStyle w:val="ConsPlusNormal"/>
              <w:jc w:val="center"/>
            </w:pPr>
          </w:p>
        </w:tc>
        <w:tc>
          <w:tcPr>
            <w:tcW w:w="873" w:type="dxa"/>
          </w:tcPr>
          <w:p w:rsidR="004D40B2" w:rsidRDefault="004D40B2">
            <w:pPr>
              <w:pStyle w:val="ConsPlusNormal"/>
              <w:jc w:val="center"/>
            </w:pPr>
          </w:p>
        </w:tc>
        <w:tc>
          <w:tcPr>
            <w:tcW w:w="990" w:type="dxa"/>
          </w:tcPr>
          <w:p w:rsidR="004D40B2" w:rsidRDefault="004D40B2">
            <w:pPr>
              <w:pStyle w:val="ConsPlusNormal"/>
              <w:jc w:val="center"/>
            </w:pPr>
          </w:p>
        </w:tc>
        <w:tc>
          <w:tcPr>
            <w:tcW w:w="810" w:type="dxa"/>
          </w:tcPr>
          <w:p w:rsidR="004D40B2" w:rsidRDefault="004D40B2">
            <w:pPr>
              <w:pStyle w:val="ConsPlusNormal"/>
              <w:jc w:val="center"/>
            </w:pPr>
          </w:p>
        </w:tc>
        <w:tc>
          <w:tcPr>
            <w:tcW w:w="720" w:type="dxa"/>
          </w:tcPr>
          <w:p w:rsidR="004D40B2" w:rsidRDefault="004D40B2">
            <w:pPr>
              <w:pStyle w:val="ConsPlusNormal"/>
              <w:jc w:val="center"/>
            </w:pPr>
          </w:p>
        </w:tc>
        <w:tc>
          <w:tcPr>
            <w:tcW w:w="1132" w:type="dxa"/>
          </w:tcPr>
          <w:p w:rsidR="004D40B2" w:rsidRDefault="004D40B2">
            <w:pPr>
              <w:pStyle w:val="ConsPlusNormal"/>
              <w:jc w:val="center"/>
            </w:pPr>
          </w:p>
        </w:tc>
        <w:tc>
          <w:tcPr>
            <w:tcW w:w="938" w:type="dxa"/>
          </w:tcPr>
          <w:p w:rsidR="004D40B2" w:rsidRDefault="004D40B2">
            <w:pPr>
              <w:pStyle w:val="ConsPlusNormal"/>
              <w:jc w:val="center"/>
            </w:pPr>
          </w:p>
        </w:tc>
        <w:tc>
          <w:tcPr>
            <w:tcW w:w="810" w:type="dxa"/>
          </w:tcPr>
          <w:p w:rsidR="004D40B2" w:rsidRDefault="004D40B2">
            <w:pPr>
              <w:pStyle w:val="ConsPlusNormal"/>
              <w:jc w:val="center"/>
            </w:pPr>
          </w:p>
        </w:tc>
        <w:tc>
          <w:tcPr>
            <w:tcW w:w="630" w:type="dxa"/>
          </w:tcPr>
          <w:p w:rsidR="004D40B2" w:rsidRDefault="004D40B2">
            <w:pPr>
              <w:pStyle w:val="ConsPlusNormal"/>
              <w:jc w:val="center"/>
            </w:pPr>
          </w:p>
        </w:tc>
        <w:tc>
          <w:tcPr>
            <w:tcW w:w="1013" w:type="dxa"/>
          </w:tcPr>
          <w:p w:rsidR="004D40B2" w:rsidRDefault="004D40B2">
            <w:pPr>
              <w:pStyle w:val="ConsPlusNormal"/>
              <w:jc w:val="center"/>
            </w:pPr>
          </w:p>
        </w:tc>
        <w:tc>
          <w:tcPr>
            <w:tcW w:w="1084" w:type="dxa"/>
          </w:tcPr>
          <w:p w:rsidR="004D40B2" w:rsidRDefault="004D40B2">
            <w:pPr>
              <w:pStyle w:val="ConsPlusNormal"/>
              <w:jc w:val="center"/>
            </w:pPr>
          </w:p>
        </w:tc>
        <w:tc>
          <w:tcPr>
            <w:tcW w:w="746" w:type="dxa"/>
          </w:tcPr>
          <w:p w:rsidR="004D40B2" w:rsidRDefault="004D40B2">
            <w:pPr>
              <w:pStyle w:val="ConsPlusNormal"/>
              <w:jc w:val="center"/>
            </w:pPr>
          </w:p>
        </w:tc>
        <w:tc>
          <w:tcPr>
            <w:tcW w:w="72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w:t>
      </w:r>
    </w:p>
    <w:p w:rsidR="004D40B2" w:rsidRDefault="004D40B2">
      <w:pPr>
        <w:pStyle w:val="ConsPlusNonformat"/>
        <w:jc w:val="both"/>
      </w:pPr>
      <w:r>
        <w:t>учреждения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 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5</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строительство</w:t>
      </w:r>
    </w:p>
    <w:p w:rsidR="004D40B2" w:rsidRDefault="004D40B2">
      <w:pPr>
        <w:pStyle w:val="ConsPlusNormal"/>
        <w:jc w:val="right"/>
      </w:pPr>
      <w:r>
        <w:t>и реконструкцию автомобильных дорог</w:t>
      </w:r>
    </w:p>
    <w:p w:rsidR="004D40B2" w:rsidRDefault="004D40B2">
      <w:pPr>
        <w:pStyle w:val="ConsPlusNormal"/>
        <w:jc w:val="right"/>
      </w:pPr>
      <w:r>
        <w:t>общего пользования местного значения</w:t>
      </w:r>
    </w:p>
    <w:p w:rsidR="004D40B2" w:rsidRDefault="004D40B2">
      <w:pPr>
        <w:pStyle w:val="ConsPlusNormal"/>
        <w:jc w:val="right"/>
      </w:pPr>
      <w:r>
        <w:t>и искусственных сооружений на них</w:t>
      </w:r>
    </w:p>
    <w:p w:rsidR="004D40B2" w:rsidRDefault="004D40B2">
      <w:pPr>
        <w:pStyle w:val="ConsPlusNormal"/>
        <w:jc w:val="right"/>
      </w:pPr>
      <w:r>
        <w:t>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главным распорядителем</w:t>
      </w:r>
    </w:p>
    <w:p w:rsidR="004D40B2" w:rsidRDefault="004D40B2">
      <w:pPr>
        <w:pStyle w:val="ConsPlusNormal"/>
        <w:jc w:val="center"/>
      </w:pPr>
      <w:r>
        <w:t>в департамент финансов Брянской области до 10-го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77" w:name="P6580"/>
      <w:bookmarkEnd w:id="77"/>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строительство и реконструкцию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73"/>
        <w:gridCol w:w="990"/>
        <w:gridCol w:w="810"/>
        <w:gridCol w:w="720"/>
        <w:gridCol w:w="1132"/>
        <w:gridCol w:w="938"/>
        <w:gridCol w:w="810"/>
        <w:gridCol w:w="630"/>
        <w:gridCol w:w="1013"/>
        <w:gridCol w:w="1084"/>
        <w:gridCol w:w="746"/>
        <w:gridCol w:w="720"/>
      </w:tblGrid>
      <w:tr w:rsidR="004D40B2">
        <w:tc>
          <w:tcPr>
            <w:tcW w:w="540" w:type="dxa"/>
            <w:vMerge w:val="restart"/>
          </w:tcPr>
          <w:p w:rsidR="004D40B2" w:rsidRDefault="004D40B2">
            <w:pPr>
              <w:pStyle w:val="ConsPlusNormal"/>
              <w:jc w:val="center"/>
            </w:pPr>
            <w:r>
              <w:lastRenderedPageBreak/>
              <w:t>N п/п</w:t>
            </w:r>
          </w:p>
        </w:tc>
        <w:tc>
          <w:tcPr>
            <w:tcW w:w="873" w:type="dxa"/>
            <w:vMerge w:val="restart"/>
          </w:tcPr>
          <w:p w:rsidR="004D40B2" w:rsidRDefault="004D40B2">
            <w:pPr>
              <w:pStyle w:val="ConsPlusNormal"/>
              <w:jc w:val="center"/>
            </w:pPr>
            <w:r>
              <w:t>Наименование муниципального образования, наименование объекта</w:t>
            </w:r>
          </w:p>
        </w:tc>
        <w:tc>
          <w:tcPr>
            <w:tcW w:w="990" w:type="dxa"/>
            <w:vMerge w:val="restart"/>
          </w:tcPr>
          <w:p w:rsidR="004D40B2" w:rsidRDefault="004D40B2">
            <w:pPr>
              <w:pStyle w:val="ConsPlusNormal"/>
              <w:jc w:val="center"/>
            </w:pPr>
            <w:r>
              <w:t>Лимит финансирования на год, всего</w:t>
            </w:r>
          </w:p>
        </w:tc>
        <w:tc>
          <w:tcPr>
            <w:tcW w:w="2662" w:type="dxa"/>
            <w:gridSpan w:val="3"/>
          </w:tcPr>
          <w:p w:rsidR="004D40B2" w:rsidRDefault="004D40B2">
            <w:pPr>
              <w:pStyle w:val="ConsPlusNormal"/>
              <w:jc w:val="center"/>
            </w:pPr>
            <w:r>
              <w:t>В том числе</w:t>
            </w:r>
          </w:p>
        </w:tc>
        <w:tc>
          <w:tcPr>
            <w:tcW w:w="938" w:type="dxa"/>
            <w:vMerge w:val="restart"/>
          </w:tcPr>
          <w:p w:rsidR="004D40B2" w:rsidRDefault="004D40B2">
            <w:pPr>
              <w:pStyle w:val="ConsPlusNormal"/>
              <w:jc w:val="center"/>
            </w:pPr>
            <w:r>
              <w:t>Стоимость выполненных работ</w:t>
            </w:r>
          </w:p>
        </w:tc>
        <w:tc>
          <w:tcPr>
            <w:tcW w:w="2453" w:type="dxa"/>
            <w:gridSpan w:val="3"/>
          </w:tcPr>
          <w:p w:rsidR="004D40B2" w:rsidRDefault="004D40B2">
            <w:pPr>
              <w:pStyle w:val="ConsPlusNormal"/>
              <w:jc w:val="center"/>
            </w:pPr>
            <w:r>
              <w:t>Профинансировано</w:t>
            </w:r>
          </w:p>
        </w:tc>
        <w:tc>
          <w:tcPr>
            <w:tcW w:w="1084"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466" w:type="dxa"/>
            <w:gridSpan w:val="2"/>
            <w:vMerge w:val="restart"/>
          </w:tcPr>
          <w:p w:rsidR="004D40B2" w:rsidRDefault="004D40B2">
            <w:pPr>
              <w:pStyle w:val="ConsPlusNormal"/>
              <w:jc w:val="center"/>
            </w:pPr>
            <w:r>
              <w:t>Исполнение показателя результативности, кв. м</w:t>
            </w:r>
          </w:p>
        </w:tc>
      </w:tr>
      <w:tr w:rsidR="004D40B2">
        <w:trPr>
          <w:trHeight w:val="509"/>
        </w:trPr>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720" w:type="dxa"/>
            <w:vMerge w:val="restart"/>
          </w:tcPr>
          <w:p w:rsidR="004D40B2" w:rsidRDefault="004D40B2">
            <w:pPr>
              <w:pStyle w:val="ConsPlusNormal"/>
              <w:jc w:val="center"/>
            </w:pPr>
            <w:r>
              <w:t>местный бюджет</w:t>
            </w:r>
          </w:p>
        </w:tc>
        <w:tc>
          <w:tcPr>
            <w:tcW w:w="1132" w:type="dxa"/>
            <w:vMerge w:val="restart"/>
          </w:tcPr>
          <w:p w:rsidR="004D40B2" w:rsidRDefault="004D40B2">
            <w:pPr>
              <w:pStyle w:val="ConsPlusNormal"/>
              <w:jc w:val="center"/>
            </w:pPr>
            <w:r>
              <w:t>% софинансирования из средств местного бюджета</w:t>
            </w:r>
          </w:p>
        </w:tc>
        <w:tc>
          <w:tcPr>
            <w:tcW w:w="938" w:type="dxa"/>
            <w:vMerge/>
          </w:tcPr>
          <w:p w:rsidR="004D40B2" w:rsidRDefault="004D40B2"/>
        </w:tc>
        <w:tc>
          <w:tcPr>
            <w:tcW w:w="810" w:type="dxa"/>
            <w:vMerge w:val="restart"/>
          </w:tcPr>
          <w:p w:rsidR="004D40B2" w:rsidRDefault="004D40B2">
            <w:pPr>
              <w:pStyle w:val="ConsPlusNormal"/>
              <w:jc w:val="center"/>
            </w:pPr>
            <w:r>
              <w:t>областной бюджет</w:t>
            </w:r>
          </w:p>
        </w:tc>
        <w:tc>
          <w:tcPr>
            <w:tcW w:w="630" w:type="dxa"/>
            <w:vMerge w:val="restart"/>
          </w:tcPr>
          <w:p w:rsidR="004D40B2" w:rsidRDefault="004D40B2">
            <w:pPr>
              <w:pStyle w:val="ConsPlusNormal"/>
              <w:jc w:val="center"/>
            </w:pPr>
            <w:r>
              <w:t>местный бюджет</w:t>
            </w:r>
          </w:p>
        </w:tc>
        <w:tc>
          <w:tcPr>
            <w:tcW w:w="1013" w:type="dxa"/>
            <w:vMerge w:val="restart"/>
          </w:tcPr>
          <w:p w:rsidR="004D40B2" w:rsidRDefault="004D40B2">
            <w:pPr>
              <w:pStyle w:val="ConsPlusNormal"/>
              <w:jc w:val="center"/>
            </w:pPr>
            <w:r>
              <w:t>% софинансирования из средств местного бюджета</w:t>
            </w:r>
          </w:p>
        </w:tc>
        <w:tc>
          <w:tcPr>
            <w:tcW w:w="1084" w:type="dxa"/>
            <w:vMerge/>
          </w:tcPr>
          <w:p w:rsidR="004D40B2" w:rsidRDefault="004D40B2"/>
        </w:tc>
        <w:tc>
          <w:tcPr>
            <w:tcW w:w="1466" w:type="dxa"/>
            <w:gridSpan w:val="2"/>
            <w:vMerge/>
          </w:tcPr>
          <w:p w:rsidR="004D40B2" w:rsidRDefault="004D40B2"/>
        </w:tc>
      </w:tr>
      <w:tr w:rsidR="004D40B2">
        <w:tc>
          <w:tcPr>
            <w:tcW w:w="540" w:type="dxa"/>
            <w:vMerge/>
          </w:tcPr>
          <w:p w:rsidR="004D40B2" w:rsidRDefault="004D40B2"/>
        </w:tc>
        <w:tc>
          <w:tcPr>
            <w:tcW w:w="873" w:type="dxa"/>
            <w:vMerge/>
          </w:tcPr>
          <w:p w:rsidR="004D40B2" w:rsidRDefault="004D40B2"/>
        </w:tc>
        <w:tc>
          <w:tcPr>
            <w:tcW w:w="990" w:type="dxa"/>
            <w:vMerge/>
          </w:tcPr>
          <w:p w:rsidR="004D40B2" w:rsidRDefault="004D40B2"/>
        </w:tc>
        <w:tc>
          <w:tcPr>
            <w:tcW w:w="810" w:type="dxa"/>
            <w:vMerge/>
          </w:tcPr>
          <w:p w:rsidR="004D40B2" w:rsidRDefault="004D40B2"/>
        </w:tc>
        <w:tc>
          <w:tcPr>
            <w:tcW w:w="720" w:type="dxa"/>
            <w:vMerge/>
          </w:tcPr>
          <w:p w:rsidR="004D40B2" w:rsidRDefault="004D40B2"/>
        </w:tc>
        <w:tc>
          <w:tcPr>
            <w:tcW w:w="1132" w:type="dxa"/>
            <w:vMerge/>
          </w:tcPr>
          <w:p w:rsidR="004D40B2" w:rsidRDefault="004D40B2"/>
        </w:tc>
        <w:tc>
          <w:tcPr>
            <w:tcW w:w="938" w:type="dxa"/>
            <w:vMerge/>
          </w:tcPr>
          <w:p w:rsidR="004D40B2" w:rsidRDefault="004D40B2"/>
        </w:tc>
        <w:tc>
          <w:tcPr>
            <w:tcW w:w="810" w:type="dxa"/>
            <w:vMerge/>
          </w:tcPr>
          <w:p w:rsidR="004D40B2" w:rsidRDefault="004D40B2"/>
        </w:tc>
        <w:tc>
          <w:tcPr>
            <w:tcW w:w="630" w:type="dxa"/>
            <w:vMerge/>
          </w:tcPr>
          <w:p w:rsidR="004D40B2" w:rsidRDefault="004D40B2"/>
        </w:tc>
        <w:tc>
          <w:tcPr>
            <w:tcW w:w="1013" w:type="dxa"/>
            <w:vMerge/>
          </w:tcPr>
          <w:p w:rsidR="004D40B2" w:rsidRDefault="004D40B2"/>
        </w:tc>
        <w:tc>
          <w:tcPr>
            <w:tcW w:w="1084" w:type="dxa"/>
            <w:vMerge/>
          </w:tcPr>
          <w:p w:rsidR="004D40B2" w:rsidRDefault="004D40B2"/>
        </w:tc>
        <w:tc>
          <w:tcPr>
            <w:tcW w:w="746" w:type="dxa"/>
          </w:tcPr>
          <w:p w:rsidR="004D40B2" w:rsidRDefault="004D40B2">
            <w:pPr>
              <w:pStyle w:val="ConsPlusNormal"/>
              <w:jc w:val="center"/>
            </w:pPr>
            <w:r>
              <w:t>план</w:t>
            </w:r>
          </w:p>
        </w:tc>
        <w:tc>
          <w:tcPr>
            <w:tcW w:w="720" w:type="dxa"/>
          </w:tcPr>
          <w:p w:rsidR="004D40B2" w:rsidRDefault="004D40B2">
            <w:pPr>
              <w:pStyle w:val="ConsPlusNormal"/>
              <w:jc w:val="center"/>
            </w:pPr>
            <w:r>
              <w:t>факт</w:t>
            </w:r>
          </w:p>
        </w:tc>
      </w:tr>
      <w:tr w:rsidR="004D40B2">
        <w:tc>
          <w:tcPr>
            <w:tcW w:w="540" w:type="dxa"/>
          </w:tcPr>
          <w:p w:rsidR="004D40B2" w:rsidRDefault="004D40B2">
            <w:pPr>
              <w:pStyle w:val="ConsPlusNormal"/>
              <w:jc w:val="center"/>
            </w:pPr>
          </w:p>
        </w:tc>
        <w:tc>
          <w:tcPr>
            <w:tcW w:w="873" w:type="dxa"/>
          </w:tcPr>
          <w:p w:rsidR="004D40B2" w:rsidRDefault="004D40B2">
            <w:pPr>
              <w:pStyle w:val="ConsPlusNormal"/>
              <w:jc w:val="center"/>
            </w:pPr>
          </w:p>
        </w:tc>
        <w:tc>
          <w:tcPr>
            <w:tcW w:w="990" w:type="dxa"/>
          </w:tcPr>
          <w:p w:rsidR="004D40B2" w:rsidRDefault="004D40B2">
            <w:pPr>
              <w:pStyle w:val="ConsPlusNormal"/>
              <w:jc w:val="center"/>
            </w:pPr>
          </w:p>
        </w:tc>
        <w:tc>
          <w:tcPr>
            <w:tcW w:w="810" w:type="dxa"/>
          </w:tcPr>
          <w:p w:rsidR="004D40B2" w:rsidRDefault="004D40B2">
            <w:pPr>
              <w:pStyle w:val="ConsPlusNormal"/>
              <w:jc w:val="center"/>
            </w:pPr>
          </w:p>
        </w:tc>
        <w:tc>
          <w:tcPr>
            <w:tcW w:w="720" w:type="dxa"/>
          </w:tcPr>
          <w:p w:rsidR="004D40B2" w:rsidRDefault="004D40B2">
            <w:pPr>
              <w:pStyle w:val="ConsPlusNormal"/>
              <w:jc w:val="center"/>
            </w:pPr>
          </w:p>
        </w:tc>
        <w:tc>
          <w:tcPr>
            <w:tcW w:w="1132" w:type="dxa"/>
          </w:tcPr>
          <w:p w:rsidR="004D40B2" w:rsidRDefault="004D40B2">
            <w:pPr>
              <w:pStyle w:val="ConsPlusNormal"/>
              <w:jc w:val="center"/>
            </w:pPr>
          </w:p>
        </w:tc>
        <w:tc>
          <w:tcPr>
            <w:tcW w:w="938" w:type="dxa"/>
          </w:tcPr>
          <w:p w:rsidR="004D40B2" w:rsidRDefault="004D40B2">
            <w:pPr>
              <w:pStyle w:val="ConsPlusNormal"/>
              <w:jc w:val="center"/>
            </w:pPr>
          </w:p>
        </w:tc>
        <w:tc>
          <w:tcPr>
            <w:tcW w:w="810" w:type="dxa"/>
          </w:tcPr>
          <w:p w:rsidR="004D40B2" w:rsidRDefault="004D40B2">
            <w:pPr>
              <w:pStyle w:val="ConsPlusNormal"/>
              <w:jc w:val="center"/>
            </w:pPr>
          </w:p>
        </w:tc>
        <w:tc>
          <w:tcPr>
            <w:tcW w:w="630" w:type="dxa"/>
          </w:tcPr>
          <w:p w:rsidR="004D40B2" w:rsidRDefault="004D40B2">
            <w:pPr>
              <w:pStyle w:val="ConsPlusNormal"/>
              <w:jc w:val="center"/>
            </w:pPr>
          </w:p>
        </w:tc>
        <w:tc>
          <w:tcPr>
            <w:tcW w:w="1013" w:type="dxa"/>
          </w:tcPr>
          <w:p w:rsidR="004D40B2" w:rsidRDefault="004D40B2">
            <w:pPr>
              <w:pStyle w:val="ConsPlusNormal"/>
              <w:jc w:val="center"/>
            </w:pPr>
          </w:p>
        </w:tc>
        <w:tc>
          <w:tcPr>
            <w:tcW w:w="1084" w:type="dxa"/>
          </w:tcPr>
          <w:p w:rsidR="004D40B2" w:rsidRDefault="004D40B2">
            <w:pPr>
              <w:pStyle w:val="ConsPlusNormal"/>
              <w:jc w:val="center"/>
            </w:pPr>
          </w:p>
        </w:tc>
        <w:tc>
          <w:tcPr>
            <w:tcW w:w="746" w:type="dxa"/>
          </w:tcPr>
          <w:p w:rsidR="004D40B2" w:rsidRDefault="004D40B2">
            <w:pPr>
              <w:pStyle w:val="ConsPlusNormal"/>
              <w:jc w:val="center"/>
            </w:pPr>
          </w:p>
        </w:tc>
        <w:tc>
          <w:tcPr>
            <w:tcW w:w="72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r>
        <w:t>Приложение 4</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jc w:val="center"/>
      </w:pPr>
    </w:p>
    <w:p w:rsidR="004D40B2" w:rsidRDefault="004D40B2">
      <w:pPr>
        <w:pStyle w:val="ConsPlusTitle"/>
        <w:jc w:val="center"/>
      </w:pPr>
      <w:r>
        <w:t>МЕТОДИКА</w:t>
      </w:r>
    </w:p>
    <w:p w:rsidR="004D40B2" w:rsidRDefault="004D40B2">
      <w:pPr>
        <w:pStyle w:val="ConsPlusTitle"/>
        <w:jc w:val="center"/>
      </w:pPr>
      <w:r>
        <w:t>расчета субсидий бюджетам муниципальных образований</w:t>
      </w:r>
    </w:p>
    <w:p w:rsidR="004D40B2" w:rsidRDefault="004D40B2">
      <w:pPr>
        <w:pStyle w:val="ConsPlusTitle"/>
        <w:jc w:val="center"/>
      </w:pPr>
      <w:r>
        <w:t>из областного бюджета на строительство и реконструкцию</w:t>
      </w:r>
    </w:p>
    <w:p w:rsidR="004D40B2" w:rsidRDefault="004D40B2">
      <w:pPr>
        <w:pStyle w:val="ConsPlusTitle"/>
        <w:jc w:val="center"/>
      </w:pPr>
      <w:r>
        <w:t>автомобильных дорог общего пользования местного</w:t>
      </w:r>
    </w:p>
    <w:p w:rsidR="004D40B2" w:rsidRDefault="004D40B2">
      <w:pPr>
        <w:pStyle w:val="ConsPlusTitle"/>
        <w:jc w:val="center"/>
      </w:pPr>
      <w:r>
        <w:t>значения и искусственных сооружений на них за счет</w:t>
      </w:r>
    </w:p>
    <w:p w:rsidR="004D40B2" w:rsidRDefault="004D40B2">
      <w:pPr>
        <w:pStyle w:val="ConsPlusTitle"/>
        <w:jc w:val="center"/>
      </w:pPr>
      <w:r>
        <w:t>средств дорожного фонда в рамках реализации подпрограммы</w:t>
      </w:r>
    </w:p>
    <w:p w:rsidR="004D40B2" w:rsidRDefault="004D40B2">
      <w:pPr>
        <w:pStyle w:val="ConsPlusTitle"/>
        <w:jc w:val="center"/>
      </w:pPr>
      <w:r>
        <w:t>"Автомобильные дороги" (2014 - 2020 годы) государственной</w:t>
      </w:r>
    </w:p>
    <w:p w:rsidR="004D40B2" w:rsidRDefault="004D40B2">
      <w:pPr>
        <w:pStyle w:val="ConsPlusTitle"/>
        <w:jc w:val="center"/>
      </w:pPr>
      <w:r>
        <w:t>программы "Обеспечение реализации государственных</w:t>
      </w:r>
    </w:p>
    <w:p w:rsidR="004D40B2" w:rsidRDefault="004D40B2">
      <w:pPr>
        <w:pStyle w:val="ConsPlusTitle"/>
        <w:jc w:val="center"/>
      </w:pPr>
      <w:r>
        <w:t>полномочий в области строительства, архитектуры</w:t>
      </w:r>
    </w:p>
    <w:p w:rsidR="004D40B2" w:rsidRDefault="004D40B2">
      <w:pPr>
        <w:pStyle w:val="ConsPlusTitle"/>
        <w:jc w:val="center"/>
      </w:pPr>
      <w:r>
        <w:t>и развитие дорожного хозяйства Брянской области"</w:t>
      </w:r>
    </w:p>
    <w:p w:rsidR="004D40B2" w:rsidRDefault="004D40B2">
      <w:pPr>
        <w:pStyle w:val="ConsPlusTitle"/>
        <w:jc w:val="center"/>
      </w:pPr>
      <w:r>
        <w:t>(2014 - 2020 годы)</w:t>
      </w:r>
    </w:p>
    <w:p w:rsidR="004D40B2" w:rsidRDefault="004D40B2">
      <w:pPr>
        <w:pStyle w:val="ConsPlusNormal"/>
        <w:jc w:val="center"/>
      </w:pPr>
    </w:p>
    <w:p w:rsidR="004D40B2" w:rsidRDefault="004D40B2">
      <w:pPr>
        <w:pStyle w:val="ConsPlusNormal"/>
        <w:ind w:firstLine="540"/>
        <w:jc w:val="both"/>
      </w:pPr>
      <w:r>
        <w:t>Субсидии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4D40B2" w:rsidRDefault="004D40B2">
      <w:pPr>
        <w:pStyle w:val="ConsPlusNormal"/>
        <w:spacing w:before="220"/>
        <w:ind w:firstLine="540"/>
        <w:jc w:val="both"/>
      </w:pPr>
      <w:r>
        <w:t>Распределение субсидий на строительство и реконструкцию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Ciр = C x Vi / V, где:</w:t>
      </w:r>
    </w:p>
    <w:p w:rsidR="004D40B2" w:rsidRDefault="004D40B2">
      <w:pPr>
        <w:pStyle w:val="ConsPlusNormal"/>
        <w:jc w:val="center"/>
      </w:pPr>
    </w:p>
    <w:p w:rsidR="004D40B2" w:rsidRDefault="004D40B2">
      <w:pPr>
        <w:pStyle w:val="ConsPlusNormal"/>
        <w:ind w:firstLine="540"/>
        <w:jc w:val="both"/>
      </w:pPr>
      <w:r>
        <w:t>Ciр - размер субсидии бюджету i-го муниципального образования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C - общий объем субсидий, выделяемых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Vi - объем средств, необходимый i-му муниципальному образованию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4D40B2" w:rsidRDefault="004D40B2">
      <w:pPr>
        <w:pStyle w:val="ConsPlusNormal"/>
        <w:spacing w:before="220"/>
        <w:ind w:firstLine="540"/>
        <w:jc w:val="both"/>
      </w:pPr>
      <w:r>
        <w:lastRenderedPageBreak/>
        <w:t>Размер субсидии муниципальному образованию должен составлять не более 95 процентов от необходимого объема средств на строительство и реконструкцию автомобильных дорог общего пользования местного значения и искусственных сооружений на них.</w:t>
      </w:r>
    </w:p>
    <w:p w:rsidR="004D40B2" w:rsidRDefault="004D40B2">
      <w:pPr>
        <w:pStyle w:val="ConsPlusNormal"/>
        <w:spacing w:before="220"/>
        <w:ind w:firstLine="540"/>
        <w:jc w:val="both"/>
      </w:pPr>
      <w:r>
        <w:t>Субсидия носит целевой характер.</w:t>
      </w:r>
    </w:p>
    <w:p w:rsidR="004D40B2" w:rsidRDefault="004D40B2">
      <w:pPr>
        <w:pStyle w:val="ConsPlusNormal"/>
        <w:spacing w:before="220"/>
        <w:ind w:firstLine="540"/>
        <w:jc w:val="both"/>
      </w:pPr>
      <w: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r>
        <w:t>Приложение 5</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jc w:val="center"/>
      </w:pPr>
    </w:p>
    <w:p w:rsidR="004D40B2" w:rsidRDefault="004D40B2">
      <w:pPr>
        <w:pStyle w:val="ConsPlusTitle"/>
        <w:jc w:val="center"/>
      </w:pPr>
      <w:r>
        <w:t>ПОРЯДОК</w:t>
      </w:r>
    </w:p>
    <w:p w:rsidR="004D40B2" w:rsidRDefault="004D40B2">
      <w:pPr>
        <w:pStyle w:val="ConsPlusTitle"/>
        <w:jc w:val="center"/>
      </w:pPr>
      <w:r>
        <w:t>предоставления финансовой помощи бюджетам</w:t>
      </w:r>
    </w:p>
    <w:p w:rsidR="004D40B2" w:rsidRDefault="004D40B2">
      <w:pPr>
        <w:pStyle w:val="ConsPlusTitle"/>
        <w:jc w:val="center"/>
      </w:pPr>
      <w:r>
        <w:t>муниципальных образований в форме субсидий из областного</w:t>
      </w:r>
    </w:p>
    <w:p w:rsidR="004D40B2" w:rsidRDefault="004D40B2">
      <w:pPr>
        <w:pStyle w:val="ConsPlusTitle"/>
        <w:jc w:val="center"/>
      </w:pPr>
      <w:r>
        <w:t>бюджета за счет средств дорожного фонда на капитальный</w:t>
      </w:r>
    </w:p>
    <w:p w:rsidR="004D40B2" w:rsidRDefault="004D40B2">
      <w:pPr>
        <w:pStyle w:val="ConsPlusTitle"/>
        <w:jc w:val="center"/>
      </w:pPr>
      <w:r>
        <w:t>ремонт и ремонт дворовых территорий многоквартирных</w:t>
      </w:r>
    </w:p>
    <w:p w:rsidR="004D40B2" w:rsidRDefault="004D40B2">
      <w:pPr>
        <w:pStyle w:val="ConsPlusTitle"/>
        <w:jc w:val="center"/>
      </w:pPr>
      <w:r>
        <w:t>домов, проездов к дворовым территориям многоквартирных</w:t>
      </w:r>
    </w:p>
    <w:p w:rsidR="004D40B2" w:rsidRDefault="004D40B2">
      <w:pPr>
        <w:pStyle w:val="ConsPlusTitle"/>
        <w:jc w:val="center"/>
      </w:pPr>
      <w:r>
        <w:t>домов населенных пунктов Брянской области</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ind w:firstLine="540"/>
        <w:jc w:val="both"/>
      </w:pPr>
    </w:p>
    <w:p w:rsidR="004D40B2" w:rsidRDefault="004D40B2">
      <w:pPr>
        <w:pStyle w:val="ConsPlusNormal"/>
        <w:ind w:firstLine="540"/>
        <w:jc w:val="both"/>
      </w:pPr>
      <w:r>
        <w:t>1. Настоящий Порядок разработан в целях предоставления финансовой помощи бюджетам муниципальных образований в форме субсидий из областного бюджета за счет средств дорожного фонда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4D40B2" w:rsidRDefault="004D40B2">
      <w:pPr>
        <w:pStyle w:val="ConsPlusNormal"/>
        <w:spacing w:before="220"/>
        <w:ind w:firstLine="540"/>
        <w:jc w:val="both"/>
      </w:pPr>
      <w:bookmarkStart w:id="78" w:name="P6683"/>
      <w:bookmarkEnd w:id="78"/>
      <w:r>
        <w:t>2. Субсидии предоставляются бюджетам 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t>Субсидии предоставляются на софинансирование мероприятий муниципальных программ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(далее - программы).</w:t>
      </w:r>
    </w:p>
    <w:p w:rsidR="004D40B2" w:rsidRDefault="004D40B2">
      <w:pPr>
        <w:pStyle w:val="ConsPlusNormal"/>
        <w:spacing w:before="220"/>
        <w:ind w:firstLine="540"/>
        <w:jc w:val="both"/>
      </w:pPr>
      <w:r>
        <w:t xml:space="preserve">Эффективность использования субсидий оценивается на основе показателя результативности предоставления субсидии - количество отремонтированных дворовых </w:t>
      </w:r>
      <w:r>
        <w:lastRenderedPageBreak/>
        <w:t>территорий с использованием субсидий.</w:t>
      </w:r>
    </w:p>
    <w:p w:rsidR="004D40B2" w:rsidRDefault="004D40B2">
      <w:pPr>
        <w:pStyle w:val="ConsPlusNormal"/>
        <w:spacing w:before="220"/>
        <w:ind w:firstLine="540"/>
        <w:jc w:val="both"/>
      </w:pPr>
      <w:r>
        <w:t>В настоящем Порядке под дворовыми территориями многоквартирных домов и проездами к дворовым территориям многоквартирных домов понимается совокупность расположенных в границах муниципальных образований:</w:t>
      </w:r>
    </w:p>
    <w:p w:rsidR="004D40B2" w:rsidRDefault="004D40B2">
      <w:pPr>
        <w:pStyle w:val="ConsPlusNormal"/>
        <w:spacing w:before="220"/>
        <w:ind w:firstLine="540"/>
        <w:jc w:val="both"/>
      </w:pPr>
      <w:r>
        <w:t>а)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w:t>
      </w:r>
    </w:p>
    <w:p w:rsidR="004D40B2" w:rsidRDefault="004D40B2">
      <w:pPr>
        <w:pStyle w:val="ConsPlusNormal"/>
        <w:spacing w:before="220"/>
        <w:ind w:firstLine="540"/>
        <w:jc w:val="both"/>
      </w:pPr>
      <w:r>
        <w:t>б) автомобильных дорог, образующих проезды к территориям, прилегающим к многоквартирным домам.</w:t>
      </w:r>
    </w:p>
    <w:p w:rsidR="004D40B2" w:rsidRDefault="004D40B2">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683"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4D40B2" w:rsidRDefault="004D40B2">
      <w:pPr>
        <w:pStyle w:val="ConsPlusNormal"/>
        <w:jc w:val="both"/>
      </w:pPr>
      <w:r>
        <w:t xml:space="preserve">(в ред. </w:t>
      </w:r>
      <w:hyperlink r:id="rId160"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 в соответствии с утвержденной методикой распределения финансовой помощи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t>7. Субсидии предоставляются на основании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4D40B2" w:rsidRDefault="004D40B2">
      <w:pPr>
        <w:pStyle w:val="ConsPlusNormal"/>
        <w:spacing w:before="220"/>
        <w:ind w:firstLine="540"/>
        <w:jc w:val="both"/>
      </w:pPr>
      <w:bookmarkStart w:id="79" w:name="P6695"/>
      <w:bookmarkEnd w:id="79"/>
      <w:r>
        <w:t>8. Критерии отбора муниципальных образований для предоставления субсидии:</w:t>
      </w:r>
    </w:p>
    <w:p w:rsidR="004D40B2" w:rsidRDefault="004D40B2">
      <w:pPr>
        <w:pStyle w:val="ConsPlusNormal"/>
        <w:spacing w:before="220"/>
        <w:ind w:firstLine="540"/>
        <w:jc w:val="both"/>
      </w:pPr>
      <w:r>
        <w:t>дворовая территория должна находиться в границах муниципального образования;</w:t>
      </w:r>
    </w:p>
    <w:p w:rsidR="004D40B2" w:rsidRDefault="004D40B2">
      <w:pPr>
        <w:pStyle w:val="ConsPlusNormal"/>
        <w:spacing w:before="220"/>
        <w:ind w:firstLine="540"/>
        <w:jc w:val="both"/>
      </w:pPr>
      <w:r>
        <w:t>ограничение дворовой территории прилегающего подъезда не менее чем двумя жилыми многоэтажными домами со средней этажностью не менее двух этажей;</w:t>
      </w:r>
    </w:p>
    <w:p w:rsidR="004D40B2" w:rsidRDefault="004D40B2">
      <w:pPr>
        <w:pStyle w:val="ConsPlusNormal"/>
        <w:spacing w:before="220"/>
        <w:ind w:firstLine="540"/>
        <w:jc w:val="both"/>
      </w:pPr>
      <w:r>
        <w:t>многоквартирные жилые дома, ограничивающие дворовые территории, не должны быть включены в реестр ветхого жилья.</w:t>
      </w:r>
    </w:p>
    <w:p w:rsidR="004D40B2" w:rsidRDefault="004D40B2">
      <w:pPr>
        <w:pStyle w:val="ConsPlusNormal"/>
        <w:spacing w:before="220"/>
        <w:ind w:firstLine="540"/>
        <w:jc w:val="both"/>
      </w:pPr>
      <w:r>
        <w:t>9. Для подписания соглашения о порядке использования субсидий муниципальное образование представляет в учреждение в дополнение к заявлению о предоставлении субсидий следующие документы:</w:t>
      </w:r>
    </w:p>
    <w:p w:rsidR="004D40B2" w:rsidRDefault="004D40B2">
      <w:pPr>
        <w:pStyle w:val="ConsPlusNormal"/>
        <w:spacing w:before="220"/>
        <w:ind w:firstLine="540"/>
        <w:jc w:val="both"/>
      </w:pPr>
      <w:r>
        <w:t>копию утвержденной в установленном порядке проектно-сметной документации;</w:t>
      </w:r>
    </w:p>
    <w:p w:rsidR="004D40B2" w:rsidRDefault="004D40B2">
      <w:pPr>
        <w:pStyle w:val="ConsPlusNormal"/>
        <w:spacing w:before="220"/>
        <w:ind w:firstLine="540"/>
        <w:jc w:val="both"/>
      </w:pPr>
      <w:r>
        <w:t xml:space="preserve">выписку из бюджета муниципального образования, подтверждающую софинансирование </w:t>
      </w:r>
      <w:r>
        <w:lastRenderedPageBreak/>
        <w:t>объектов за счет средств местного бюджета.</w:t>
      </w:r>
    </w:p>
    <w:p w:rsidR="004D40B2" w:rsidRDefault="004D40B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4D40B2" w:rsidRDefault="004D40B2">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4D40B2" w:rsidRDefault="004D40B2">
      <w:pPr>
        <w:pStyle w:val="ConsPlusNormal"/>
        <w:spacing w:before="220"/>
        <w:ind w:firstLine="540"/>
        <w:jc w:val="both"/>
      </w:pPr>
      <w:r>
        <w:t>а) осуществляет проверку правильности оформления документов;</w:t>
      </w:r>
    </w:p>
    <w:p w:rsidR="004D40B2" w:rsidRDefault="004D40B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4D40B2" w:rsidRDefault="004D40B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708" w:history="1">
        <w:r>
          <w:rPr>
            <w:color w:val="0000FF"/>
          </w:rPr>
          <w:t>пункте 10</w:t>
        </w:r>
      </w:hyperlink>
      <w:r>
        <w:t xml:space="preserve"> настоящего Порядка.</w:t>
      </w:r>
    </w:p>
    <w:p w:rsidR="004D40B2" w:rsidRDefault="004D40B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4D40B2" w:rsidRDefault="004D40B2">
      <w:pPr>
        <w:pStyle w:val="ConsPlusNormal"/>
        <w:spacing w:before="220"/>
        <w:ind w:firstLine="540"/>
        <w:jc w:val="both"/>
      </w:pPr>
      <w:bookmarkStart w:id="80" w:name="P6708"/>
      <w:bookmarkEnd w:id="80"/>
      <w:r>
        <w:t xml:space="preserve">10. Учреждение с учетом критериев, перечисленных в </w:t>
      </w:r>
      <w:hyperlink w:anchor="P6695"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6683" w:history="1">
        <w:r>
          <w:rPr>
            <w:color w:val="0000FF"/>
          </w:rPr>
          <w:t>пункте 2</w:t>
        </w:r>
      </w:hyperlink>
      <w:r>
        <w:t xml:space="preserve"> настоящего Порядка.</w:t>
      </w:r>
    </w:p>
    <w:p w:rsidR="004D40B2" w:rsidRDefault="004D40B2">
      <w:pPr>
        <w:pStyle w:val="ConsPlusNormal"/>
        <w:spacing w:before="220"/>
        <w:ind w:firstLine="540"/>
        <w:jc w:val="both"/>
      </w:pPr>
      <w:r>
        <w:t>11. Распределение субсидий бюджетам муниципальных образований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утверждается постановлением Правительства Брянской области.</w:t>
      </w:r>
    </w:p>
    <w:p w:rsidR="004D40B2" w:rsidRDefault="004D40B2">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6683" w:history="1">
        <w:r>
          <w:rPr>
            <w:color w:val="0000FF"/>
          </w:rPr>
          <w:t>пунктом 2</w:t>
        </w:r>
      </w:hyperlink>
      <w:r>
        <w:t xml:space="preserve"> настоящего Порядка, в соответствии с Федеральным </w:t>
      </w:r>
      <w:hyperlink r:id="rId1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D40B2" w:rsidRDefault="004D40B2">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14. Администрации муниципальных образований ежемесячно в срок до 20-го числа представляют учреждению заявку на финансирование в соответствии с заключенными контрактами и выполненными работами, в срок до 5-го числа месяца, следующего за отчетным, - отчет об освоении средств областного и местного бюджетов, выделяемых муниципальным образованиям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w:t>
      </w:r>
      <w:hyperlink w:anchor="P6767" w:history="1">
        <w:r>
          <w:rPr>
            <w:color w:val="0000FF"/>
          </w:rPr>
          <w:t>приложения 1</w:t>
        </w:r>
      </w:hyperlink>
      <w:r>
        <w:t xml:space="preserve">, </w:t>
      </w:r>
      <w:hyperlink w:anchor="P6809" w:history="1">
        <w:r>
          <w:rPr>
            <w:color w:val="0000FF"/>
          </w:rPr>
          <w:t>2</w:t>
        </w:r>
      </w:hyperlink>
      <w:r>
        <w:t xml:space="preserve"> к настоящему Порядку).</w:t>
      </w:r>
    </w:p>
    <w:p w:rsidR="004D40B2" w:rsidRDefault="004D40B2">
      <w:pPr>
        <w:pStyle w:val="ConsPlusNormal"/>
        <w:spacing w:before="220"/>
        <w:ind w:firstLine="540"/>
        <w:jc w:val="both"/>
      </w:pPr>
      <w:r>
        <w:t xml:space="preserve">15. Учреждение представляет главному распорядителю бюджетных средств в срок до 6-го числа месяца, следующего за отчетным, </w:t>
      </w:r>
      <w:hyperlink w:anchor="P6867" w:history="1">
        <w:r>
          <w:rPr>
            <w:color w:val="0000FF"/>
          </w:rPr>
          <w:t>сводный отчет</w:t>
        </w:r>
      </w:hyperlink>
      <w:r>
        <w:t xml:space="preserve"> об освоении средств областного бюджета, выделяемых муниципальным образованиям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(приложение 3 к настоящему Порядку).</w:t>
      </w:r>
    </w:p>
    <w:p w:rsidR="004D40B2" w:rsidRDefault="004D40B2">
      <w:pPr>
        <w:pStyle w:val="ConsPlusNormal"/>
        <w:spacing w:before="220"/>
        <w:ind w:firstLine="540"/>
        <w:jc w:val="both"/>
      </w:pPr>
      <w:r>
        <w:t xml:space="preserve">16. Главный распорядитель бюджетных средств не позднее 15-го числа месяца, следующего за отчетным, представляет в департамент финансов Брянской области </w:t>
      </w:r>
      <w:hyperlink w:anchor="P6867" w:history="1">
        <w:r>
          <w:rPr>
            <w:color w:val="0000FF"/>
          </w:rPr>
          <w:t>отчет</w:t>
        </w:r>
      </w:hyperlink>
      <w:r>
        <w:t xml:space="preserve"> об освоении средств </w:t>
      </w:r>
      <w:r>
        <w:lastRenderedPageBreak/>
        <w:t>областного и местного бюджетов, выделяемых муниципальным образованиям области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(приложение 3 к настоящему Порядку).</w:t>
      </w:r>
    </w:p>
    <w:p w:rsidR="004D40B2" w:rsidRDefault="004D40B2">
      <w:pPr>
        <w:pStyle w:val="ConsPlusNormal"/>
        <w:spacing w:before="220"/>
        <w:ind w:firstLine="540"/>
        <w:jc w:val="both"/>
      </w:pPr>
      <w:r>
        <w:t>17. Главный распорядитель бюджетных средств по представлению учреждения по итогам отчетов муниципальных образований об использовании субсидий вправе перераспределять субсидии между муниципальными образованиями.</w:t>
      </w:r>
    </w:p>
    <w:p w:rsidR="004D40B2" w:rsidRDefault="004D40B2">
      <w:pPr>
        <w:pStyle w:val="ConsPlusNormal"/>
        <w:spacing w:before="220"/>
        <w:ind w:firstLine="540"/>
        <w:jc w:val="both"/>
      </w:pPr>
      <w:r>
        <w:t>18. Субсидии носят целевой характер. В случае нарушения муниципальным образованием условий предоставления субсидий, в том числе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spacing w:before="220"/>
        <w:ind w:firstLine="540"/>
        <w:jc w:val="both"/>
      </w:pPr>
      <w:bookmarkStart w:id="81" w:name="P6718"/>
      <w:bookmarkEnd w:id="81"/>
      <w:r>
        <w:t xml:space="preserve">19.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683" w:history="1">
        <w:r>
          <w:rPr>
            <w:color w:val="0000FF"/>
          </w:rPr>
          <w:t>пунктом 2</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ind w:firstLine="540"/>
        <w:jc w:val="both"/>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r>
        <w:t>Коэффициент возврата субсидии рассчитывается по формуле:</w:t>
      </w:r>
    </w:p>
    <w:p w:rsidR="004D40B2" w:rsidRDefault="004D40B2">
      <w:pPr>
        <w:pStyle w:val="ConsPlusNormal"/>
        <w:ind w:firstLine="540"/>
        <w:jc w:val="both"/>
      </w:pPr>
    </w:p>
    <w:p w:rsidR="004D40B2" w:rsidRPr="004D40B2" w:rsidRDefault="004D40B2">
      <w:pPr>
        <w:pStyle w:val="ConsPlusNormal"/>
        <w:jc w:val="center"/>
        <w:rPr>
          <w:lang w:val="en-US"/>
        </w:rPr>
      </w:pPr>
      <w:r w:rsidRPr="004D40B2">
        <w:rPr>
          <w:lang w:val="en-US"/>
        </w:rPr>
        <w:t xml:space="preserve">k = SUM Di / m, </w:t>
      </w:r>
      <w:r>
        <w:t>где</w:t>
      </w:r>
      <w:r w:rsidRPr="004D40B2">
        <w:rPr>
          <w:lang w:val="en-US"/>
        </w:rPr>
        <w:t>:</w:t>
      </w:r>
    </w:p>
    <w:p w:rsidR="004D40B2" w:rsidRPr="004D40B2" w:rsidRDefault="004D40B2">
      <w:pPr>
        <w:pStyle w:val="ConsPlusNormal"/>
        <w:jc w:val="center"/>
        <w:rPr>
          <w:lang w:val="en-US"/>
        </w:rPr>
      </w:pPr>
    </w:p>
    <w:p w:rsidR="004D40B2" w:rsidRDefault="004D40B2">
      <w:pPr>
        <w:pStyle w:val="ConsPlusNormal"/>
        <w:ind w:firstLine="540"/>
        <w:jc w:val="both"/>
      </w:pPr>
      <w:r>
        <w:t>Di - индекс, отражающий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w:t>
      </w:r>
      <w:r>
        <w:lastRenderedPageBreak/>
        <w:t>использования субсидии.</w:t>
      </w:r>
    </w:p>
    <w:p w:rsidR="004D40B2" w:rsidRDefault="004D40B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4D40B2" w:rsidRDefault="004D40B2">
      <w:pPr>
        <w:pStyle w:val="ConsPlusNormal"/>
        <w:ind w:firstLine="540"/>
        <w:jc w:val="both"/>
      </w:pPr>
    </w:p>
    <w:p w:rsidR="004D40B2" w:rsidRDefault="004D40B2">
      <w:pPr>
        <w:pStyle w:val="ConsPlusNormal"/>
        <w:jc w:val="center"/>
      </w:pPr>
      <w:r>
        <w:t>Di = 1 - Ti / Si, где:</w:t>
      </w:r>
    </w:p>
    <w:p w:rsidR="004D40B2" w:rsidRDefault="004D40B2">
      <w:pPr>
        <w:pStyle w:val="ConsPlusNormal"/>
        <w:jc w:val="center"/>
      </w:pPr>
    </w:p>
    <w:p w:rsidR="004D40B2" w:rsidRDefault="004D40B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4D40B2" w:rsidRDefault="004D40B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D40B2" w:rsidRDefault="004D40B2">
      <w:pPr>
        <w:pStyle w:val="ConsPlusNormal"/>
        <w:spacing w:before="220"/>
        <w:ind w:firstLine="540"/>
        <w:jc w:val="both"/>
      </w:pPr>
      <w:bookmarkStart w:id="82" w:name="P6739"/>
      <w:bookmarkEnd w:id="82"/>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капитального ремонта в объекты муниципальной собственности, по которым допущено нарушение графика выполнения мероприятий по ремонту (капитальному ремонту) объектов дворовых территорий,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6741" w:history="1">
        <w:r>
          <w:rPr>
            <w:color w:val="0000FF"/>
          </w:rPr>
          <w:t>пунктом 21</w:t>
        </w:r>
      </w:hyperlink>
      <w:r>
        <w:t xml:space="preserve"> настоящего Порядка.</w:t>
      </w:r>
    </w:p>
    <w:p w:rsidR="004D40B2" w:rsidRDefault="004D40B2">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683" w:history="1">
        <w:r>
          <w:rPr>
            <w:color w:val="0000FF"/>
          </w:rPr>
          <w:t>пунктом 2</w:t>
        </w:r>
      </w:hyperlink>
      <w:r>
        <w:t xml:space="preserve"> настоящего Порядка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возврату подлежит объем средств, соответствующий размеру субсидии на софинансирование финансовых вложений в объекты муниципальной собственности, определенный в соответствии с </w:t>
      </w:r>
      <w:hyperlink w:anchor="P6739" w:history="1">
        <w:r>
          <w:rPr>
            <w:color w:val="0000FF"/>
          </w:rPr>
          <w:t>абзацем первым</w:t>
        </w:r>
      </w:hyperlink>
      <w:r>
        <w:t xml:space="preserve"> настоящего пункта.</w:t>
      </w:r>
    </w:p>
    <w:p w:rsidR="004D40B2" w:rsidRDefault="004D40B2">
      <w:pPr>
        <w:pStyle w:val="ConsPlusNormal"/>
        <w:spacing w:before="220"/>
        <w:ind w:firstLine="540"/>
        <w:jc w:val="both"/>
      </w:pPr>
      <w:bookmarkStart w:id="83" w:name="P6741"/>
      <w:bookmarkEnd w:id="83"/>
      <w:r>
        <w:t xml:space="preserve">21. Основанием для освобождения муниципальных образований от применения мер ответственности за нарушение обязательств, предусмотренных </w:t>
      </w:r>
      <w:hyperlink w:anchor="P6683" w:history="1">
        <w:r>
          <w:rPr>
            <w:color w:val="0000FF"/>
          </w:rPr>
          <w:t>пунктом 2</w:t>
        </w:r>
      </w:hyperlink>
      <w:r>
        <w:t xml:space="preserve"> настоящего Порядка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с </w:t>
      </w:r>
      <w:hyperlink w:anchor="P6683" w:history="1">
        <w:r>
          <w:rPr>
            <w:color w:val="0000FF"/>
          </w:rPr>
          <w:t>пунктом 2</w:t>
        </w:r>
      </w:hyperlink>
      <w:r>
        <w:t xml:space="preserve">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718" w:history="1">
        <w:r>
          <w:rPr>
            <w:color w:val="0000FF"/>
          </w:rPr>
          <w:t>пунктами 19</w:t>
        </w:r>
      </w:hyperlink>
      <w:r>
        <w:t xml:space="preserve"> и </w:t>
      </w:r>
      <w:hyperlink w:anchor="P6739" w:history="1">
        <w:r>
          <w:rPr>
            <w:color w:val="0000FF"/>
          </w:rPr>
          <w:t>20</w:t>
        </w:r>
      </w:hyperlink>
      <w:r>
        <w:t xml:space="preserve"> настоящего Порядка, на иные цели.</w:t>
      </w:r>
    </w:p>
    <w:p w:rsidR="004D40B2" w:rsidRDefault="004D40B2">
      <w:pPr>
        <w:pStyle w:val="ConsPlusNormal"/>
        <w:jc w:val="both"/>
      </w:pPr>
      <w:r>
        <w:lastRenderedPageBreak/>
        <w:t xml:space="preserve">(в ред. </w:t>
      </w:r>
      <w:hyperlink r:id="rId162"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22.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23.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4D40B2" w:rsidRDefault="004D40B2">
      <w:pPr>
        <w:pStyle w:val="ConsPlusNormal"/>
        <w:spacing w:before="220"/>
        <w:ind w:firstLine="540"/>
        <w:jc w:val="both"/>
      </w:pPr>
      <w:r>
        <w:t>24. Учреждение осуществляет контроль за целевым и эффективным использованием бюджетных средств.</w:t>
      </w:r>
    </w:p>
    <w:p w:rsidR="004D40B2" w:rsidRDefault="004D40B2">
      <w:pPr>
        <w:pStyle w:val="ConsPlusNormal"/>
        <w:spacing w:before="220"/>
        <w:ind w:firstLine="540"/>
        <w:jc w:val="both"/>
      </w:pPr>
      <w:r>
        <w:t>25. Органы местного самоуправления муниципальных образований обеспечивают целевое и эффективное использование бюджетных средств.</w:t>
      </w:r>
    </w:p>
    <w:p w:rsidR="004D40B2" w:rsidRDefault="004D40B2">
      <w:pPr>
        <w:pStyle w:val="ConsPlusNormal"/>
        <w:spacing w:before="220"/>
        <w:ind w:firstLine="540"/>
        <w:jc w:val="both"/>
      </w:pPr>
      <w:r>
        <w:t xml:space="preserve">26.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718" w:history="1">
        <w:r>
          <w:rPr>
            <w:color w:val="0000FF"/>
          </w:rPr>
          <w:t>пунктами 19</w:t>
        </w:r>
      </w:hyperlink>
      <w:r>
        <w:t xml:space="preserve"> и </w:t>
      </w:r>
      <w:hyperlink w:anchor="P6739" w:history="1">
        <w:r>
          <w:rPr>
            <w:color w:val="0000FF"/>
          </w:rPr>
          <w:t>20</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1</w:t>
      </w:r>
    </w:p>
    <w:p w:rsidR="004D40B2" w:rsidRDefault="004D40B2">
      <w:pPr>
        <w:pStyle w:val="ConsPlusNormal"/>
        <w:jc w:val="right"/>
      </w:pPr>
      <w:r>
        <w:t>к Порядку предоставления финансовой помощи</w:t>
      </w:r>
    </w:p>
    <w:p w:rsidR="004D40B2" w:rsidRDefault="004D40B2">
      <w:pPr>
        <w:pStyle w:val="ConsPlusNormal"/>
        <w:jc w:val="right"/>
      </w:pPr>
      <w:r>
        <w:t>бюджетам муниципальных образований в форме</w:t>
      </w:r>
    </w:p>
    <w:p w:rsidR="004D40B2" w:rsidRDefault="004D40B2">
      <w:pPr>
        <w:pStyle w:val="ConsPlusNormal"/>
        <w:jc w:val="right"/>
      </w:pPr>
      <w:r>
        <w:t>субсидий из областного бюджета на капитальный</w:t>
      </w:r>
    </w:p>
    <w:p w:rsidR="004D40B2" w:rsidRDefault="004D40B2">
      <w:pPr>
        <w:pStyle w:val="ConsPlusNormal"/>
        <w:jc w:val="right"/>
      </w:pPr>
      <w:r>
        <w:t>ремонт и ремонт дворовых территорий</w:t>
      </w:r>
    </w:p>
    <w:p w:rsidR="004D40B2" w:rsidRDefault="004D40B2">
      <w:pPr>
        <w:pStyle w:val="ConsPlusNormal"/>
        <w:jc w:val="right"/>
      </w:pPr>
      <w:r>
        <w:t>многоквартирных домов, проездов к дворовым</w:t>
      </w:r>
    </w:p>
    <w:p w:rsidR="004D40B2" w:rsidRDefault="004D40B2">
      <w:pPr>
        <w:pStyle w:val="ConsPlusNormal"/>
        <w:jc w:val="right"/>
      </w:pPr>
      <w:r>
        <w:t>территориям многоквартирных домов населенных</w:t>
      </w:r>
    </w:p>
    <w:p w:rsidR="004D40B2" w:rsidRDefault="004D40B2">
      <w:pPr>
        <w:pStyle w:val="ConsPlusNormal"/>
        <w:jc w:val="right"/>
      </w:pPr>
      <w:r>
        <w:t>пунктов Брянской области</w:t>
      </w:r>
    </w:p>
    <w:p w:rsidR="004D40B2" w:rsidRDefault="004D40B2">
      <w:pPr>
        <w:pStyle w:val="ConsPlusNormal"/>
        <w:ind w:firstLine="540"/>
        <w:jc w:val="both"/>
      </w:pPr>
    </w:p>
    <w:p w:rsidR="004D40B2" w:rsidRDefault="004D40B2">
      <w:pPr>
        <w:pStyle w:val="ConsPlusNormal"/>
        <w:jc w:val="center"/>
      </w:pPr>
      <w:r>
        <w:t>_________________________________________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center"/>
      </w:pPr>
      <w:bookmarkStart w:id="84" w:name="P6767"/>
      <w:bookmarkEnd w:id="84"/>
      <w:r>
        <w:t>ЗАЯВКА НА ФИНАНСИРОВАНИЕ</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0"/>
        <w:gridCol w:w="840"/>
        <w:gridCol w:w="1260"/>
        <w:gridCol w:w="1260"/>
        <w:gridCol w:w="1260"/>
        <w:gridCol w:w="1260"/>
        <w:gridCol w:w="840"/>
        <w:gridCol w:w="1200"/>
      </w:tblGrid>
      <w:tr w:rsidR="004D40B2">
        <w:tc>
          <w:tcPr>
            <w:tcW w:w="1380" w:type="dxa"/>
            <w:vMerge w:val="restart"/>
          </w:tcPr>
          <w:p w:rsidR="004D40B2" w:rsidRDefault="004D40B2">
            <w:pPr>
              <w:pStyle w:val="ConsPlusNormal"/>
              <w:jc w:val="center"/>
            </w:pPr>
            <w:r>
              <w:t>Наименование объекта</w:t>
            </w:r>
          </w:p>
        </w:tc>
        <w:tc>
          <w:tcPr>
            <w:tcW w:w="840" w:type="dxa"/>
            <w:vMerge w:val="restart"/>
          </w:tcPr>
          <w:p w:rsidR="004D40B2" w:rsidRDefault="004D40B2">
            <w:pPr>
              <w:pStyle w:val="ConsPlusNormal"/>
              <w:jc w:val="center"/>
            </w:pPr>
            <w:r>
              <w:t>Подрядчик</w:t>
            </w:r>
          </w:p>
        </w:tc>
        <w:tc>
          <w:tcPr>
            <w:tcW w:w="2520" w:type="dxa"/>
            <w:gridSpan w:val="2"/>
          </w:tcPr>
          <w:p w:rsidR="004D40B2" w:rsidRDefault="004D40B2">
            <w:pPr>
              <w:pStyle w:val="ConsPlusNormal"/>
              <w:jc w:val="center"/>
            </w:pPr>
            <w:r>
              <w:t>Лимит финансирования (руб.)</w:t>
            </w:r>
          </w:p>
        </w:tc>
        <w:tc>
          <w:tcPr>
            <w:tcW w:w="2520" w:type="dxa"/>
            <w:gridSpan w:val="2"/>
          </w:tcPr>
          <w:p w:rsidR="004D40B2" w:rsidRDefault="004D40B2">
            <w:pPr>
              <w:pStyle w:val="ConsPlusNormal"/>
              <w:jc w:val="center"/>
            </w:pPr>
            <w:r>
              <w:t>Стоимость выполненных работ (с НДС)</w:t>
            </w:r>
          </w:p>
        </w:tc>
        <w:tc>
          <w:tcPr>
            <w:tcW w:w="840" w:type="dxa"/>
            <w:vMerge w:val="restart"/>
          </w:tcPr>
          <w:p w:rsidR="004D40B2" w:rsidRDefault="004D40B2">
            <w:pPr>
              <w:pStyle w:val="ConsPlusNormal"/>
              <w:jc w:val="center"/>
            </w:pPr>
            <w:r>
              <w:t>Оплачено</w:t>
            </w:r>
          </w:p>
        </w:tc>
        <w:tc>
          <w:tcPr>
            <w:tcW w:w="1200" w:type="dxa"/>
            <w:vMerge w:val="restart"/>
          </w:tcPr>
          <w:p w:rsidR="004D40B2" w:rsidRDefault="004D40B2">
            <w:pPr>
              <w:pStyle w:val="ConsPlusNormal"/>
              <w:jc w:val="center"/>
            </w:pPr>
            <w:r>
              <w:t>Сумма финансирования</w:t>
            </w:r>
          </w:p>
        </w:tc>
      </w:tr>
      <w:tr w:rsidR="004D40B2">
        <w:tc>
          <w:tcPr>
            <w:tcW w:w="1380" w:type="dxa"/>
            <w:vMerge/>
          </w:tcPr>
          <w:p w:rsidR="004D40B2" w:rsidRDefault="004D40B2"/>
        </w:tc>
        <w:tc>
          <w:tcPr>
            <w:tcW w:w="840" w:type="dxa"/>
            <w:vMerge/>
          </w:tcPr>
          <w:p w:rsidR="004D40B2" w:rsidRDefault="004D40B2"/>
        </w:tc>
        <w:tc>
          <w:tcPr>
            <w:tcW w:w="1260" w:type="dxa"/>
          </w:tcPr>
          <w:p w:rsidR="004D40B2" w:rsidRDefault="004D40B2">
            <w:pPr>
              <w:pStyle w:val="ConsPlusNormal"/>
              <w:jc w:val="center"/>
            </w:pPr>
            <w:r>
              <w:t>с начала года</w:t>
            </w:r>
          </w:p>
        </w:tc>
        <w:tc>
          <w:tcPr>
            <w:tcW w:w="1260" w:type="dxa"/>
          </w:tcPr>
          <w:p w:rsidR="004D40B2" w:rsidRDefault="004D40B2">
            <w:pPr>
              <w:pStyle w:val="ConsPlusNormal"/>
              <w:jc w:val="center"/>
            </w:pPr>
            <w:r>
              <w:t>в т.ч. за месяц</w:t>
            </w:r>
          </w:p>
        </w:tc>
        <w:tc>
          <w:tcPr>
            <w:tcW w:w="1260" w:type="dxa"/>
          </w:tcPr>
          <w:p w:rsidR="004D40B2" w:rsidRDefault="004D40B2">
            <w:pPr>
              <w:pStyle w:val="ConsPlusNormal"/>
              <w:jc w:val="center"/>
            </w:pPr>
            <w:r>
              <w:t>с начала года</w:t>
            </w:r>
          </w:p>
        </w:tc>
        <w:tc>
          <w:tcPr>
            <w:tcW w:w="1260" w:type="dxa"/>
          </w:tcPr>
          <w:p w:rsidR="004D40B2" w:rsidRDefault="004D40B2">
            <w:pPr>
              <w:pStyle w:val="ConsPlusNormal"/>
              <w:jc w:val="center"/>
            </w:pPr>
            <w:r>
              <w:t>в т.ч. за месяц</w:t>
            </w:r>
          </w:p>
        </w:tc>
        <w:tc>
          <w:tcPr>
            <w:tcW w:w="840" w:type="dxa"/>
            <w:vMerge/>
          </w:tcPr>
          <w:p w:rsidR="004D40B2" w:rsidRDefault="004D40B2"/>
        </w:tc>
        <w:tc>
          <w:tcPr>
            <w:tcW w:w="1200" w:type="dxa"/>
            <w:vMerge/>
          </w:tcPr>
          <w:p w:rsidR="004D40B2" w:rsidRDefault="004D40B2"/>
        </w:tc>
      </w:tr>
      <w:tr w:rsidR="004D40B2">
        <w:tc>
          <w:tcPr>
            <w:tcW w:w="1380" w:type="dxa"/>
          </w:tcPr>
          <w:p w:rsidR="004D40B2" w:rsidRDefault="004D40B2">
            <w:pPr>
              <w:pStyle w:val="ConsPlusNormal"/>
              <w:jc w:val="both"/>
            </w:pPr>
          </w:p>
        </w:tc>
        <w:tc>
          <w:tcPr>
            <w:tcW w:w="840" w:type="dxa"/>
          </w:tcPr>
          <w:p w:rsidR="004D40B2" w:rsidRDefault="004D40B2">
            <w:pPr>
              <w:pStyle w:val="ConsPlusNormal"/>
              <w:jc w:val="both"/>
            </w:pPr>
          </w:p>
        </w:tc>
        <w:tc>
          <w:tcPr>
            <w:tcW w:w="1260" w:type="dxa"/>
          </w:tcPr>
          <w:p w:rsidR="004D40B2" w:rsidRDefault="004D40B2">
            <w:pPr>
              <w:pStyle w:val="ConsPlusNormal"/>
              <w:jc w:val="both"/>
            </w:pPr>
          </w:p>
        </w:tc>
        <w:tc>
          <w:tcPr>
            <w:tcW w:w="1260" w:type="dxa"/>
          </w:tcPr>
          <w:p w:rsidR="004D40B2" w:rsidRDefault="004D40B2">
            <w:pPr>
              <w:pStyle w:val="ConsPlusNormal"/>
              <w:jc w:val="both"/>
            </w:pPr>
          </w:p>
        </w:tc>
        <w:tc>
          <w:tcPr>
            <w:tcW w:w="1260" w:type="dxa"/>
          </w:tcPr>
          <w:p w:rsidR="004D40B2" w:rsidRDefault="004D40B2">
            <w:pPr>
              <w:pStyle w:val="ConsPlusNormal"/>
              <w:jc w:val="both"/>
            </w:pPr>
          </w:p>
        </w:tc>
        <w:tc>
          <w:tcPr>
            <w:tcW w:w="1260" w:type="dxa"/>
          </w:tcPr>
          <w:p w:rsidR="004D40B2" w:rsidRDefault="004D40B2">
            <w:pPr>
              <w:pStyle w:val="ConsPlusNormal"/>
              <w:jc w:val="both"/>
            </w:pPr>
          </w:p>
        </w:tc>
        <w:tc>
          <w:tcPr>
            <w:tcW w:w="840" w:type="dxa"/>
          </w:tcPr>
          <w:p w:rsidR="004D40B2" w:rsidRDefault="004D40B2">
            <w:pPr>
              <w:pStyle w:val="ConsPlusNormal"/>
              <w:jc w:val="both"/>
            </w:pPr>
          </w:p>
        </w:tc>
        <w:tc>
          <w:tcPr>
            <w:tcW w:w="1200" w:type="dxa"/>
          </w:tcPr>
          <w:p w:rsidR="004D40B2" w:rsidRDefault="004D40B2">
            <w:pPr>
              <w:pStyle w:val="ConsPlusNormal"/>
              <w:jc w:val="both"/>
            </w:pPr>
          </w:p>
        </w:tc>
      </w:tr>
    </w:tbl>
    <w:p w:rsidR="004D40B2" w:rsidRDefault="004D40B2">
      <w:pPr>
        <w:pStyle w:val="ConsPlusNormal"/>
        <w:ind w:firstLine="540"/>
        <w:jc w:val="both"/>
      </w:pPr>
    </w:p>
    <w:p w:rsidR="004D40B2" w:rsidRDefault="004D40B2">
      <w:pPr>
        <w:pStyle w:val="ConsPlusNonformat"/>
        <w:jc w:val="both"/>
      </w:pPr>
      <w:r>
        <w:t>Руководитель</w:t>
      </w:r>
    </w:p>
    <w:p w:rsidR="004D40B2" w:rsidRDefault="004D40B2">
      <w:pPr>
        <w:pStyle w:val="ConsPlusNonformat"/>
        <w:jc w:val="both"/>
      </w:pPr>
      <w:r>
        <w:t>финансового органа</w:t>
      </w:r>
    </w:p>
    <w:p w:rsidR="004D40B2" w:rsidRDefault="004D40B2">
      <w:pPr>
        <w:pStyle w:val="ConsPlusNonformat"/>
        <w:jc w:val="both"/>
      </w:pPr>
      <w:r>
        <w:t>муниципального образования           (подпись)</w:t>
      </w:r>
    </w:p>
    <w:p w:rsidR="004D40B2" w:rsidRDefault="004D40B2">
      <w:pPr>
        <w:pStyle w:val="ConsPlusNonformat"/>
        <w:jc w:val="both"/>
      </w:pPr>
      <w:r>
        <w:t>Исполнитель (подпись)</w:t>
      </w: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sectPr w:rsidR="004D40B2">
          <w:pgSz w:w="11905" w:h="16838"/>
          <w:pgMar w:top="1134" w:right="850" w:bottom="1134" w:left="1701" w:header="0" w:footer="0" w:gutter="0"/>
          <w:cols w:space="720"/>
        </w:sectPr>
      </w:pPr>
    </w:p>
    <w:p w:rsidR="004D40B2" w:rsidRDefault="004D40B2">
      <w:pPr>
        <w:pStyle w:val="ConsPlusNormal"/>
        <w:jc w:val="right"/>
        <w:outlineLvl w:val="3"/>
      </w:pPr>
      <w:r>
        <w:lastRenderedPageBreak/>
        <w:t>Приложение 2</w:t>
      </w:r>
    </w:p>
    <w:p w:rsidR="004D40B2" w:rsidRDefault="004D40B2">
      <w:pPr>
        <w:pStyle w:val="ConsPlusNormal"/>
        <w:jc w:val="right"/>
      </w:pPr>
      <w:r>
        <w:t>к Порядку предоставления финансовой помощи</w:t>
      </w:r>
    </w:p>
    <w:p w:rsidR="004D40B2" w:rsidRDefault="004D40B2">
      <w:pPr>
        <w:pStyle w:val="ConsPlusNormal"/>
        <w:jc w:val="right"/>
      </w:pPr>
      <w:r>
        <w:t>бюджетам муниципальных образований в форме</w:t>
      </w:r>
    </w:p>
    <w:p w:rsidR="004D40B2" w:rsidRDefault="004D40B2">
      <w:pPr>
        <w:pStyle w:val="ConsPlusNormal"/>
        <w:jc w:val="right"/>
      </w:pPr>
      <w:r>
        <w:t>субсидий из областного бюджета на капитальный</w:t>
      </w:r>
    </w:p>
    <w:p w:rsidR="004D40B2" w:rsidRDefault="004D40B2">
      <w:pPr>
        <w:pStyle w:val="ConsPlusNormal"/>
        <w:jc w:val="right"/>
      </w:pPr>
      <w:r>
        <w:t>ремонт и ремонт дворовых территорий</w:t>
      </w:r>
    </w:p>
    <w:p w:rsidR="004D40B2" w:rsidRDefault="004D40B2">
      <w:pPr>
        <w:pStyle w:val="ConsPlusNormal"/>
        <w:jc w:val="right"/>
      </w:pPr>
      <w:r>
        <w:t>многоквартирных домов, проездов к дворовым</w:t>
      </w:r>
    </w:p>
    <w:p w:rsidR="004D40B2" w:rsidRDefault="004D40B2">
      <w:pPr>
        <w:pStyle w:val="ConsPlusNormal"/>
        <w:jc w:val="right"/>
      </w:pPr>
      <w:r>
        <w:t>территориям многоквартирных домов населенных</w:t>
      </w:r>
    </w:p>
    <w:p w:rsidR="004D40B2" w:rsidRDefault="004D40B2">
      <w:pPr>
        <w:pStyle w:val="ConsPlusNormal"/>
        <w:jc w:val="right"/>
      </w:pPr>
      <w:r>
        <w:t>пунктов Брянской области</w:t>
      </w:r>
    </w:p>
    <w:p w:rsidR="004D40B2" w:rsidRDefault="004D40B2">
      <w:pPr>
        <w:pStyle w:val="ConsPlusNormal"/>
        <w:jc w:val="right"/>
      </w:pPr>
    </w:p>
    <w:p w:rsidR="004D40B2" w:rsidRDefault="004D40B2">
      <w:pPr>
        <w:pStyle w:val="ConsPlusNormal"/>
        <w:jc w:val="center"/>
      </w:pPr>
      <w:bookmarkStart w:id="85" w:name="P6809"/>
      <w:bookmarkEnd w:id="85"/>
      <w:r>
        <w:t>ОТЧЕТ</w:t>
      </w:r>
    </w:p>
    <w:p w:rsidR="004D40B2" w:rsidRDefault="004D40B2">
      <w:pPr>
        <w:pStyle w:val="ConsPlusNormal"/>
        <w:jc w:val="center"/>
      </w:pPr>
      <w:r>
        <w:t>об освоении средств областного и местного</w:t>
      </w:r>
    </w:p>
    <w:p w:rsidR="004D40B2" w:rsidRDefault="004D40B2">
      <w:pPr>
        <w:pStyle w:val="ConsPlusNormal"/>
        <w:jc w:val="center"/>
      </w:pPr>
      <w:r>
        <w:t>бюджетов, выделяемых муниципальным образованиям</w:t>
      </w:r>
    </w:p>
    <w:p w:rsidR="004D40B2" w:rsidRDefault="004D40B2">
      <w:pPr>
        <w:pStyle w:val="ConsPlusNormal"/>
        <w:jc w:val="center"/>
      </w:pPr>
      <w:r>
        <w:t>на капитальный ремонт и ремонт дворовых</w:t>
      </w:r>
    </w:p>
    <w:p w:rsidR="004D40B2" w:rsidRDefault="004D40B2">
      <w:pPr>
        <w:pStyle w:val="ConsPlusNormal"/>
        <w:jc w:val="center"/>
      </w:pPr>
      <w:r>
        <w:t>территорий многоквартирных домов и проездов</w:t>
      </w:r>
    </w:p>
    <w:p w:rsidR="004D40B2" w:rsidRDefault="004D40B2">
      <w:pPr>
        <w:pStyle w:val="ConsPlusNormal"/>
        <w:jc w:val="center"/>
      </w:pPr>
      <w:r>
        <w:t>к дворовым территориям многоквартирных домов</w:t>
      </w:r>
    </w:p>
    <w:p w:rsidR="004D40B2" w:rsidRDefault="004D40B2">
      <w:pPr>
        <w:pStyle w:val="ConsPlusNormal"/>
        <w:jc w:val="center"/>
      </w:pPr>
      <w:r>
        <w:t>населенных пунктов Брянской области,</w:t>
      </w:r>
    </w:p>
    <w:p w:rsidR="004D40B2" w:rsidRDefault="004D40B2">
      <w:pPr>
        <w:pStyle w:val="ConsPlusNormal"/>
        <w:jc w:val="center"/>
      </w:pPr>
      <w:r>
        <w:t>за __________________ 20__ г.</w:t>
      </w:r>
    </w:p>
    <w:p w:rsidR="004D40B2" w:rsidRDefault="004D40B2">
      <w:pPr>
        <w:pStyle w:val="ConsPlusNormal"/>
        <w:jc w:val="center"/>
      </w:pPr>
      <w:r>
        <w:t>(месяц)</w:t>
      </w:r>
    </w:p>
    <w:p w:rsidR="004D40B2" w:rsidRDefault="004D40B2">
      <w:pPr>
        <w:pStyle w:val="ConsPlusNormal"/>
        <w:jc w:val="center"/>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0"/>
        <w:gridCol w:w="1320"/>
        <w:gridCol w:w="990"/>
        <w:gridCol w:w="990"/>
        <w:gridCol w:w="1140"/>
        <w:gridCol w:w="1155"/>
        <w:gridCol w:w="990"/>
        <w:gridCol w:w="990"/>
        <w:gridCol w:w="1185"/>
        <w:gridCol w:w="1485"/>
        <w:gridCol w:w="872"/>
        <w:gridCol w:w="900"/>
      </w:tblGrid>
      <w:tr w:rsidR="004D40B2">
        <w:tc>
          <w:tcPr>
            <w:tcW w:w="540" w:type="dxa"/>
            <w:vMerge w:val="restart"/>
          </w:tcPr>
          <w:p w:rsidR="004D40B2" w:rsidRDefault="004D40B2">
            <w:pPr>
              <w:pStyle w:val="ConsPlusNormal"/>
              <w:jc w:val="center"/>
            </w:pPr>
            <w:r>
              <w:t>N п/п</w:t>
            </w:r>
          </w:p>
        </w:tc>
        <w:tc>
          <w:tcPr>
            <w:tcW w:w="1320" w:type="dxa"/>
            <w:vMerge w:val="restart"/>
          </w:tcPr>
          <w:p w:rsidR="004D40B2" w:rsidRDefault="004D40B2">
            <w:pPr>
              <w:pStyle w:val="ConsPlusNormal"/>
              <w:jc w:val="center"/>
            </w:pPr>
            <w:r>
              <w:t>Наименование муниципального образования, объекта</w:t>
            </w:r>
          </w:p>
        </w:tc>
        <w:tc>
          <w:tcPr>
            <w:tcW w:w="1320" w:type="dxa"/>
            <w:vMerge w:val="restart"/>
          </w:tcPr>
          <w:p w:rsidR="004D40B2" w:rsidRDefault="004D40B2">
            <w:pPr>
              <w:pStyle w:val="ConsPlusNormal"/>
              <w:jc w:val="center"/>
            </w:pPr>
            <w:r>
              <w:t>Лимит финансирования на год, всего</w:t>
            </w:r>
          </w:p>
        </w:tc>
        <w:tc>
          <w:tcPr>
            <w:tcW w:w="3120" w:type="dxa"/>
            <w:gridSpan w:val="3"/>
          </w:tcPr>
          <w:p w:rsidR="004D40B2" w:rsidRDefault="004D40B2">
            <w:pPr>
              <w:pStyle w:val="ConsPlusNormal"/>
              <w:jc w:val="center"/>
            </w:pPr>
            <w:r>
              <w:t>В том числе</w:t>
            </w:r>
          </w:p>
        </w:tc>
        <w:tc>
          <w:tcPr>
            <w:tcW w:w="1155" w:type="dxa"/>
            <w:vMerge w:val="restart"/>
          </w:tcPr>
          <w:p w:rsidR="004D40B2" w:rsidRDefault="004D40B2">
            <w:pPr>
              <w:pStyle w:val="ConsPlusNormal"/>
              <w:jc w:val="center"/>
            </w:pPr>
            <w:r>
              <w:t>Стоимость выполненных работ</w:t>
            </w:r>
          </w:p>
        </w:tc>
        <w:tc>
          <w:tcPr>
            <w:tcW w:w="3165" w:type="dxa"/>
            <w:gridSpan w:val="3"/>
          </w:tcPr>
          <w:p w:rsidR="004D40B2" w:rsidRDefault="004D40B2">
            <w:pPr>
              <w:pStyle w:val="ConsPlusNormal"/>
              <w:jc w:val="center"/>
            </w:pPr>
            <w:r>
              <w:t>Профинансировано</w:t>
            </w:r>
          </w:p>
        </w:tc>
        <w:tc>
          <w:tcPr>
            <w:tcW w:w="1485"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772" w:type="dxa"/>
            <w:gridSpan w:val="2"/>
            <w:vMerge w:val="restart"/>
          </w:tcPr>
          <w:p w:rsidR="004D40B2" w:rsidRDefault="004D40B2">
            <w:pPr>
              <w:pStyle w:val="ConsPlusNormal"/>
              <w:jc w:val="center"/>
            </w:pPr>
            <w:r>
              <w:t>Исполнение показателя результативности</w:t>
            </w:r>
          </w:p>
        </w:tc>
      </w:tr>
      <w:tr w:rsidR="004D40B2">
        <w:trPr>
          <w:trHeight w:val="509"/>
        </w:trPr>
        <w:tc>
          <w:tcPr>
            <w:tcW w:w="540" w:type="dxa"/>
            <w:vMerge/>
          </w:tcPr>
          <w:p w:rsidR="004D40B2" w:rsidRDefault="004D40B2"/>
        </w:tc>
        <w:tc>
          <w:tcPr>
            <w:tcW w:w="1320" w:type="dxa"/>
            <w:vMerge/>
          </w:tcPr>
          <w:p w:rsidR="004D40B2" w:rsidRDefault="004D40B2"/>
        </w:tc>
        <w:tc>
          <w:tcPr>
            <w:tcW w:w="1320" w:type="dxa"/>
            <w:vMerge/>
          </w:tcPr>
          <w:p w:rsidR="004D40B2" w:rsidRDefault="004D40B2"/>
        </w:tc>
        <w:tc>
          <w:tcPr>
            <w:tcW w:w="990" w:type="dxa"/>
            <w:vMerge w:val="restart"/>
          </w:tcPr>
          <w:p w:rsidR="004D40B2" w:rsidRDefault="004D40B2">
            <w:pPr>
              <w:pStyle w:val="ConsPlusNormal"/>
              <w:jc w:val="center"/>
            </w:pPr>
            <w:r>
              <w:t>областной бюджет</w:t>
            </w:r>
          </w:p>
        </w:tc>
        <w:tc>
          <w:tcPr>
            <w:tcW w:w="990" w:type="dxa"/>
            <w:vMerge w:val="restart"/>
          </w:tcPr>
          <w:p w:rsidR="004D40B2" w:rsidRDefault="004D40B2">
            <w:pPr>
              <w:pStyle w:val="ConsPlusNormal"/>
              <w:jc w:val="center"/>
            </w:pPr>
            <w:r>
              <w:t>местный бюджет</w:t>
            </w:r>
          </w:p>
        </w:tc>
        <w:tc>
          <w:tcPr>
            <w:tcW w:w="1140" w:type="dxa"/>
            <w:vMerge w:val="restart"/>
          </w:tcPr>
          <w:p w:rsidR="004D40B2" w:rsidRDefault="004D40B2">
            <w:pPr>
              <w:pStyle w:val="ConsPlusNormal"/>
              <w:jc w:val="center"/>
            </w:pPr>
            <w:r>
              <w:t>% софинансирования из средств местного бюджета</w:t>
            </w:r>
          </w:p>
        </w:tc>
        <w:tc>
          <w:tcPr>
            <w:tcW w:w="1155" w:type="dxa"/>
            <w:vMerge/>
          </w:tcPr>
          <w:p w:rsidR="004D40B2" w:rsidRDefault="004D40B2"/>
        </w:tc>
        <w:tc>
          <w:tcPr>
            <w:tcW w:w="990" w:type="dxa"/>
            <w:vMerge w:val="restart"/>
          </w:tcPr>
          <w:p w:rsidR="004D40B2" w:rsidRDefault="004D40B2">
            <w:pPr>
              <w:pStyle w:val="ConsPlusNormal"/>
              <w:jc w:val="center"/>
            </w:pPr>
            <w:r>
              <w:t>областной бюджет</w:t>
            </w:r>
          </w:p>
        </w:tc>
        <w:tc>
          <w:tcPr>
            <w:tcW w:w="990" w:type="dxa"/>
            <w:vMerge w:val="restart"/>
          </w:tcPr>
          <w:p w:rsidR="004D40B2" w:rsidRDefault="004D40B2">
            <w:pPr>
              <w:pStyle w:val="ConsPlusNormal"/>
              <w:jc w:val="center"/>
            </w:pPr>
            <w:r>
              <w:t>местный бюджет</w:t>
            </w:r>
          </w:p>
        </w:tc>
        <w:tc>
          <w:tcPr>
            <w:tcW w:w="1185" w:type="dxa"/>
            <w:vMerge w:val="restart"/>
          </w:tcPr>
          <w:p w:rsidR="004D40B2" w:rsidRDefault="004D40B2">
            <w:pPr>
              <w:pStyle w:val="ConsPlusNormal"/>
              <w:jc w:val="center"/>
            </w:pPr>
            <w:r>
              <w:t>% софинансирования из средств местного бюджета</w:t>
            </w:r>
          </w:p>
        </w:tc>
        <w:tc>
          <w:tcPr>
            <w:tcW w:w="1485" w:type="dxa"/>
            <w:vMerge/>
          </w:tcPr>
          <w:p w:rsidR="004D40B2" w:rsidRDefault="004D40B2"/>
        </w:tc>
        <w:tc>
          <w:tcPr>
            <w:tcW w:w="1772" w:type="dxa"/>
            <w:gridSpan w:val="2"/>
            <w:vMerge/>
          </w:tcPr>
          <w:p w:rsidR="004D40B2" w:rsidRDefault="004D40B2"/>
        </w:tc>
      </w:tr>
      <w:tr w:rsidR="004D40B2">
        <w:tc>
          <w:tcPr>
            <w:tcW w:w="540" w:type="dxa"/>
            <w:vMerge/>
          </w:tcPr>
          <w:p w:rsidR="004D40B2" w:rsidRDefault="004D40B2"/>
        </w:tc>
        <w:tc>
          <w:tcPr>
            <w:tcW w:w="1320" w:type="dxa"/>
            <w:vMerge/>
          </w:tcPr>
          <w:p w:rsidR="004D40B2" w:rsidRDefault="004D40B2"/>
        </w:tc>
        <w:tc>
          <w:tcPr>
            <w:tcW w:w="1320" w:type="dxa"/>
            <w:vMerge/>
          </w:tcPr>
          <w:p w:rsidR="004D40B2" w:rsidRDefault="004D40B2"/>
        </w:tc>
        <w:tc>
          <w:tcPr>
            <w:tcW w:w="990" w:type="dxa"/>
            <w:vMerge/>
          </w:tcPr>
          <w:p w:rsidR="004D40B2" w:rsidRDefault="004D40B2"/>
        </w:tc>
        <w:tc>
          <w:tcPr>
            <w:tcW w:w="990" w:type="dxa"/>
            <w:vMerge/>
          </w:tcPr>
          <w:p w:rsidR="004D40B2" w:rsidRDefault="004D40B2"/>
        </w:tc>
        <w:tc>
          <w:tcPr>
            <w:tcW w:w="1140" w:type="dxa"/>
            <w:vMerge/>
          </w:tcPr>
          <w:p w:rsidR="004D40B2" w:rsidRDefault="004D40B2"/>
        </w:tc>
        <w:tc>
          <w:tcPr>
            <w:tcW w:w="1155" w:type="dxa"/>
            <w:vMerge/>
          </w:tcPr>
          <w:p w:rsidR="004D40B2" w:rsidRDefault="004D40B2"/>
        </w:tc>
        <w:tc>
          <w:tcPr>
            <w:tcW w:w="990" w:type="dxa"/>
            <w:vMerge/>
          </w:tcPr>
          <w:p w:rsidR="004D40B2" w:rsidRDefault="004D40B2"/>
        </w:tc>
        <w:tc>
          <w:tcPr>
            <w:tcW w:w="990" w:type="dxa"/>
            <w:vMerge/>
          </w:tcPr>
          <w:p w:rsidR="004D40B2" w:rsidRDefault="004D40B2"/>
        </w:tc>
        <w:tc>
          <w:tcPr>
            <w:tcW w:w="1185" w:type="dxa"/>
            <w:vMerge/>
          </w:tcPr>
          <w:p w:rsidR="004D40B2" w:rsidRDefault="004D40B2"/>
        </w:tc>
        <w:tc>
          <w:tcPr>
            <w:tcW w:w="1485" w:type="dxa"/>
            <w:vMerge/>
          </w:tcPr>
          <w:p w:rsidR="004D40B2" w:rsidRDefault="004D40B2"/>
        </w:tc>
        <w:tc>
          <w:tcPr>
            <w:tcW w:w="872" w:type="dxa"/>
          </w:tcPr>
          <w:p w:rsidR="004D40B2" w:rsidRDefault="004D40B2">
            <w:pPr>
              <w:pStyle w:val="ConsPlusNormal"/>
              <w:jc w:val="center"/>
            </w:pPr>
            <w:r>
              <w:t>план</w:t>
            </w:r>
          </w:p>
        </w:tc>
        <w:tc>
          <w:tcPr>
            <w:tcW w:w="900" w:type="dxa"/>
          </w:tcPr>
          <w:p w:rsidR="004D40B2" w:rsidRDefault="004D40B2">
            <w:pPr>
              <w:pStyle w:val="ConsPlusNormal"/>
              <w:jc w:val="center"/>
            </w:pPr>
            <w:r>
              <w:t>факт</w:t>
            </w:r>
          </w:p>
        </w:tc>
      </w:tr>
      <w:tr w:rsidR="004D40B2">
        <w:tc>
          <w:tcPr>
            <w:tcW w:w="540" w:type="dxa"/>
          </w:tcPr>
          <w:p w:rsidR="004D40B2" w:rsidRDefault="004D40B2">
            <w:pPr>
              <w:pStyle w:val="ConsPlusNormal"/>
              <w:jc w:val="both"/>
            </w:pPr>
          </w:p>
        </w:tc>
        <w:tc>
          <w:tcPr>
            <w:tcW w:w="1320" w:type="dxa"/>
          </w:tcPr>
          <w:p w:rsidR="004D40B2" w:rsidRDefault="004D40B2">
            <w:pPr>
              <w:pStyle w:val="ConsPlusNormal"/>
              <w:jc w:val="both"/>
            </w:pPr>
          </w:p>
        </w:tc>
        <w:tc>
          <w:tcPr>
            <w:tcW w:w="1320" w:type="dxa"/>
          </w:tcPr>
          <w:p w:rsidR="004D40B2" w:rsidRDefault="004D40B2">
            <w:pPr>
              <w:pStyle w:val="ConsPlusNormal"/>
              <w:jc w:val="both"/>
            </w:pPr>
          </w:p>
        </w:tc>
        <w:tc>
          <w:tcPr>
            <w:tcW w:w="990" w:type="dxa"/>
          </w:tcPr>
          <w:p w:rsidR="004D40B2" w:rsidRDefault="004D40B2">
            <w:pPr>
              <w:pStyle w:val="ConsPlusNormal"/>
              <w:jc w:val="both"/>
            </w:pPr>
          </w:p>
        </w:tc>
        <w:tc>
          <w:tcPr>
            <w:tcW w:w="990" w:type="dxa"/>
          </w:tcPr>
          <w:p w:rsidR="004D40B2" w:rsidRDefault="004D40B2">
            <w:pPr>
              <w:pStyle w:val="ConsPlusNormal"/>
              <w:jc w:val="both"/>
            </w:pPr>
          </w:p>
        </w:tc>
        <w:tc>
          <w:tcPr>
            <w:tcW w:w="1140" w:type="dxa"/>
          </w:tcPr>
          <w:p w:rsidR="004D40B2" w:rsidRDefault="004D40B2">
            <w:pPr>
              <w:pStyle w:val="ConsPlusNormal"/>
              <w:jc w:val="both"/>
            </w:pPr>
          </w:p>
        </w:tc>
        <w:tc>
          <w:tcPr>
            <w:tcW w:w="1155" w:type="dxa"/>
          </w:tcPr>
          <w:p w:rsidR="004D40B2" w:rsidRDefault="004D40B2">
            <w:pPr>
              <w:pStyle w:val="ConsPlusNormal"/>
              <w:jc w:val="both"/>
            </w:pPr>
          </w:p>
        </w:tc>
        <w:tc>
          <w:tcPr>
            <w:tcW w:w="990" w:type="dxa"/>
          </w:tcPr>
          <w:p w:rsidR="004D40B2" w:rsidRDefault="004D40B2">
            <w:pPr>
              <w:pStyle w:val="ConsPlusNormal"/>
              <w:jc w:val="both"/>
            </w:pPr>
          </w:p>
        </w:tc>
        <w:tc>
          <w:tcPr>
            <w:tcW w:w="990" w:type="dxa"/>
          </w:tcPr>
          <w:p w:rsidR="004D40B2" w:rsidRDefault="004D40B2">
            <w:pPr>
              <w:pStyle w:val="ConsPlusNormal"/>
              <w:jc w:val="both"/>
            </w:pPr>
          </w:p>
        </w:tc>
        <w:tc>
          <w:tcPr>
            <w:tcW w:w="1185" w:type="dxa"/>
          </w:tcPr>
          <w:p w:rsidR="004D40B2" w:rsidRDefault="004D40B2">
            <w:pPr>
              <w:pStyle w:val="ConsPlusNormal"/>
              <w:jc w:val="both"/>
            </w:pPr>
          </w:p>
        </w:tc>
        <w:tc>
          <w:tcPr>
            <w:tcW w:w="1485" w:type="dxa"/>
          </w:tcPr>
          <w:p w:rsidR="004D40B2" w:rsidRDefault="004D40B2">
            <w:pPr>
              <w:pStyle w:val="ConsPlusNormal"/>
              <w:jc w:val="both"/>
            </w:pPr>
          </w:p>
        </w:tc>
        <w:tc>
          <w:tcPr>
            <w:tcW w:w="872" w:type="dxa"/>
          </w:tcPr>
          <w:p w:rsidR="004D40B2" w:rsidRDefault="004D40B2">
            <w:pPr>
              <w:pStyle w:val="ConsPlusNormal"/>
              <w:jc w:val="both"/>
            </w:pPr>
          </w:p>
        </w:tc>
        <w:tc>
          <w:tcPr>
            <w:tcW w:w="900" w:type="dxa"/>
          </w:tcPr>
          <w:p w:rsidR="004D40B2" w:rsidRDefault="004D40B2">
            <w:pPr>
              <w:pStyle w:val="ConsPlusNormal"/>
              <w:jc w:val="both"/>
            </w:pPr>
          </w:p>
        </w:tc>
      </w:tr>
    </w:tbl>
    <w:p w:rsidR="004D40B2" w:rsidRDefault="004D40B2">
      <w:pPr>
        <w:pStyle w:val="ConsPlusNormal"/>
        <w:ind w:firstLine="540"/>
        <w:jc w:val="both"/>
      </w:pPr>
    </w:p>
    <w:p w:rsidR="004D40B2" w:rsidRDefault="004D40B2">
      <w:pPr>
        <w:pStyle w:val="ConsPlusNonformat"/>
        <w:jc w:val="both"/>
      </w:pPr>
      <w:r>
        <w:t>Руководитель</w:t>
      </w:r>
    </w:p>
    <w:p w:rsidR="004D40B2" w:rsidRDefault="004D40B2">
      <w:pPr>
        <w:pStyle w:val="ConsPlusNonformat"/>
        <w:jc w:val="both"/>
      </w:pPr>
      <w:r>
        <w:t>финансового органа муниципального образования         (подпись)</w:t>
      </w:r>
    </w:p>
    <w:p w:rsidR="004D40B2" w:rsidRDefault="004D40B2">
      <w:pPr>
        <w:pStyle w:val="ConsPlusNonformat"/>
        <w:jc w:val="both"/>
      </w:pPr>
      <w:r>
        <w:t>Исполнитель                       (подпись) Телефон</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3</w:t>
      </w:r>
    </w:p>
    <w:p w:rsidR="004D40B2" w:rsidRDefault="004D40B2">
      <w:pPr>
        <w:pStyle w:val="ConsPlusNormal"/>
        <w:jc w:val="right"/>
      </w:pPr>
      <w:r>
        <w:t>к Порядку предоставления финансовой помощи</w:t>
      </w:r>
    </w:p>
    <w:p w:rsidR="004D40B2" w:rsidRDefault="004D40B2">
      <w:pPr>
        <w:pStyle w:val="ConsPlusNormal"/>
        <w:jc w:val="right"/>
      </w:pPr>
      <w:r>
        <w:t>бюджетам муниципальных образований в форме</w:t>
      </w:r>
    </w:p>
    <w:p w:rsidR="004D40B2" w:rsidRDefault="004D40B2">
      <w:pPr>
        <w:pStyle w:val="ConsPlusNormal"/>
        <w:jc w:val="right"/>
      </w:pPr>
      <w:r>
        <w:t>субсидий из областного бюджета на капитальный</w:t>
      </w:r>
    </w:p>
    <w:p w:rsidR="004D40B2" w:rsidRDefault="004D40B2">
      <w:pPr>
        <w:pStyle w:val="ConsPlusNormal"/>
        <w:jc w:val="right"/>
      </w:pPr>
      <w:r>
        <w:t>ремонт и ремонт дворовых территорий</w:t>
      </w:r>
    </w:p>
    <w:p w:rsidR="004D40B2" w:rsidRDefault="004D40B2">
      <w:pPr>
        <w:pStyle w:val="ConsPlusNormal"/>
        <w:jc w:val="right"/>
      </w:pPr>
      <w:r>
        <w:t>многоквартирных домов, проездов к дворовым</w:t>
      </w:r>
    </w:p>
    <w:p w:rsidR="004D40B2" w:rsidRDefault="004D40B2">
      <w:pPr>
        <w:pStyle w:val="ConsPlusNormal"/>
        <w:jc w:val="right"/>
      </w:pPr>
      <w:r>
        <w:t>территориям многоквартирных домов населенных</w:t>
      </w:r>
    </w:p>
    <w:p w:rsidR="004D40B2" w:rsidRDefault="004D40B2">
      <w:pPr>
        <w:pStyle w:val="ConsPlusNormal"/>
        <w:jc w:val="right"/>
      </w:pPr>
      <w:r>
        <w:t>пунктов Брянской области</w:t>
      </w:r>
    </w:p>
    <w:p w:rsidR="004D40B2" w:rsidRDefault="004D40B2">
      <w:pPr>
        <w:pStyle w:val="ConsPlusNormal"/>
        <w:jc w:val="center"/>
      </w:pPr>
    </w:p>
    <w:p w:rsidR="004D40B2" w:rsidRDefault="004D40B2">
      <w:pPr>
        <w:pStyle w:val="ConsPlusNormal"/>
        <w:jc w:val="center"/>
      </w:pPr>
      <w:bookmarkStart w:id="86" w:name="P6867"/>
      <w:bookmarkEnd w:id="86"/>
      <w:r>
        <w:t>ОТЧЕТ</w:t>
      </w:r>
    </w:p>
    <w:p w:rsidR="004D40B2" w:rsidRDefault="004D40B2">
      <w:pPr>
        <w:pStyle w:val="ConsPlusNormal"/>
        <w:jc w:val="center"/>
      </w:pPr>
      <w:r>
        <w:t>об освоении средств областного и местного</w:t>
      </w:r>
    </w:p>
    <w:p w:rsidR="004D40B2" w:rsidRDefault="004D40B2">
      <w:pPr>
        <w:pStyle w:val="ConsPlusNormal"/>
        <w:jc w:val="center"/>
      </w:pPr>
      <w:r>
        <w:t>бюджетов, выделяемых муниципальным образованиям</w:t>
      </w:r>
    </w:p>
    <w:p w:rsidR="004D40B2" w:rsidRDefault="004D40B2">
      <w:pPr>
        <w:pStyle w:val="ConsPlusNormal"/>
        <w:jc w:val="center"/>
      </w:pPr>
      <w:r>
        <w:t>на капитальный ремонт и ремонт дворовых территорий</w:t>
      </w:r>
    </w:p>
    <w:p w:rsidR="004D40B2" w:rsidRDefault="004D40B2">
      <w:pPr>
        <w:pStyle w:val="ConsPlusNormal"/>
        <w:jc w:val="center"/>
      </w:pPr>
      <w:r>
        <w:t>многоквартирных домов и проездов к дворовым</w:t>
      </w:r>
    </w:p>
    <w:p w:rsidR="004D40B2" w:rsidRDefault="004D40B2">
      <w:pPr>
        <w:pStyle w:val="ConsPlusNormal"/>
        <w:jc w:val="center"/>
      </w:pPr>
      <w:r>
        <w:t>территориям многоквартирных домов населенных</w:t>
      </w:r>
    </w:p>
    <w:p w:rsidR="004D40B2" w:rsidRDefault="004D40B2">
      <w:pPr>
        <w:pStyle w:val="ConsPlusNormal"/>
        <w:jc w:val="center"/>
      </w:pPr>
      <w:r>
        <w:t>пунктов Брянской области,</w:t>
      </w:r>
    </w:p>
    <w:p w:rsidR="004D40B2" w:rsidRDefault="004D40B2">
      <w:pPr>
        <w:pStyle w:val="ConsPlusNormal"/>
        <w:jc w:val="center"/>
      </w:pPr>
      <w:r>
        <w:t>за _____________ 20__ г.</w:t>
      </w:r>
    </w:p>
    <w:p w:rsidR="004D40B2" w:rsidRDefault="004D40B2">
      <w:pPr>
        <w:pStyle w:val="ConsPlusNormal"/>
        <w:jc w:val="center"/>
      </w:pPr>
      <w:r>
        <w:t>(месяц)</w:t>
      </w:r>
    </w:p>
    <w:p w:rsidR="004D40B2" w:rsidRDefault="004D40B2">
      <w:pPr>
        <w:pStyle w:val="ConsPlusNormal"/>
        <w:ind w:firstLine="540"/>
        <w:jc w:val="both"/>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0"/>
        <w:gridCol w:w="1322"/>
        <w:gridCol w:w="1080"/>
        <w:gridCol w:w="1063"/>
        <w:gridCol w:w="1215"/>
        <w:gridCol w:w="1183"/>
        <w:gridCol w:w="990"/>
        <w:gridCol w:w="990"/>
        <w:gridCol w:w="1277"/>
        <w:gridCol w:w="1485"/>
        <w:gridCol w:w="887"/>
        <w:gridCol w:w="900"/>
      </w:tblGrid>
      <w:tr w:rsidR="004D40B2">
        <w:tc>
          <w:tcPr>
            <w:tcW w:w="540" w:type="dxa"/>
            <w:vMerge w:val="restart"/>
          </w:tcPr>
          <w:p w:rsidR="004D40B2" w:rsidRDefault="004D40B2">
            <w:pPr>
              <w:pStyle w:val="ConsPlusNormal"/>
              <w:jc w:val="center"/>
            </w:pPr>
            <w:r>
              <w:t>N п/п</w:t>
            </w:r>
          </w:p>
        </w:tc>
        <w:tc>
          <w:tcPr>
            <w:tcW w:w="1320" w:type="dxa"/>
            <w:vMerge w:val="restart"/>
          </w:tcPr>
          <w:p w:rsidR="004D40B2" w:rsidRDefault="004D40B2">
            <w:pPr>
              <w:pStyle w:val="ConsPlusNormal"/>
              <w:jc w:val="center"/>
            </w:pPr>
            <w:r>
              <w:t>Наименование муниципального образования, объекта</w:t>
            </w:r>
          </w:p>
        </w:tc>
        <w:tc>
          <w:tcPr>
            <w:tcW w:w="1322" w:type="dxa"/>
            <w:vMerge w:val="restart"/>
          </w:tcPr>
          <w:p w:rsidR="004D40B2" w:rsidRDefault="004D40B2">
            <w:pPr>
              <w:pStyle w:val="ConsPlusNormal"/>
              <w:jc w:val="center"/>
            </w:pPr>
            <w:r>
              <w:t>Лимит финансирования на год, всего</w:t>
            </w:r>
          </w:p>
        </w:tc>
        <w:tc>
          <w:tcPr>
            <w:tcW w:w="3358" w:type="dxa"/>
            <w:gridSpan w:val="3"/>
          </w:tcPr>
          <w:p w:rsidR="004D40B2" w:rsidRDefault="004D40B2">
            <w:pPr>
              <w:pStyle w:val="ConsPlusNormal"/>
              <w:jc w:val="center"/>
            </w:pPr>
            <w:r>
              <w:t>В том числе</w:t>
            </w:r>
          </w:p>
        </w:tc>
        <w:tc>
          <w:tcPr>
            <w:tcW w:w="1183" w:type="dxa"/>
            <w:vMerge w:val="restart"/>
          </w:tcPr>
          <w:p w:rsidR="004D40B2" w:rsidRDefault="004D40B2">
            <w:pPr>
              <w:pStyle w:val="ConsPlusNormal"/>
              <w:jc w:val="center"/>
            </w:pPr>
            <w:r>
              <w:t>Стоимость выполненных работ</w:t>
            </w:r>
          </w:p>
        </w:tc>
        <w:tc>
          <w:tcPr>
            <w:tcW w:w="3257" w:type="dxa"/>
            <w:gridSpan w:val="3"/>
          </w:tcPr>
          <w:p w:rsidR="004D40B2" w:rsidRDefault="004D40B2">
            <w:pPr>
              <w:pStyle w:val="ConsPlusNormal"/>
              <w:jc w:val="center"/>
            </w:pPr>
            <w:r>
              <w:t>Профинансировано</w:t>
            </w:r>
          </w:p>
        </w:tc>
        <w:tc>
          <w:tcPr>
            <w:tcW w:w="1485" w:type="dxa"/>
            <w:vMerge w:val="restart"/>
          </w:tcPr>
          <w:p w:rsidR="004D40B2" w:rsidRDefault="004D40B2">
            <w:pPr>
              <w:pStyle w:val="ConsPlusNormal"/>
              <w:jc w:val="center"/>
            </w:pPr>
            <w:r>
              <w:t>Остаток бюджетных средств на счетах муниципального образования</w:t>
            </w:r>
          </w:p>
        </w:tc>
        <w:tc>
          <w:tcPr>
            <w:tcW w:w="1787" w:type="dxa"/>
            <w:gridSpan w:val="2"/>
            <w:vMerge w:val="restart"/>
          </w:tcPr>
          <w:p w:rsidR="004D40B2" w:rsidRDefault="004D40B2">
            <w:pPr>
              <w:pStyle w:val="ConsPlusNormal"/>
              <w:jc w:val="center"/>
            </w:pPr>
            <w:r>
              <w:t>Исполнение показателя результативности</w:t>
            </w:r>
          </w:p>
        </w:tc>
      </w:tr>
      <w:tr w:rsidR="004D40B2">
        <w:trPr>
          <w:trHeight w:val="509"/>
        </w:trPr>
        <w:tc>
          <w:tcPr>
            <w:tcW w:w="540" w:type="dxa"/>
            <w:vMerge/>
          </w:tcPr>
          <w:p w:rsidR="004D40B2" w:rsidRDefault="004D40B2"/>
        </w:tc>
        <w:tc>
          <w:tcPr>
            <w:tcW w:w="1320" w:type="dxa"/>
            <w:vMerge/>
          </w:tcPr>
          <w:p w:rsidR="004D40B2" w:rsidRDefault="004D40B2"/>
        </w:tc>
        <w:tc>
          <w:tcPr>
            <w:tcW w:w="1322" w:type="dxa"/>
            <w:vMerge/>
          </w:tcPr>
          <w:p w:rsidR="004D40B2" w:rsidRDefault="004D40B2"/>
        </w:tc>
        <w:tc>
          <w:tcPr>
            <w:tcW w:w="1080" w:type="dxa"/>
            <w:vMerge w:val="restart"/>
          </w:tcPr>
          <w:p w:rsidR="004D40B2" w:rsidRDefault="004D40B2">
            <w:pPr>
              <w:pStyle w:val="ConsPlusNormal"/>
              <w:jc w:val="center"/>
            </w:pPr>
            <w:r>
              <w:t>областной бюджет</w:t>
            </w:r>
          </w:p>
        </w:tc>
        <w:tc>
          <w:tcPr>
            <w:tcW w:w="1063" w:type="dxa"/>
            <w:vMerge w:val="restart"/>
          </w:tcPr>
          <w:p w:rsidR="004D40B2" w:rsidRDefault="004D40B2">
            <w:pPr>
              <w:pStyle w:val="ConsPlusNormal"/>
              <w:jc w:val="center"/>
            </w:pPr>
            <w:r>
              <w:t>местный бюджет</w:t>
            </w:r>
          </w:p>
        </w:tc>
        <w:tc>
          <w:tcPr>
            <w:tcW w:w="1215" w:type="dxa"/>
            <w:vMerge w:val="restart"/>
          </w:tcPr>
          <w:p w:rsidR="004D40B2" w:rsidRDefault="004D40B2">
            <w:pPr>
              <w:pStyle w:val="ConsPlusNormal"/>
              <w:jc w:val="center"/>
            </w:pPr>
            <w:r>
              <w:t>% софинансирования из средств местного бюджета</w:t>
            </w:r>
          </w:p>
        </w:tc>
        <w:tc>
          <w:tcPr>
            <w:tcW w:w="1183" w:type="dxa"/>
            <w:vMerge/>
          </w:tcPr>
          <w:p w:rsidR="004D40B2" w:rsidRDefault="004D40B2"/>
        </w:tc>
        <w:tc>
          <w:tcPr>
            <w:tcW w:w="990" w:type="dxa"/>
            <w:vMerge w:val="restart"/>
          </w:tcPr>
          <w:p w:rsidR="004D40B2" w:rsidRDefault="004D40B2">
            <w:pPr>
              <w:pStyle w:val="ConsPlusNormal"/>
              <w:jc w:val="center"/>
            </w:pPr>
            <w:r>
              <w:t>областной бюджет</w:t>
            </w:r>
          </w:p>
        </w:tc>
        <w:tc>
          <w:tcPr>
            <w:tcW w:w="990" w:type="dxa"/>
            <w:vMerge w:val="restart"/>
          </w:tcPr>
          <w:p w:rsidR="004D40B2" w:rsidRDefault="004D40B2">
            <w:pPr>
              <w:pStyle w:val="ConsPlusNormal"/>
              <w:jc w:val="center"/>
            </w:pPr>
            <w:r>
              <w:t>местный бюджет</w:t>
            </w:r>
          </w:p>
        </w:tc>
        <w:tc>
          <w:tcPr>
            <w:tcW w:w="1277" w:type="dxa"/>
            <w:vMerge w:val="restart"/>
          </w:tcPr>
          <w:p w:rsidR="004D40B2" w:rsidRDefault="004D40B2">
            <w:pPr>
              <w:pStyle w:val="ConsPlusNormal"/>
              <w:jc w:val="center"/>
            </w:pPr>
            <w:r>
              <w:t>% софинансирования из средств местного бюджета</w:t>
            </w:r>
          </w:p>
        </w:tc>
        <w:tc>
          <w:tcPr>
            <w:tcW w:w="1485" w:type="dxa"/>
            <w:vMerge/>
          </w:tcPr>
          <w:p w:rsidR="004D40B2" w:rsidRDefault="004D40B2"/>
        </w:tc>
        <w:tc>
          <w:tcPr>
            <w:tcW w:w="1787" w:type="dxa"/>
            <w:gridSpan w:val="2"/>
            <w:vMerge/>
          </w:tcPr>
          <w:p w:rsidR="004D40B2" w:rsidRDefault="004D40B2"/>
        </w:tc>
      </w:tr>
      <w:tr w:rsidR="004D40B2">
        <w:tc>
          <w:tcPr>
            <w:tcW w:w="540" w:type="dxa"/>
            <w:vMerge/>
          </w:tcPr>
          <w:p w:rsidR="004D40B2" w:rsidRDefault="004D40B2"/>
        </w:tc>
        <w:tc>
          <w:tcPr>
            <w:tcW w:w="1320" w:type="dxa"/>
            <w:vMerge/>
          </w:tcPr>
          <w:p w:rsidR="004D40B2" w:rsidRDefault="004D40B2"/>
        </w:tc>
        <w:tc>
          <w:tcPr>
            <w:tcW w:w="1322" w:type="dxa"/>
            <w:vMerge/>
          </w:tcPr>
          <w:p w:rsidR="004D40B2" w:rsidRDefault="004D40B2"/>
        </w:tc>
        <w:tc>
          <w:tcPr>
            <w:tcW w:w="1080" w:type="dxa"/>
            <w:vMerge/>
          </w:tcPr>
          <w:p w:rsidR="004D40B2" w:rsidRDefault="004D40B2"/>
        </w:tc>
        <w:tc>
          <w:tcPr>
            <w:tcW w:w="1063" w:type="dxa"/>
            <w:vMerge/>
          </w:tcPr>
          <w:p w:rsidR="004D40B2" w:rsidRDefault="004D40B2"/>
        </w:tc>
        <w:tc>
          <w:tcPr>
            <w:tcW w:w="1215" w:type="dxa"/>
            <w:vMerge/>
          </w:tcPr>
          <w:p w:rsidR="004D40B2" w:rsidRDefault="004D40B2"/>
        </w:tc>
        <w:tc>
          <w:tcPr>
            <w:tcW w:w="1183" w:type="dxa"/>
            <w:vMerge/>
          </w:tcPr>
          <w:p w:rsidR="004D40B2" w:rsidRDefault="004D40B2"/>
        </w:tc>
        <w:tc>
          <w:tcPr>
            <w:tcW w:w="990" w:type="dxa"/>
            <w:vMerge/>
          </w:tcPr>
          <w:p w:rsidR="004D40B2" w:rsidRDefault="004D40B2"/>
        </w:tc>
        <w:tc>
          <w:tcPr>
            <w:tcW w:w="990" w:type="dxa"/>
            <w:vMerge/>
          </w:tcPr>
          <w:p w:rsidR="004D40B2" w:rsidRDefault="004D40B2"/>
        </w:tc>
        <w:tc>
          <w:tcPr>
            <w:tcW w:w="1277" w:type="dxa"/>
            <w:vMerge/>
          </w:tcPr>
          <w:p w:rsidR="004D40B2" w:rsidRDefault="004D40B2"/>
        </w:tc>
        <w:tc>
          <w:tcPr>
            <w:tcW w:w="1485" w:type="dxa"/>
            <w:vMerge/>
          </w:tcPr>
          <w:p w:rsidR="004D40B2" w:rsidRDefault="004D40B2"/>
        </w:tc>
        <w:tc>
          <w:tcPr>
            <w:tcW w:w="887" w:type="dxa"/>
          </w:tcPr>
          <w:p w:rsidR="004D40B2" w:rsidRDefault="004D40B2">
            <w:pPr>
              <w:pStyle w:val="ConsPlusNormal"/>
              <w:jc w:val="center"/>
            </w:pPr>
            <w:r>
              <w:t>план</w:t>
            </w:r>
          </w:p>
        </w:tc>
        <w:tc>
          <w:tcPr>
            <w:tcW w:w="900" w:type="dxa"/>
          </w:tcPr>
          <w:p w:rsidR="004D40B2" w:rsidRDefault="004D40B2">
            <w:pPr>
              <w:pStyle w:val="ConsPlusNormal"/>
              <w:jc w:val="center"/>
            </w:pPr>
            <w:r>
              <w:t>факт</w:t>
            </w:r>
          </w:p>
        </w:tc>
      </w:tr>
      <w:tr w:rsidR="004D40B2">
        <w:tc>
          <w:tcPr>
            <w:tcW w:w="540" w:type="dxa"/>
          </w:tcPr>
          <w:p w:rsidR="004D40B2" w:rsidRDefault="004D40B2">
            <w:pPr>
              <w:pStyle w:val="ConsPlusNormal"/>
              <w:jc w:val="both"/>
            </w:pPr>
          </w:p>
        </w:tc>
        <w:tc>
          <w:tcPr>
            <w:tcW w:w="1320" w:type="dxa"/>
          </w:tcPr>
          <w:p w:rsidR="004D40B2" w:rsidRDefault="004D40B2">
            <w:pPr>
              <w:pStyle w:val="ConsPlusNormal"/>
              <w:jc w:val="both"/>
            </w:pPr>
          </w:p>
        </w:tc>
        <w:tc>
          <w:tcPr>
            <w:tcW w:w="1322" w:type="dxa"/>
          </w:tcPr>
          <w:p w:rsidR="004D40B2" w:rsidRDefault="004D40B2">
            <w:pPr>
              <w:pStyle w:val="ConsPlusNormal"/>
              <w:jc w:val="both"/>
            </w:pPr>
          </w:p>
        </w:tc>
        <w:tc>
          <w:tcPr>
            <w:tcW w:w="1080" w:type="dxa"/>
          </w:tcPr>
          <w:p w:rsidR="004D40B2" w:rsidRDefault="004D40B2">
            <w:pPr>
              <w:pStyle w:val="ConsPlusNormal"/>
              <w:jc w:val="both"/>
            </w:pPr>
          </w:p>
        </w:tc>
        <w:tc>
          <w:tcPr>
            <w:tcW w:w="1063" w:type="dxa"/>
          </w:tcPr>
          <w:p w:rsidR="004D40B2" w:rsidRDefault="004D40B2">
            <w:pPr>
              <w:pStyle w:val="ConsPlusNormal"/>
              <w:jc w:val="both"/>
            </w:pPr>
          </w:p>
        </w:tc>
        <w:tc>
          <w:tcPr>
            <w:tcW w:w="1215" w:type="dxa"/>
          </w:tcPr>
          <w:p w:rsidR="004D40B2" w:rsidRDefault="004D40B2">
            <w:pPr>
              <w:pStyle w:val="ConsPlusNormal"/>
              <w:jc w:val="both"/>
            </w:pPr>
          </w:p>
        </w:tc>
        <w:tc>
          <w:tcPr>
            <w:tcW w:w="1183" w:type="dxa"/>
          </w:tcPr>
          <w:p w:rsidR="004D40B2" w:rsidRDefault="004D40B2">
            <w:pPr>
              <w:pStyle w:val="ConsPlusNormal"/>
              <w:jc w:val="both"/>
            </w:pPr>
          </w:p>
        </w:tc>
        <w:tc>
          <w:tcPr>
            <w:tcW w:w="990" w:type="dxa"/>
          </w:tcPr>
          <w:p w:rsidR="004D40B2" w:rsidRDefault="004D40B2">
            <w:pPr>
              <w:pStyle w:val="ConsPlusNormal"/>
              <w:jc w:val="both"/>
            </w:pPr>
          </w:p>
        </w:tc>
        <w:tc>
          <w:tcPr>
            <w:tcW w:w="990" w:type="dxa"/>
          </w:tcPr>
          <w:p w:rsidR="004D40B2" w:rsidRDefault="004D40B2">
            <w:pPr>
              <w:pStyle w:val="ConsPlusNormal"/>
              <w:jc w:val="both"/>
            </w:pPr>
          </w:p>
        </w:tc>
        <w:tc>
          <w:tcPr>
            <w:tcW w:w="1277" w:type="dxa"/>
          </w:tcPr>
          <w:p w:rsidR="004D40B2" w:rsidRDefault="004D40B2">
            <w:pPr>
              <w:pStyle w:val="ConsPlusNormal"/>
              <w:jc w:val="both"/>
            </w:pPr>
          </w:p>
        </w:tc>
        <w:tc>
          <w:tcPr>
            <w:tcW w:w="1485" w:type="dxa"/>
          </w:tcPr>
          <w:p w:rsidR="004D40B2" w:rsidRDefault="004D40B2">
            <w:pPr>
              <w:pStyle w:val="ConsPlusNormal"/>
              <w:jc w:val="both"/>
            </w:pPr>
          </w:p>
        </w:tc>
        <w:tc>
          <w:tcPr>
            <w:tcW w:w="887" w:type="dxa"/>
          </w:tcPr>
          <w:p w:rsidR="004D40B2" w:rsidRDefault="004D40B2">
            <w:pPr>
              <w:pStyle w:val="ConsPlusNormal"/>
              <w:jc w:val="both"/>
            </w:pPr>
          </w:p>
        </w:tc>
        <w:tc>
          <w:tcPr>
            <w:tcW w:w="900" w:type="dxa"/>
          </w:tcPr>
          <w:p w:rsidR="004D40B2" w:rsidRDefault="004D40B2">
            <w:pPr>
              <w:pStyle w:val="ConsPlusNormal"/>
              <w:jc w:val="both"/>
            </w:pPr>
          </w:p>
        </w:tc>
      </w:tr>
    </w:tbl>
    <w:p w:rsidR="004D40B2" w:rsidRDefault="004D40B2">
      <w:pPr>
        <w:pStyle w:val="ConsPlusNormal"/>
        <w:ind w:firstLine="540"/>
        <w:jc w:val="both"/>
      </w:pPr>
    </w:p>
    <w:p w:rsidR="004D40B2" w:rsidRDefault="004D40B2">
      <w:pPr>
        <w:pStyle w:val="ConsPlusNonformat"/>
        <w:jc w:val="both"/>
      </w:pPr>
      <w:r>
        <w:t>Руководитель              (подпись)</w:t>
      </w:r>
    </w:p>
    <w:p w:rsidR="004D40B2" w:rsidRDefault="004D40B2">
      <w:pPr>
        <w:pStyle w:val="ConsPlusNonformat"/>
        <w:jc w:val="both"/>
      </w:pPr>
      <w:r>
        <w:t>Исполнитель               (подпись)   Телефон</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2"/>
      </w:pPr>
      <w:r>
        <w:t>Приложение 6</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jc w:val="right"/>
      </w:pPr>
    </w:p>
    <w:p w:rsidR="004D40B2" w:rsidRDefault="004D40B2">
      <w:pPr>
        <w:pStyle w:val="ConsPlusTitle"/>
        <w:jc w:val="center"/>
      </w:pPr>
      <w:r>
        <w:t>МЕТОДИКА</w:t>
      </w:r>
    </w:p>
    <w:p w:rsidR="004D40B2" w:rsidRDefault="004D40B2">
      <w:pPr>
        <w:pStyle w:val="ConsPlusTitle"/>
        <w:jc w:val="center"/>
      </w:pPr>
      <w:r>
        <w:t>распределения финансовой помощи бюджетам</w:t>
      </w:r>
    </w:p>
    <w:p w:rsidR="004D40B2" w:rsidRDefault="004D40B2">
      <w:pPr>
        <w:pStyle w:val="ConsPlusTitle"/>
        <w:jc w:val="center"/>
      </w:pPr>
      <w:r>
        <w:t>муниципальных образований в форме субсидий из областного</w:t>
      </w:r>
    </w:p>
    <w:p w:rsidR="004D40B2" w:rsidRDefault="004D40B2">
      <w:pPr>
        <w:pStyle w:val="ConsPlusTitle"/>
        <w:jc w:val="center"/>
      </w:pPr>
      <w:r>
        <w:t>бюджета за счет средств дорожного фонда на капитальный</w:t>
      </w:r>
    </w:p>
    <w:p w:rsidR="004D40B2" w:rsidRDefault="004D40B2">
      <w:pPr>
        <w:pStyle w:val="ConsPlusTitle"/>
        <w:jc w:val="center"/>
      </w:pPr>
      <w:r>
        <w:t>ремонт и ремонт дворовых территорий многоквартирных</w:t>
      </w:r>
    </w:p>
    <w:p w:rsidR="004D40B2" w:rsidRDefault="004D40B2">
      <w:pPr>
        <w:pStyle w:val="ConsPlusTitle"/>
        <w:jc w:val="center"/>
      </w:pPr>
      <w:r>
        <w:t>домов, проездов к дворовым территориям многоквартирных</w:t>
      </w:r>
    </w:p>
    <w:p w:rsidR="004D40B2" w:rsidRDefault="004D40B2">
      <w:pPr>
        <w:pStyle w:val="ConsPlusTitle"/>
        <w:jc w:val="center"/>
      </w:pPr>
      <w:r>
        <w:t>домов населенных пунктов Брянской области</w:t>
      </w:r>
    </w:p>
    <w:p w:rsidR="004D40B2" w:rsidRDefault="004D40B2">
      <w:pPr>
        <w:pStyle w:val="ConsPlusNormal"/>
        <w:jc w:val="center"/>
      </w:pPr>
    </w:p>
    <w:p w:rsidR="004D40B2" w:rsidRDefault="004D40B2">
      <w:pPr>
        <w:pStyle w:val="ConsPlusNormal"/>
        <w:ind w:firstLine="540"/>
        <w:jc w:val="both"/>
      </w:pPr>
      <w:r>
        <w:t>Субсидии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предоставляются за счет средств дорожного фонда Брянской области при наличии дворовых территорий многоквартирных домов и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t>Распределение финансовой помощи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осуществляется по следующей формуле:</w:t>
      </w:r>
    </w:p>
    <w:p w:rsidR="004D40B2" w:rsidRDefault="004D40B2">
      <w:pPr>
        <w:pStyle w:val="ConsPlusNormal"/>
        <w:ind w:firstLine="540"/>
        <w:jc w:val="both"/>
      </w:pPr>
    </w:p>
    <w:p w:rsidR="004D40B2" w:rsidRDefault="004D40B2">
      <w:pPr>
        <w:pStyle w:val="ConsPlusNormal"/>
        <w:jc w:val="center"/>
      </w:pPr>
      <w:r>
        <w:t>Cip = C x Vi / V, где:</w:t>
      </w:r>
    </w:p>
    <w:p w:rsidR="004D40B2" w:rsidRDefault="004D40B2">
      <w:pPr>
        <w:pStyle w:val="ConsPlusNormal"/>
        <w:ind w:firstLine="540"/>
        <w:jc w:val="both"/>
      </w:pPr>
    </w:p>
    <w:p w:rsidR="004D40B2" w:rsidRDefault="004D40B2">
      <w:pPr>
        <w:pStyle w:val="ConsPlusNormal"/>
        <w:ind w:firstLine="540"/>
        <w:jc w:val="both"/>
      </w:pPr>
      <w:r>
        <w:t>Cip - размер субсидии бюджету i-го муниципального образования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t>C - общий объем субсидий, выделяемых бюджетам 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на соответствующий финансовый год;</w:t>
      </w:r>
    </w:p>
    <w:p w:rsidR="004D40B2" w:rsidRDefault="004D40B2">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t>Vi - объем средств, необходимый i-му муниципальному образованию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согласно представленной заявке.</w:t>
      </w:r>
    </w:p>
    <w:p w:rsidR="004D40B2" w:rsidRDefault="004D40B2">
      <w:pPr>
        <w:pStyle w:val="ConsPlusNormal"/>
        <w:spacing w:before="220"/>
        <w:ind w:firstLine="540"/>
        <w:jc w:val="both"/>
      </w:pPr>
      <w:r>
        <w:t>Объем субсидий муниципальному образованию должен составлять не более 95 процентов от необходимого объема средств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4D40B2" w:rsidRDefault="004D40B2">
      <w:pPr>
        <w:pStyle w:val="ConsPlusNormal"/>
        <w:spacing w:before="220"/>
        <w:ind w:firstLine="540"/>
        <w:jc w:val="both"/>
      </w:pPr>
      <w:r>
        <w:lastRenderedPageBreak/>
        <w:t>Субсидия носит целевой характер.</w:t>
      </w:r>
    </w:p>
    <w:p w:rsidR="004D40B2" w:rsidRDefault="004D40B2">
      <w:pPr>
        <w:pStyle w:val="ConsPlusNormal"/>
        <w:spacing w:before="220"/>
        <w:ind w:firstLine="540"/>
        <w:jc w:val="both"/>
      </w:pPr>
      <w: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2"/>
      </w:pPr>
      <w:r>
        <w:t>Приложение 7</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jc w:val="right"/>
      </w:pPr>
    </w:p>
    <w:p w:rsidR="004D40B2" w:rsidRDefault="004D40B2">
      <w:pPr>
        <w:pStyle w:val="ConsPlusTitle"/>
        <w:jc w:val="center"/>
      </w:pPr>
      <w:r>
        <w:t>ПОРЯДОК</w:t>
      </w:r>
    </w:p>
    <w:p w:rsidR="004D40B2" w:rsidRDefault="004D40B2">
      <w:pPr>
        <w:pStyle w:val="ConsPlusTitle"/>
        <w:jc w:val="center"/>
      </w:pPr>
      <w:r>
        <w:t>предоставления субсидий бюджетам</w:t>
      </w:r>
    </w:p>
    <w:p w:rsidR="004D40B2" w:rsidRDefault="004D40B2">
      <w:pPr>
        <w:pStyle w:val="ConsPlusTitle"/>
        <w:jc w:val="center"/>
      </w:pPr>
      <w:r>
        <w:t>муниципальных образований из областного бюджета</w:t>
      </w:r>
    </w:p>
    <w:p w:rsidR="004D40B2" w:rsidRDefault="004D40B2">
      <w:pPr>
        <w:pStyle w:val="ConsPlusTitle"/>
        <w:jc w:val="center"/>
      </w:pPr>
      <w:r>
        <w:t>на содержание автомобильных дорог</w:t>
      </w:r>
    </w:p>
    <w:p w:rsidR="004D40B2" w:rsidRDefault="004D40B2">
      <w:pPr>
        <w:pStyle w:val="ConsPlusTitle"/>
        <w:jc w:val="center"/>
      </w:pPr>
      <w:r>
        <w:t>общего пользования местного значения и искусственных</w:t>
      </w:r>
    </w:p>
    <w:p w:rsidR="004D40B2" w:rsidRDefault="004D40B2">
      <w:pPr>
        <w:pStyle w:val="ConsPlusTitle"/>
        <w:jc w:val="center"/>
      </w:pPr>
      <w:r>
        <w:t>сооружений на них за счет средств дорожного фонда</w:t>
      </w:r>
    </w:p>
    <w:p w:rsidR="004D40B2" w:rsidRDefault="004D40B2">
      <w:pPr>
        <w:pStyle w:val="ConsPlusTitle"/>
        <w:jc w:val="center"/>
      </w:pPr>
      <w:r>
        <w:t>в рамках реализации подпрограммы "Автомобильные дороги"</w:t>
      </w:r>
    </w:p>
    <w:p w:rsidR="004D40B2" w:rsidRDefault="004D40B2">
      <w:pPr>
        <w:pStyle w:val="ConsPlusTitle"/>
        <w:jc w:val="center"/>
      </w:pPr>
      <w:r>
        <w:t>(2014 - 2020 годы)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17.07.2017 </w:t>
            </w:r>
            <w:hyperlink r:id="rId163" w:history="1">
              <w:r>
                <w:rPr>
                  <w:color w:val="0000FF"/>
                </w:rPr>
                <w:t>N 328-п</w:t>
              </w:r>
            </w:hyperlink>
            <w:r>
              <w:rPr>
                <w:color w:val="392C69"/>
              </w:rPr>
              <w:t xml:space="preserve">, от 26.12.2017 </w:t>
            </w:r>
            <w:hyperlink r:id="rId164" w:history="1">
              <w:r>
                <w:rPr>
                  <w:color w:val="0000FF"/>
                </w:rPr>
                <w:t>N 726-п</w:t>
              </w:r>
            </w:hyperlink>
            <w:r>
              <w:rPr>
                <w:color w:val="392C69"/>
              </w:rPr>
              <w:t>)</w:t>
            </w:r>
          </w:p>
        </w:tc>
      </w:tr>
    </w:tbl>
    <w:p w:rsidR="004D40B2" w:rsidRDefault="004D40B2">
      <w:pPr>
        <w:pStyle w:val="ConsPlusNormal"/>
        <w:ind w:firstLine="540"/>
        <w:jc w:val="both"/>
      </w:pPr>
    </w:p>
    <w:p w:rsidR="004D40B2" w:rsidRDefault="004D40B2">
      <w:pPr>
        <w:pStyle w:val="ConsPlusNormal"/>
        <w:ind w:firstLine="540"/>
        <w:jc w:val="both"/>
      </w:pPr>
      <w:r>
        <w:t>1. Настоящий Порядок устанавливает цели и условия предоставления субсидий муниципальным образованиям Брянской области на содержание автомобильных дорог общего пользования местного значения и искусственных сооружений на них с целью поддержания в надлежащем техническом состоянии (далее - содержание автомобильных дорог)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4D40B2" w:rsidRDefault="004D40B2">
      <w:pPr>
        <w:pStyle w:val="ConsPlusNormal"/>
        <w:spacing w:before="220"/>
        <w:ind w:firstLine="540"/>
        <w:jc w:val="both"/>
      </w:pPr>
      <w:bookmarkStart w:id="87" w:name="P6968"/>
      <w:bookmarkEnd w:id="87"/>
      <w:r>
        <w:t>2. Субсидии предоставляются бюджетам муниципальных образований на содержание автомобильных дорог, в том числе на погашение кредиторской задолженности бюджетов муниципальных образований, сформированной из-за недофинансирования в предыдущем году субсидии из областного бюджета.</w:t>
      </w:r>
    </w:p>
    <w:p w:rsidR="004D40B2" w:rsidRDefault="004D40B2">
      <w:pPr>
        <w:pStyle w:val="ConsPlusNormal"/>
        <w:spacing w:before="220"/>
        <w:ind w:firstLine="540"/>
        <w:jc w:val="both"/>
      </w:pPr>
      <w:bookmarkStart w:id="88" w:name="P6969"/>
      <w:bookmarkEnd w:id="88"/>
      <w:r>
        <w:t xml:space="preserve">3. Условием предоставления субсидии бюджетам муниципальных образований на цели, предусмотренные </w:t>
      </w:r>
      <w:hyperlink w:anchor="P6968" w:history="1">
        <w:r>
          <w:rPr>
            <w:color w:val="0000FF"/>
          </w:rPr>
          <w:t>пунктом 2</w:t>
        </w:r>
      </w:hyperlink>
      <w:r>
        <w:t xml:space="preserve"> настоящего Порядка, является наличие ассигнований в бюджетах </w:t>
      </w:r>
      <w:r>
        <w:lastRenderedPageBreak/>
        <w:t>муниципальных образований в объеме не менее 5% объема расходного обязательства муниципального образования.</w:t>
      </w:r>
    </w:p>
    <w:p w:rsidR="004D40B2" w:rsidRDefault="004D40B2">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4D40B2" w:rsidRDefault="004D40B2">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4D40B2" w:rsidRDefault="004D40B2">
      <w:pPr>
        <w:pStyle w:val="ConsPlusNormal"/>
        <w:jc w:val="both"/>
      </w:pPr>
      <w:r>
        <w:t xml:space="preserve">(в ред. </w:t>
      </w:r>
      <w:hyperlink r:id="rId165"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4D40B2" w:rsidRDefault="004D40B2">
      <w:pPr>
        <w:pStyle w:val="ConsPlusNormal"/>
        <w:spacing w:before="220"/>
        <w:ind w:firstLine="540"/>
        <w:jc w:val="both"/>
      </w:pPr>
      <w:bookmarkStart w:id="89" w:name="P6974"/>
      <w:bookmarkEnd w:id="89"/>
      <w:r>
        <w:t>7. Субсидии предоставляются бюджетам муниципальных образований при соблюдении следующих условий:</w:t>
      </w:r>
    </w:p>
    <w:p w:rsidR="004D40B2" w:rsidRDefault="004D40B2">
      <w:pPr>
        <w:pStyle w:val="ConsPlusNormal"/>
        <w:spacing w:before="220"/>
        <w:ind w:firstLine="540"/>
        <w:jc w:val="both"/>
      </w:pPr>
      <w:r>
        <w:t>проведение работ по содержанию автомобильных дорог в границах населенных пунктов с численностью населения не менее 300000 человек;</w:t>
      </w:r>
    </w:p>
    <w:p w:rsidR="004D40B2" w:rsidRDefault="004D40B2">
      <w:pPr>
        <w:pStyle w:val="ConsPlusNormal"/>
        <w:spacing w:before="220"/>
        <w:ind w:firstLine="540"/>
        <w:jc w:val="both"/>
      </w:pPr>
      <w:r>
        <w:t>принадлежность автомобильных дорог к муниципальной собственности;</w:t>
      </w:r>
    </w:p>
    <w:p w:rsidR="004D40B2" w:rsidRDefault="004D40B2">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4D40B2" w:rsidRDefault="004D40B2">
      <w:pPr>
        <w:pStyle w:val="ConsPlusNormal"/>
        <w:spacing w:before="220"/>
        <w:ind w:firstLine="540"/>
        <w:jc w:val="both"/>
      </w:pPr>
      <w:bookmarkStart w:id="90" w:name="P6978"/>
      <w:bookmarkEnd w:id="90"/>
      <w:r>
        <w:t>8. Критериями отбора муниципального образования для предоставления субсидии является наличие в муниципальной собственности муниципального образования автомобильных дорог общего пользования местного значения, расположенных в границах населенного пункта, а также наличие кредиторской задолженности у муниципального образования.</w:t>
      </w:r>
    </w:p>
    <w:p w:rsidR="004D40B2" w:rsidRDefault="004D40B2">
      <w:pPr>
        <w:pStyle w:val="ConsPlusNormal"/>
        <w:spacing w:before="220"/>
        <w:ind w:firstLine="540"/>
        <w:jc w:val="both"/>
      </w:pPr>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4D40B2" w:rsidRDefault="004D40B2">
      <w:pPr>
        <w:pStyle w:val="ConsPlusNormal"/>
        <w:spacing w:before="220"/>
        <w:ind w:firstLine="540"/>
        <w:jc w:val="both"/>
      </w:pPr>
      <w:r>
        <w:t>9.1.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4D40B2" w:rsidRDefault="004D40B2">
      <w:pPr>
        <w:pStyle w:val="ConsPlusNormal"/>
        <w:spacing w:before="220"/>
        <w:ind w:firstLine="540"/>
        <w:jc w:val="both"/>
      </w:pPr>
      <w:r>
        <w:t>9.2. Нормативный правовой акт муниципального образования об утверждении перечня местных автомобильных дорог, по которым включены планируемые работы по содержанию.</w:t>
      </w:r>
    </w:p>
    <w:p w:rsidR="004D40B2" w:rsidRDefault="004D40B2">
      <w:pPr>
        <w:pStyle w:val="ConsPlusNormal"/>
        <w:spacing w:before="220"/>
        <w:ind w:firstLine="540"/>
        <w:jc w:val="both"/>
      </w:pPr>
      <w:r>
        <w:t>9.3. Акт муниципального образования, определяющий лицо, уполномоченное на осуществление функции контроля за ходом и результатами дорожных работ, осуществляемых за счет субсидий.</w:t>
      </w:r>
    </w:p>
    <w:p w:rsidR="004D40B2" w:rsidRDefault="004D40B2">
      <w:pPr>
        <w:pStyle w:val="ConsPlusNormal"/>
        <w:spacing w:before="220"/>
        <w:ind w:firstLine="540"/>
        <w:jc w:val="both"/>
      </w:pPr>
      <w:r>
        <w:t>9.4. Нормативный правовой акт муниципального образования, утверждающий перечень объемов дорожных работ с использованием предоставляемых субсидий с указанием основных технико-экономических показателей дорожных работ, характеристик, обосновывающих целевое использование субсидий, и соблюдения требований.</w:t>
      </w:r>
    </w:p>
    <w:p w:rsidR="004D40B2" w:rsidRDefault="004D40B2">
      <w:pPr>
        <w:pStyle w:val="ConsPlusNormal"/>
        <w:spacing w:before="220"/>
        <w:ind w:firstLine="540"/>
        <w:jc w:val="both"/>
      </w:pPr>
      <w:r>
        <w:t xml:space="preserve">9.5.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w:t>
      </w:r>
      <w:r>
        <w:lastRenderedPageBreak/>
        <w:t>в их состав дорожных сооружений.</w:t>
      </w:r>
    </w:p>
    <w:p w:rsidR="004D40B2" w:rsidRDefault="004D40B2">
      <w:pPr>
        <w:pStyle w:val="ConsPlusNormal"/>
        <w:spacing w:before="220"/>
        <w:ind w:firstLine="540"/>
        <w:jc w:val="both"/>
      </w:pPr>
      <w:r>
        <w:t xml:space="preserve">9.6. Выписка из местного бюджета с указанием объема софинансирования дорожных работ, предусмотренного </w:t>
      </w:r>
      <w:hyperlink w:anchor="P6969" w:history="1">
        <w:r>
          <w:rPr>
            <w:color w:val="0000FF"/>
          </w:rPr>
          <w:t>пунктом 3</w:t>
        </w:r>
      </w:hyperlink>
      <w:r>
        <w:t xml:space="preserve"> настоящего Порядка.</w:t>
      </w:r>
    </w:p>
    <w:p w:rsidR="004D40B2" w:rsidRDefault="004D40B2">
      <w:pPr>
        <w:pStyle w:val="ConsPlusNormal"/>
        <w:spacing w:before="220"/>
        <w:ind w:firstLine="540"/>
        <w:jc w:val="both"/>
      </w:pPr>
      <w:r>
        <w:t>9.7. Нормативно-правовой акт, утверждающий нормативы финансовых затрат на содержание автомобильных дорог и обоснование размера запрашиваемой субсидии.</w:t>
      </w:r>
    </w:p>
    <w:p w:rsidR="004D40B2" w:rsidRDefault="004D40B2">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4D40B2" w:rsidRDefault="004D40B2">
      <w:pPr>
        <w:pStyle w:val="ConsPlusNormal"/>
        <w:spacing w:before="220"/>
        <w:ind w:firstLine="540"/>
        <w:jc w:val="both"/>
      </w:pPr>
      <w:r>
        <w:t>Учреждение в двухнедельный срок от даты получения заявления и предусмотренных настоящим Порядком документов:</w:t>
      </w:r>
    </w:p>
    <w:p w:rsidR="004D40B2" w:rsidRDefault="004D40B2">
      <w:pPr>
        <w:pStyle w:val="ConsPlusNormal"/>
        <w:spacing w:before="220"/>
        <w:ind w:firstLine="540"/>
        <w:jc w:val="both"/>
      </w:pPr>
      <w:r>
        <w:t>а) осуществляет проверку правильности оформления документов;</w:t>
      </w:r>
    </w:p>
    <w:p w:rsidR="004D40B2" w:rsidRDefault="004D40B2">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4D40B2" w:rsidRDefault="004D40B2">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974" w:history="1">
        <w:r>
          <w:rPr>
            <w:color w:val="0000FF"/>
          </w:rPr>
          <w:t>пункте 7</w:t>
        </w:r>
      </w:hyperlink>
      <w:r>
        <w:t xml:space="preserve"> настоящего Порядка.</w:t>
      </w:r>
    </w:p>
    <w:p w:rsidR="004D40B2" w:rsidRDefault="004D40B2">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4D40B2" w:rsidRDefault="004D40B2">
      <w:pPr>
        <w:pStyle w:val="ConsPlusNormal"/>
        <w:spacing w:before="220"/>
        <w:ind w:firstLine="540"/>
        <w:jc w:val="both"/>
      </w:pPr>
      <w:r>
        <w:t xml:space="preserve">10. Учреждение с учетом критериев, перечисленных в </w:t>
      </w:r>
      <w:hyperlink w:anchor="P6978"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6968" w:history="1">
        <w:r>
          <w:rPr>
            <w:color w:val="0000FF"/>
          </w:rPr>
          <w:t>пункте 2</w:t>
        </w:r>
      </w:hyperlink>
      <w:r>
        <w:t xml:space="preserve"> настоящего Порядка.</w:t>
      </w:r>
    </w:p>
    <w:p w:rsidR="004D40B2" w:rsidRDefault="004D40B2">
      <w:pPr>
        <w:pStyle w:val="ConsPlusNormal"/>
        <w:spacing w:before="220"/>
        <w:ind w:firstLine="540"/>
        <w:jc w:val="both"/>
      </w:pPr>
      <w:r>
        <w:t>11. Распределение субсидий бюджетам муниципальных образований на содержание автомобильных дорог общего пользования местного значения и искусственных сооружений на них утверждается постановлением Правительства Брянской области.</w:t>
      </w:r>
    </w:p>
    <w:p w:rsidR="004D40B2" w:rsidRDefault="004D40B2">
      <w:pPr>
        <w:pStyle w:val="ConsPlusNormal"/>
        <w:spacing w:before="220"/>
        <w:ind w:firstLine="540"/>
        <w:jc w:val="both"/>
      </w:pPr>
      <w:r>
        <w:t xml:space="preserve">12. Администрации муниципальных образований обеспечивают проведение мероприятий по содержанию автомобильных дорог с привлечением в установленном законодательством Российской Федерации порядке подрядных организаций (закупка работ в соответствии с Федеральным </w:t>
      </w:r>
      <w:hyperlink r:id="rId1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или муниципальных нужд", исполнение муниципального задания для муниципального бюджетного учреждения муниципального образования, оказывающего муниципальные услуги по содержанию).</w:t>
      </w:r>
    </w:p>
    <w:p w:rsidR="004D40B2" w:rsidRDefault="004D40B2">
      <w:pPr>
        <w:pStyle w:val="ConsPlusNormal"/>
        <w:jc w:val="both"/>
      </w:pPr>
      <w:r>
        <w:t xml:space="preserve">(п. 12 в ред. </w:t>
      </w:r>
      <w:hyperlink r:id="rId167" w:history="1">
        <w:r>
          <w:rPr>
            <w:color w:val="0000FF"/>
          </w:rPr>
          <w:t>Постановления</w:t>
        </w:r>
      </w:hyperlink>
      <w:r>
        <w:t xml:space="preserve"> Правительства Брянской области от 17.07.2017 N 328-п)</w:t>
      </w:r>
    </w:p>
    <w:p w:rsidR="004D40B2" w:rsidRDefault="004D40B2">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4D40B2" w:rsidRDefault="004D40B2">
      <w:pPr>
        <w:pStyle w:val="ConsPlusNormal"/>
        <w:spacing w:before="220"/>
        <w:ind w:firstLine="540"/>
        <w:jc w:val="both"/>
      </w:pPr>
      <w:r>
        <w:t xml:space="preserve">14. Администрации муниципальных образований представляют учреждению </w:t>
      </w:r>
      <w:hyperlink w:anchor="P7066"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25-го числа текущего месяца согласно графику перечисления субсидий.</w:t>
      </w:r>
    </w:p>
    <w:p w:rsidR="004D40B2" w:rsidRDefault="004D40B2">
      <w:pPr>
        <w:pStyle w:val="ConsPlusNormal"/>
        <w:spacing w:before="220"/>
        <w:ind w:firstLine="540"/>
        <w:jc w:val="both"/>
      </w:pPr>
      <w:r>
        <w:t xml:space="preserve">15. Администрации муниципальных образований представляют учреждению </w:t>
      </w:r>
      <w:hyperlink w:anchor="P7120" w:history="1">
        <w:r>
          <w:rPr>
            <w:color w:val="0000FF"/>
          </w:rPr>
          <w:t>заявку</w:t>
        </w:r>
      </w:hyperlink>
      <w:r>
        <w:t xml:space="preserve"> на перечисление субсидий (с приложением документов, перечисленных в п. 10 настоящего Порядка) по форме (приложение 2 к настоящему Порядку) в срок до 20-го числа текущего месяца.</w:t>
      </w:r>
    </w:p>
    <w:p w:rsidR="004D40B2" w:rsidRDefault="004D40B2">
      <w:pPr>
        <w:pStyle w:val="ConsPlusNormal"/>
        <w:spacing w:before="220"/>
        <w:ind w:firstLine="540"/>
        <w:jc w:val="both"/>
      </w:pPr>
      <w:r>
        <w:lastRenderedPageBreak/>
        <w:t xml:space="preserve">16. Администрации муниципальных образований ежемесячно представляют учреждению в срок до 5-го числа месяца, следующего за отчетным, </w:t>
      </w:r>
      <w:hyperlink w:anchor="P7187"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содержание автомобильных дорог, по форме (приложение 3 к настоящему Порядку).</w:t>
      </w:r>
    </w:p>
    <w:p w:rsidR="004D40B2" w:rsidRDefault="004D40B2">
      <w:pPr>
        <w:pStyle w:val="ConsPlusNormal"/>
        <w:spacing w:before="220"/>
        <w:ind w:firstLine="540"/>
        <w:jc w:val="both"/>
      </w:pPr>
      <w:bookmarkStart w:id="91" w:name="P7001"/>
      <w:bookmarkEnd w:id="91"/>
      <w:r>
        <w:t>16.1. Показателем результативности использования субсидии является процент освоения предоставленной субсидии, отсутствие дорожно-транспортных происшествий с сопутствующими причинами по вине дорожных служб на обслуживаемой сети автомобильных дорог.</w:t>
      </w:r>
    </w:p>
    <w:p w:rsidR="004D40B2" w:rsidRDefault="004D40B2">
      <w:pPr>
        <w:pStyle w:val="ConsPlusNormal"/>
        <w:spacing w:before="220"/>
        <w:ind w:firstLine="540"/>
        <w:jc w:val="both"/>
      </w:pPr>
      <w:bookmarkStart w:id="92" w:name="P7002"/>
      <w:bookmarkEnd w:id="92"/>
      <w:r>
        <w:t>16.2.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w:t>
      </w:r>
    </w:p>
    <w:p w:rsidR="004D40B2" w:rsidRDefault="004D40B2">
      <w:pPr>
        <w:pStyle w:val="ConsPlusNormal"/>
        <w:jc w:val="both"/>
      </w:pPr>
      <w:r>
        <w:t xml:space="preserve">(в ред. </w:t>
      </w:r>
      <w:hyperlink r:id="rId168"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Критериями эффективности использования субсидий являются освоение предоставленной субсидии, отсутствие дорожно-транспортных происшествий с сопутствующими причинами по вине дорожных служб.</w:t>
      </w:r>
    </w:p>
    <w:p w:rsidR="004D40B2" w:rsidRDefault="004D40B2">
      <w:pPr>
        <w:pStyle w:val="ConsPlusNormal"/>
        <w:spacing w:before="220"/>
        <w:ind w:firstLine="540"/>
        <w:jc w:val="both"/>
      </w:pPr>
      <w:r>
        <w:t xml:space="preserve">17. Учреждение представляет главному распорядителю бюджетных средств в срок до 6-го числа месяца, следующего за отчетным, сводный </w:t>
      </w:r>
      <w:hyperlink w:anchor="P7277" w:history="1">
        <w:r>
          <w:rPr>
            <w:color w:val="0000FF"/>
          </w:rPr>
          <w:t>отчет</w:t>
        </w:r>
      </w:hyperlink>
      <w:r>
        <w:t xml:space="preserve"> об освоении средств областного бюджета, выделенных бюджетам муниципальных образований на содержание автомобильных дорог (приложение 4 к настоящему Порядку).</w:t>
      </w:r>
    </w:p>
    <w:p w:rsidR="004D40B2" w:rsidRDefault="004D40B2">
      <w:pPr>
        <w:pStyle w:val="ConsPlusNormal"/>
        <w:spacing w:before="220"/>
        <w:ind w:firstLine="540"/>
        <w:jc w:val="both"/>
      </w:pPr>
      <w:r>
        <w:t xml:space="preserve">18. Главный распорядитель бюджетных средств представляет в департамент финансов Брянской области не позднее 10-го числа месяца, следующего за отчетным, сводный </w:t>
      </w:r>
      <w:hyperlink w:anchor="P7366" w:history="1">
        <w:r>
          <w:rPr>
            <w:color w:val="0000FF"/>
          </w:rPr>
          <w:t>отчет</w:t>
        </w:r>
      </w:hyperlink>
      <w:r>
        <w:t xml:space="preserve"> об освоении средств, выделенных бюджетам муниципальных образований на содержание автомобильных дорог, по форме (приложение 5 к настоящему Порядку).</w:t>
      </w:r>
    </w:p>
    <w:p w:rsidR="004D40B2" w:rsidRDefault="004D40B2">
      <w:pPr>
        <w:pStyle w:val="ConsPlusNormal"/>
        <w:spacing w:before="220"/>
        <w:ind w:firstLine="540"/>
        <w:jc w:val="both"/>
      </w:pPr>
      <w:r>
        <w:t>19.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spacing w:before="220"/>
        <w:ind w:firstLine="540"/>
        <w:jc w:val="both"/>
      </w:pPr>
      <w:r>
        <w:t>20. Эффективность использования субсидии оценивается по показателю результативности предоставления субсидий "Освоение предоставленной субсидии и отсутствие дорожно-транспортных происшествий с сопутствующими причинами по вине дорожных служб"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4D40B2" w:rsidRDefault="004D40B2">
      <w:pPr>
        <w:pStyle w:val="ConsPlusNormal"/>
        <w:spacing w:before="220"/>
        <w:ind w:firstLine="540"/>
        <w:jc w:val="both"/>
      </w:pPr>
      <w:bookmarkStart w:id="93" w:name="P7010"/>
      <w:bookmarkEnd w:id="93"/>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7001" w:history="1">
        <w:r>
          <w:rPr>
            <w:color w:val="0000FF"/>
          </w:rPr>
          <w:t>подпунктами 16.1</w:t>
        </w:r>
      </w:hyperlink>
      <w:r>
        <w:t xml:space="preserve">, </w:t>
      </w:r>
      <w:hyperlink w:anchor="P7002" w:history="1">
        <w:r>
          <w:rPr>
            <w:color w:val="0000FF"/>
          </w:rPr>
          <w:t>16.2 пункта 16</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4D40B2" w:rsidRDefault="004D40B2">
      <w:pPr>
        <w:pStyle w:val="ConsPlusNormal"/>
        <w:ind w:firstLine="540"/>
        <w:jc w:val="both"/>
      </w:pPr>
    </w:p>
    <w:p w:rsidR="004D40B2" w:rsidRDefault="004D40B2">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4D40B2" w:rsidRDefault="004D40B2">
      <w:pPr>
        <w:pStyle w:val="ConsPlusNormal"/>
        <w:ind w:firstLine="540"/>
        <w:jc w:val="both"/>
      </w:pPr>
    </w:p>
    <w:p w:rsidR="004D40B2" w:rsidRDefault="004D40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4D40B2" w:rsidRDefault="004D40B2">
      <w:pPr>
        <w:pStyle w:val="ConsPlusNormal"/>
        <w:spacing w:before="220"/>
        <w:ind w:firstLine="540"/>
        <w:jc w:val="both"/>
      </w:pPr>
      <w:r>
        <w:lastRenderedPageBreak/>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D40B2" w:rsidRDefault="004D40B2">
      <w:pPr>
        <w:pStyle w:val="ConsPlusNormal"/>
        <w:spacing w:before="220"/>
        <w:ind w:firstLine="540"/>
        <w:jc w:val="both"/>
      </w:pPr>
      <w:r>
        <w:t>n - общее количество показателей результативности использования субсидии;</w:t>
      </w:r>
    </w:p>
    <w:p w:rsidR="004D40B2" w:rsidRDefault="004D40B2">
      <w:pPr>
        <w:pStyle w:val="ConsPlusNormal"/>
        <w:spacing w:before="220"/>
        <w:ind w:firstLine="540"/>
        <w:jc w:val="both"/>
      </w:pPr>
      <w:r>
        <w:t>k - коэффициент возврата субсидии.</w:t>
      </w:r>
    </w:p>
    <w:p w:rsidR="004D40B2" w:rsidRDefault="004D40B2">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4D40B2" w:rsidRDefault="004D40B2">
      <w:pPr>
        <w:pStyle w:val="ConsPlusNormal"/>
        <w:spacing w:before="220"/>
        <w:ind w:firstLine="540"/>
        <w:jc w:val="both"/>
      </w:pPr>
      <w:r>
        <w:t>Коэффициент возврата субсидии рассчитывается по формуле:</w:t>
      </w:r>
    </w:p>
    <w:p w:rsidR="004D40B2" w:rsidRDefault="004D40B2">
      <w:pPr>
        <w:pStyle w:val="ConsPlusNormal"/>
        <w:ind w:firstLine="540"/>
        <w:jc w:val="both"/>
      </w:pPr>
    </w:p>
    <w:p w:rsidR="004D40B2" w:rsidRPr="004D40B2" w:rsidRDefault="004D40B2">
      <w:pPr>
        <w:pStyle w:val="ConsPlusNormal"/>
        <w:jc w:val="center"/>
        <w:rPr>
          <w:lang w:val="en-US"/>
        </w:rPr>
      </w:pPr>
      <w:r w:rsidRPr="004D40B2">
        <w:rPr>
          <w:lang w:val="en-US"/>
        </w:rPr>
        <w:t xml:space="preserve">k = SUM Di / m, </w:t>
      </w:r>
      <w:r>
        <w:t>где</w:t>
      </w:r>
      <w:r w:rsidRPr="004D40B2">
        <w:rPr>
          <w:lang w:val="en-US"/>
        </w:rPr>
        <w:t>:</w:t>
      </w:r>
    </w:p>
    <w:p w:rsidR="004D40B2" w:rsidRPr="004D40B2" w:rsidRDefault="004D40B2">
      <w:pPr>
        <w:pStyle w:val="ConsPlusNormal"/>
        <w:jc w:val="center"/>
        <w:rPr>
          <w:lang w:val="en-US"/>
        </w:rPr>
      </w:pPr>
    </w:p>
    <w:p w:rsidR="004D40B2" w:rsidRDefault="004D40B2">
      <w:pPr>
        <w:pStyle w:val="ConsPlusNormal"/>
        <w:ind w:firstLine="540"/>
        <w:jc w:val="both"/>
      </w:pPr>
      <w:r>
        <w:t>Di - индекс, отражающий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D40B2" w:rsidRDefault="004D40B2">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4D40B2" w:rsidRDefault="004D40B2">
      <w:pPr>
        <w:pStyle w:val="ConsPlusNormal"/>
        <w:ind w:firstLine="540"/>
        <w:jc w:val="both"/>
      </w:pPr>
    </w:p>
    <w:p w:rsidR="004D40B2" w:rsidRDefault="004D40B2">
      <w:pPr>
        <w:pStyle w:val="ConsPlusNormal"/>
        <w:jc w:val="center"/>
      </w:pPr>
      <w:r>
        <w:t>Di = 1 - Ti / Si, где:</w:t>
      </w:r>
    </w:p>
    <w:p w:rsidR="004D40B2" w:rsidRDefault="004D40B2">
      <w:pPr>
        <w:pStyle w:val="ConsPlusNormal"/>
        <w:jc w:val="center"/>
      </w:pPr>
    </w:p>
    <w:p w:rsidR="004D40B2" w:rsidRDefault="004D40B2">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4D40B2" w:rsidRDefault="004D40B2">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4D40B2" w:rsidRDefault="004D40B2">
      <w:pPr>
        <w:pStyle w:val="ConsPlusNormal"/>
        <w:spacing w:before="220"/>
        <w:ind w:firstLine="540"/>
        <w:jc w:val="both"/>
      </w:pPr>
      <w:bookmarkStart w:id="94" w:name="P7031"/>
      <w:bookmarkEnd w:id="94"/>
      <w:r>
        <w:t xml:space="preserve">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содержанию автомобильных дорог общего пользования местного значения и искусственных сооружений на них,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содержания объектов муниципальной собственности, по которым допущено нарушение графика выполнения мероприятий по содержанию автомобильных дорог общего пользования местного значения и искусственных сооружений на них,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7033" w:history="1">
        <w:r>
          <w:rPr>
            <w:color w:val="0000FF"/>
          </w:rPr>
          <w:t>пунктом 23</w:t>
        </w:r>
      </w:hyperlink>
      <w:r>
        <w:t xml:space="preserve"> настоящего Порядка.</w:t>
      </w:r>
    </w:p>
    <w:p w:rsidR="004D40B2" w:rsidRDefault="004D40B2">
      <w:pPr>
        <w:pStyle w:val="ConsPlusNormal"/>
        <w:spacing w:before="220"/>
        <w:ind w:firstLine="540"/>
        <w:jc w:val="both"/>
      </w:pPr>
      <w:r>
        <w:lastRenderedPageBreak/>
        <w:t xml:space="preserve">В случае одновременного нарушения муниципальным образованием обязательств, предусмотренных </w:t>
      </w:r>
      <w:hyperlink w:anchor="P7001" w:history="1">
        <w:r>
          <w:rPr>
            <w:color w:val="0000FF"/>
          </w:rPr>
          <w:t>подпунктами 16.1</w:t>
        </w:r>
      </w:hyperlink>
      <w:r>
        <w:t xml:space="preserve">, </w:t>
      </w:r>
      <w:hyperlink w:anchor="P7002" w:history="1">
        <w:r>
          <w:rPr>
            <w:color w:val="0000FF"/>
          </w:rPr>
          <w:t>16.2 пункта 16</w:t>
        </w:r>
      </w:hyperlink>
      <w:r>
        <w:t xml:space="preserve">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возврату подлежит объем средств, соответствующий размеру субсидии на софинансирование финансовых вложений в объекты муниципальной собственности, определенный в соответствии с абзацем первым настоящего пункта.</w:t>
      </w:r>
    </w:p>
    <w:p w:rsidR="004D40B2" w:rsidRDefault="004D40B2">
      <w:pPr>
        <w:pStyle w:val="ConsPlusNormal"/>
        <w:spacing w:before="220"/>
        <w:ind w:firstLine="540"/>
        <w:jc w:val="both"/>
      </w:pPr>
      <w:bookmarkStart w:id="95" w:name="P7033"/>
      <w:bookmarkEnd w:id="95"/>
      <w:r>
        <w:t xml:space="preserve">23. Основанием для освобождения муниципальных образований от применения мер ответственности за нарушение обязательств, предусмотренных </w:t>
      </w:r>
      <w:hyperlink w:anchor="P7001" w:history="1">
        <w:r>
          <w:rPr>
            <w:color w:val="0000FF"/>
          </w:rPr>
          <w:t>подпунктами 16.1</w:t>
        </w:r>
      </w:hyperlink>
      <w:r>
        <w:t xml:space="preserve">, </w:t>
      </w:r>
      <w:hyperlink w:anchor="P7002" w:history="1">
        <w:r>
          <w:rPr>
            <w:color w:val="0000FF"/>
          </w:rPr>
          <w:t>16.2 пункта 16</w:t>
        </w:r>
      </w:hyperlink>
      <w:r>
        <w:t xml:space="preserve">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D40B2" w:rsidRDefault="004D40B2">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7001" w:history="1">
        <w:r>
          <w:rPr>
            <w:color w:val="0000FF"/>
          </w:rPr>
          <w:t>подпунктами 16.1</w:t>
        </w:r>
      </w:hyperlink>
      <w:r>
        <w:t xml:space="preserve">, </w:t>
      </w:r>
      <w:hyperlink w:anchor="P7002" w:history="1">
        <w:r>
          <w:rPr>
            <w:color w:val="0000FF"/>
          </w:rPr>
          <w:t>16.2 пункта 16</w:t>
        </w:r>
      </w:hyperlink>
      <w:r>
        <w:t xml:space="preserve">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7010" w:history="1">
        <w:r>
          <w:rPr>
            <w:color w:val="0000FF"/>
          </w:rPr>
          <w:t>пунктами 21</w:t>
        </w:r>
      </w:hyperlink>
      <w:r>
        <w:t xml:space="preserve"> и </w:t>
      </w:r>
      <w:hyperlink w:anchor="P7031" w:history="1">
        <w:r>
          <w:rPr>
            <w:color w:val="0000FF"/>
          </w:rPr>
          <w:t>22</w:t>
        </w:r>
      </w:hyperlink>
      <w:r>
        <w:t xml:space="preserve"> настоящего Порядка, на иные цели.</w:t>
      </w:r>
    </w:p>
    <w:p w:rsidR="004D40B2" w:rsidRDefault="004D40B2">
      <w:pPr>
        <w:pStyle w:val="ConsPlusNormal"/>
        <w:jc w:val="both"/>
      </w:pPr>
      <w:r>
        <w:t xml:space="preserve">(в ред. </w:t>
      </w:r>
      <w:hyperlink r:id="rId169" w:history="1">
        <w:r>
          <w:rPr>
            <w:color w:val="0000FF"/>
          </w:rPr>
          <w:t>Постановления</w:t>
        </w:r>
      </w:hyperlink>
      <w:r>
        <w:t xml:space="preserve"> Правительства Брянской области от 26.12.2017 N 726-п)</w:t>
      </w:r>
    </w:p>
    <w:p w:rsidR="004D40B2" w:rsidRDefault="004D40B2">
      <w:pPr>
        <w:pStyle w:val="ConsPlusNormal"/>
        <w:spacing w:before="220"/>
        <w:ind w:firstLine="540"/>
        <w:jc w:val="both"/>
      </w:pPr>
      <w:r>
        <w:t>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4D40B2" w:rsidRDefault="004D40B2">
      <w:pPr>
        <w:pStyle w:val="ConsPlusNormal"/>
        <w:spacing w:before="220"/>
        <w:ind w:firstLine="540"/>
        <w:jc w:val="both"/>
      </w:pPr>
      <w:r>
        <w:t>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4D40B2" w:rsidRDefault="004D40B2">
      <w:pPr>
        <w:pStyle w:val="ConsPlusNormal"/>
        <w:spacing w:before="220"/>
        <w:ind w:firstLine="540"/>
        <w:jc w:val="both"/>
      </w:pPr>
      <w:r>
        <w:t>26. Учреждение осуществляет контроль за целевым и эффективным использованием бюджетных средств.</w:t>
      </w:r>
    </w:p>
    <w:p w:rsidR="004D40B2" w:rsidRDefault="004D40B2">
      <w:pPr>
        <w:pStyle w:val="ConsPlusNormal"/>
        <w:spacing w:before="22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4D40B2" w:rsidRDefault="004D40B2">
      <w:pPr>
        <w:pStyle w:val="ConsPlusNormal"/>
        <w:spacing w:before="22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010" w:history="1">
        <w:r>
          <w:rPr>
            <w:color w:val="0000FF"/>
          </w:rPr>
          <w:t>пунктами 21</w:t>
        </w:r>
      </w:hyperlink>
      <w:r>
        <w:t xml:space="preserve"> и </w:t>
      </w:r>
      <w:hyperlink w:anchor="P7031"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4D40B2" w:rsidRDefault="004D40B2">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1</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lastRenderedPageBreak/>
        <w:t>из областного бюджета на содержание</w:t>
      </w:r>
    </w:p>
    <w:p w:rsidR="004D40B2" w:rsidRDefault="004D40B2">
      <w:pPr>
        <w:pStyle w:val="ConsPlusNormal"/>
        <w:jc w:val="right"/>
      </w:pPr>
      <w:r>
        <w:t>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25-го числа текущего месяца</w:t>
      </w:r>
    </w:p>
    <w:p w:rsidR="004D40B2" w:rsidRDefault="004D40B2">
      <w:pPr>
        <w:pStyle w:val="ConsPlusNormal"/>
        <w:ind w:firstLine="540"/>
        <w:jc w:val="both"/>
      </w:pPr>
    </w:p>
    <w:p w:rsidR="004D40B2" w:rsidRDefault="004D40B2">
      <w:pPr>
        <w:pStyle w:val="ConsPlusNormal"/>
        <w:jc w:val="center"/>
      </w:pPr>
      <w:bookmarkStart w:id="96" w:name="P7066"/>
      <w:bookmarkEnd w:id="96"/>
      <w:r>
        <w:t>ЗАЯВКА В КАССОВЫЙ ПЛАН ПЕРЕЧИСЛЕНИЯ СУБСИДИЙ</w:t>
      </w:r>
    </w:p>
    <w:p w:rsidR="004D40B2" w:rsidRDefault="004D40B2">
      <w:pPr>
        <w:pStyle w:val="ConsPlusNormal"/>
        <w:jc w:val="center"/>
      </w:pPr>
      <w:r>
        <w:t>на содержание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ind w:firstLine="540"/>
        <w:jc w:val="both"/>
      </w:pPr>
    </w:p>
    <w:p w:rsidR="004D40B2" w:rsidRDefault="004D40B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800"/>
        <w:gridCol w:w="2160"/>
        <w:gridCol w:w="2160"/>
      </w:tblGrid>
      <w:tr w:rsidR="004D40B2">
        <w:tc>
          <w:tcPr>
            <w:tcW w:w="3060" w:type="dxa"/>
          </w:tcPr>
          <w:p w:rsidR="004D40B2" w:rsidRDefault="004D40B2">
            <w:pPr>
              <w:pStyle w:val="ConsPlusNormal"/>
              <w:jc w:val="center"/>
            </w:pPr>
            <w:r>
              <w:t>Наименование муниципального образования, объекта</w:t>
            </w:r>
          </w:p>
        </w:tc>
        <w:tc>
          <w:tcPr>
            <w:tcW w:w="1800" w:type="dxa"/>
          </w:tcPr>
          <w:p w:rsidR="004D40B2" w:rsidRDefault="004D40B2">
            <w:pPr>
              <w:pStyle w:val="ConsPlusNormal"/>
              <w:jc w:val="center"/>
            </w:pPr>
            <w:r>
              <w:t>Подрядчик</w:t>
            </w:r>
          </w:p>
        </w:tc>
        <w:tc>
          <w:tcPr>
            <w:tcW w:w="2160" w:type="dxa"/>
          </w:tcPr>
          <w:p w:rsidR="004D40B2" w:rsidRDefault="004D40B2">
            <w:pPr>
              <w:pStyle w:val="ConsPlusNormal"/>
              <w:jc w:val="center"/>
            </w:pPr>
            <w:r>
              <w:t>Лимит финансирования из областного бюджета, руб.</w:t>
            </w:r>
          </w:p>
        </w:tc>
        <w:tc>
          <w:tcPr>
            <w:tcW w:w="2160" w:type="dxa"/>
          </w:tcPr>
          <w:p w:rsidR="004D40B2" w:rsidRDefault="004D40B2">
            <w:pPr>
              <w:pStyle w:val="ConsPlusNormal"/>
              <w:jc w:val="center"/>
            </w:pPr>
            <w:r>
              <w:t>Сумма финансирования на следующий месяц, руб.</w:t>
            </w:r>
          </w:p>
        </w:tc>
      </w:tr>
      <w:tr w:rsidR="004D40B2">
        <w:tc>
          <w:tcPr>
            <w:tcW w:w="3060" w:type="dxa"/>
          </w:tcPr>
          <w:p w:rsidR="004D40B2" w:rsidRDefault="004D40B2">
            <w:pPr>
              <w:pStyle w:val="ConsPlusNormal"/>
            </w:pPr>
          </w:p>
        </w:tc>
        <w:tc>
          <w:tcPr>
            <w:tcW w:w="1800" w:type="dxa"/>
          </w:tcPr>
          <w:p w:rsidR="004D40B2" w:rsidRDefault="004D40B2">
            <w:pPr>
              <w:pStyle w:val="ConsPlusNormal"/>
            </w:pPr>
          </w:p>
        </w:tc>
        <w:tc>
          <w:tcPr>
            <w:tcW w:w="2160" w:type="dxa"/>
          </w:tcPr>
          <w:p w:rsidR="004D40B2" w:rsidRDefault="004D40B2">
            <w:pPr>
              <w:pStyle w:val="ConsPlusNormal"/>
            </w:pPr>
          </w:p>
        </w:tc>
        <w:tc>
          <w:tcPr>
            <w:tcW w:w="2160" w:type="dxa"/>
          </w:tcPr>
          <w:p w:rsidR="004D40B2" w:rsidRDefault="004D40B2">
            <w:pPr>
              <w:pStyle w:val="ConsPlusNormal"/>
            </w:pPr>
          </w:p>
        </w:tc>
      </w:tr>
      <w:tr w:rsidR="004D40B2">
        <w:tc>
          <w:tcPr>
            <w:tcW w:w="3060" w:type="dxa"/>
          </w:tcPr>
          <w:p w:rsidR="004D40B2" w:rsidRDefault="004D40B2">
            <w:pPr>
              <w:pStyle w:val="ConsPlusNormal"/>
            </w:pPr>
          </w:p>
        </w:tc>
        <w:tc>
          <w:tcPr>
            <w:tcW w:w="1800" w:type="dxa"/>
          </w:tcPr>
          <w:p w:rsidR="004D40B2" w:rsidRDefault="004D40B2">
            <w:pPr>
              <w:pStyle w:val="ConsPlusNormal"/>
            </w:pPr>
          </w:p>
        </w:tc>
        <w:tc>
          <w:tcPr>
            <w:tcW w:w="2160" w:type="dxa"/>
          </w:tcPr>
          <w:p w:rsidR="004D40B2" w:rsidRDefault="004D40B2">
            <w:pPr>
              <w:pStyle w:val="ConsPlusNormal"/>
            </w:pPr>
          </w:p>
        </w:tc>
        <w:tc>
          <w:tcPr>
            <w:tcW w:w="2160" w:type="dxa"/>
          </w:tcPr>
          <w:p w:rsidR="004D40B2" w:rsidRDefault="004D40B2">
            <w:pPr>
              <w:pStyle w:val="ConsPlusNormal"/>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2</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содержание</w:t>
      </w:r>
    </w:p>
    <w:p w:rsidR="004D40B2" w:rsidRDefault="004D40B2">
      <w:pPr>
        <w:pStyle w:val="ConsPlusNormal"/>
        <w:jc w:val="right"/>
      </w:pPr>
      <w:r>
        <w:t>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lastRenderedPageBreak/>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jc w:val="center"/>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20-го числа текущего месяца</w:t>
      </w:r>
    </w:p>
    <w:p w:rsidR="004D40B2" w:rsidRDefault="004D40B2">
      <w:pPr>
        <w:pStyle w:val="ConsPlusNormal"/>
        <w:jc w:val="center"/>
      </w:pPr>
    </w:p>
    <w:p w:rsidR="004D40B2" w:rsidRDefault="004D40B2">
      <w:pPr>
        <w:pStyle w:val="ConsPlusNormal"/>
        <w:jc w:val="center"/>
      </w:pPr>
      <w:bookmarkStart w:id="97" w:name="P7120"/>
      <w:bookmarkEnd w:id="97"/>
      <w:r>
        <w:t>ЗАЯВКА НА ПЕРЕЧИСЛЕНИЕ СУБСИДИИ</w:t>
      </w:r>
    </w:p>
    <w:p w:rsidR="004D40B2" w:rsidRDefault="004D40B2">
      <w:pPr>
        <w:pStyle w:val="ConsPlusNormal"/>
        <w:jc w:val="center"/>
      </w:pPr>
      <w:r>
        <w:t>на содержание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на _______________ 20__ г.</w:t>
      </w:r>
    </w:p>
    <w:p w:rsidR="004D40B2" w:rsidRDefault="004D40B2">
      <w:pPr>
        <w:pStyle w:val="ConsPlusNormal"/>
        <w:jc w:val="center"/>
      </w:pPr>
      <w:r>
        <w:t>(месяц)</w:t>
      </w:r>
    </w:p>
    <w:p w:rsidR="004D40B2" w:rsidRDefault="004D40B2">
      <w:pPr>
        <w:pStyle w:val="ConsPlusNormal"/>
        <w:jc w:val="center"/>
      </w:pPr>
      <w:r>
        <w:t>______________________________</w:t>
      </w:r>
    </w:p>
    <w:p w:rsidR="004D40B2" w:rsidRDefault="004D40B2">
      <w:pPr>
        <w:pStyle w:val="ConsPlusNormal"/>
        <w:jc w:val="center"/>
      </w:pPr>
      <w:r>
        <w:t>(наименование муниципального образования)</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4D40B2">
        <w:tc>
          <w:tcPr>
            <w:tcW w:w="1260" w:type="dxa"/>
            <w:vMerge w:val="restart"/>
          </w:tcPr>
          <w:p w:rsidR="004D40B2" w:rsidRDefault="004D40B2">
            <w:pPr>
              <w:pStyle w:val="ConsPlusNormal"/>
              <w:jc w:val="center"/>
            </w:pPr>
            <w:r>
              <w:lastRenderedPageBreak/>
              <w:t>Наименование объекта</w:t>
            </w:r>
          </w:p>
        </w:tc>
        <w:tc>
          <w:tcPr>
            <w:tcW w:w="1260" w:type="dxa"/>
            <w:vMerge w:val="restart"/>
          </w:tcPr>
          <w:p w:rsidR="004D40B2" w:rsidRDefault="004D40B2">
            <w:pPr>
              <w:pStyle w:val="ConsPlusNormal"/>
              <w:jc w:val="center"/>
            </w:pPr>
            <w:r>
              <w:t>Подрядчик</w:t>
            </w:r>
          </w:p>
        </w:tc>
        <w:tc>
          <w:tcPr>
            <w:tcW w:w="2160" w:type="dxa"/>
            <w:gridSpan w:val="2"/>
          </w:tcPr>
          <w:p w:rsidR="004D40B2" w:rsidRDefault="004D40B2">
            <w:pPr>
              <w:pStyle w:val="ConsPlusNormal"/>
              <w:jc w:val="center"/>
            </w:pPr>
            <w:r>
              <w:t>Лимит финансирования (руб.)</w:t>
            </w:r>
          </w:p>
        </w:tc>
        <w:tc>
          <w:tcPr>
            <w:tcW w:w="2295" w:type="dxa"/>
            <w:gridSpan w:val="2"/>
          </w:tcPr>
          <w:p w:rsidR="004D40B2" w:rsidRDefault="004D40B2">
            <w:pPr>
              <w:pStyle w:val="ConsPlusNormal"/>
              <w:jc w:val="center"/>
            </w:pPr>
            <w:r>
              <w:t>Стоимость выполненных работ (с НДС)</w:t>
            </w:r>
          </w:p>
        </w:tc>
        <w:tc>
          <w:tcPr>
            <w:tcW w:w="1215" w:type="dxa"/>
            <w:vMerge w:val="restart"/>
          </w:tcPr>
          <w:p w:rsidR="004D40B2" w:rsidRDefault="004D40B2">
            <w:pPr>
              <w:pStyle w:val="ConsPlusNormal"/>
              <w:jc w:val="center"/>
            </w:pPr>
            <w:r>
              <w:t>Оплачено</w:t>
            </w:r>
          </w:p>
        </w:tc>
        <w:tc>
          <w:tcPr>
            <w:tcW w:w="1230" w:type="dxa"/>
            <w:vMerge w:val="restart"/>
          </w:tcPr>
          <w:p w:rsidR="004D40B2" w:rsidRDefault="004D40B2">
            <w:pPr>
              <w:pStyle w:val="ConsPlusNormal"/>
              <w:jc w:val="center"/>
            </w:pPr>
            <w:r>
              <w:t>Сумма финансирования</w:t>
            </w:r>
          </w:p>
        </w:tc>
      </w:tr>
      <w:tr w:rsidR="004D40B2">
        <w:tc>
          <w:tcPr>
            <w:tcW w:w="1260" w:type="dxa"/>
            <w:vMerge/>
          </w:tcPr>
          <w:p w:rsidR="004D40B2" w:rsidRDefault="004D40B2"/>
        </w:tc>
        <w:tc>
          <w:tcPr>
            <w:tcW w:w="1260" w:type="dxa"/>
            <w:vMerge/>
          </w:tcPr>
          <w:p w:rsidR="004D40B2" w:rsidRDefault="004D40B2"/>
        </w:tc>
        <w:tc>
          <w:tcPr>
            <w:tcW w:w="1215" w:type="dxa"/>
          </w:tcPr>
          <w:p w:rsidR="004D40B2" w:rsidRDefault="004D40B2">
            <w:pPr>
              <w:pStyle w:val="ConsPlusNormal"/>
              <w:jc w:val="center"/>
            </w:pPr>
            <w:r>
              <w:t>с начала года</w:t>
            </w:r>
          </w:p>
        </w:tc>
        <w:tc>
          <w:tcPr>
            <w:tcW w:w="945" w:type="dxa"/>
          </w:tcPr>
          <w:p w:rsidR="004D40B2" w:rsidRDefault="004D40B2">
            <w:pPr>
              <w:pStyle w:val="ConsPlusNormal"/>
              <w:jc w:val="center"/>
            </w:pPr>
            <w:r>
              <w:t>в т.ч. за месяц</w:t>
            </w:r>
          </w:p>
        </w:tc>
        <w:tc>
          <w:tcPr>
            <w:tcW w:w="1215" w:type="dxa"/>
          </w:tcPr>
          <w:p w:rsidR="004D40B2" w:rsidRDefault="004D40B2">
            <w:pPr>
              <w:pStyle w:val="ConsPlusNormal"/>
              <w:jc w:val="center"/>
            </w:pPr>
            <w:r>
              <w:t>с начала года</w:t>
            </w:r>
          </w:p>
        </w:tc>
        <w:tc>
          <w:tcPr>
            <w:tcW w:w="1080" w:type="dxa"/>
          </w:tcPr>
          <w:p w:rsidR="004D40B2" w:rsidRDefault="004D40B2">
            <w:pPr>
              <w:pStyle w:val="ConsPlusNormal"/>
              <w:jc w:val="center"/>
            </w:pPr>
            <w:r>
              <w:t>в т.ч. за месяц</w:t>
            </w:r>
          </w:p>
        </w:tc>
        <w:tc>
          <w:tcPr>
            <w:tcW w:w="1215" w:type="dxa"/>
            <w:vMerge/>
          </w:tcPr>
          <w:p w:rsidR="004D40B2" w:rsidRDefault="004D40B2"/>
        </w:tc>
        <w:tc>
          <w:tcPr>
            <w:tcW w:w="1230" w:type="dxa"/>
            <w:vMerge/>
          </w:tcPr>
          <w:p w:rsidR="004D40B2" w:rsidRDefault="004D40B2"/>
        </w:tc>
      </w:tr>
      <w:tr w:rsidR="004D40B2">
        <w:tc>
          <w:tcPr>
            <w:tcW w:w="1260" w:type="dxa"/>
          </w:tcPr>
          <w:p w:rsidR="004D40B2" w:rsidRDefault="004D40B2">
            <w:pPr>
              <w:pStyle w:val="ConsPlusNormal"/>
              <w:jc w:val="center"/>
            </w:pPr>
          </w:p>
        </w:tc>
        <w:tc>
          <w:tcPr>
            <w:tcW w:w="1260" w:type="dxa"/>
          </w:tcPr>
          <w:p w:rsidR="004D40B2" w:rsidRDefault="004D40B2">
            <w:pPr>
              <w:pStyle w:val="ConsPlusNormal"/>
              <w:jc w:val="center"/>
            </w:pPr>
          </w:p>
        </w:tc>
        <w:tc>
          <w:tcPr>
            <w:tcW w:w="1215" w:type="dxa"/>
          </w:tcPr>
          <w:p w:rsidR="004D40B2" w:rsidRDefault="004D40B2">
            <w:pPr>
              <w:pStyle w:val="ConsPlusNormal"/>
              <w:jc w:val="center"/>
            </w:pPr>
          </w:p>
        </w:tc>
        <w:tc>
          <w:tcPr>
            <w:tcW w:w="945" w:type="dxa"/>
          </w:tcPr>
          <w:p w:rsidR="004D40B2" w:rsidRDefault="004D40B2">
            <w:pPr>
              <w:pStyle w:val="ConsPlusNormal"/>
              <w:jc w:val="center"/>
            </w:pPr>
          </w:p>
        </w:tc>
        <w:tc>
          <w:tcPr>
            <w:tcW w:w="1215" w:type="dxa"/>
          </w:tcPr>
          <w:p w:rsidR="004D40B2" w:rsidRDefault="004D40B2">
            <w:pPr>
              <w:pStyle w:val="ConsPlusNormal"/>
              <w:jc w:val="center"/>
            </w:pPr>
          </w:p>
        </w:tc>
        <w:tc>
          <w:tcPr>
            <w:tcW w:w="1080" w:type="dxa"/>
          </w:tcPr>
          <w:p w:rsidR="004D40B2" w:rsidRDefault="004D40B2">
            <w:pPr>
              <w:pStyle w:val="ConsPlusNormal"/>
              <w:jc w:val="center"/>
            </w:pPr>
          </w:p>
        </w:tc>
        <w:tc>
          <w:tcPr>
            <w:tcW w:w="1215" w:type="dxa"/>
          </w:tcPr>
          <w:p w:rsidR="004D40B2" w:rsidRDefault="004D40B2">
            <w:pPr>
              <w:pStyle w:val="ConsPlusNormal"/>
              <w:jc w:val="center"/>
            </w:pPr>
          </w:p>
        </w:tc>
        <w:tc>
          <w:tcPr>
            <w:tcW w:w="1230" w:type="dxa"/>
          </w:tcPr>
          <w:p w:rsidR="004D40B2" w:rsidRDefault="004D40B2">
            <w:pPr>
              <w:pStyle w:val="ConsPlusNormal"/>
              <w:jc w:val="center"/>
            </w:pPr>
          </w:p>
        </w:tc>
      </w:tr>
      <w:tr w:rsidR="004D40B2">
        <w:tc>
          <w:tcPr>
            <w:tcW w:w="1260" w:type="dxa"/>
          </w:tcPr>
          <w:p w:rsidR="004D40B2" w:rsidRDefault="004D40B2">
            <w:pPr>
              <w:pStyle w:val="ConsPlusNormal"/>
              <w:jc w:val="center"/>
            </w:pPr>
          </w:p>
        </w:tc>
        <w:tc>
          <w:tcPr>
            <w:tcW w:w="1260" w:type="dxa"/>
          </w:tcPr>
          <w:p w:rsidR="004D40B2" w:rsidRDefault="004D40B2">
            <w:pPr>
              <w:pStyle w:val="ConsPlusNormal"/>
              <w:jc w:val="center"/>
            </w:pPr>
          </w:p>
        </w:tc>
        <w:tc>
          <w:tcPr>
            <w:tcW w:w="1215" w:type="dxa"/>
          </w:tcPr>
          <w:p w:rsidR="004D40B2" w:rsidRDefault="004D40B2">
            <w:pPr>
              <w:pStyle w:val="ConsPlusNormal"/>
              <w:jc w:val="center"/>
            </w:pPr>
          </w:p>
        </w:tc>
        <w:tc>
          <w:tcPr>
            <w:tcW w:w="945" w:type="dxa"/>
          </w:tcPr>
          <w:p w:rsidR="004D40B2" w:rsidRDefault="004D40B2">
            <w:pPr>
              <w:pStyle w:val="ConsPlusNormal"/>
              <w:jc w:val="center"/>
            </w:pPr>
          </w:p>
        </w:tc>
        <w:tc>
          <w:tcPr>
            <w:tcW w:w="1215" w:type="dxa"/>
          </w:tcPr>
          <w:p w:rsidR="004D40B2" w:rsidRDefault="004D40B2">
            <w:pPr>
              <w:pStyle w:val="ConsPlusNormal"/>
              <w:jc w:val="center"/>
            </w:pPr>
          </w:p>
        </w:tc>
        <w:tc>
          <w:tcPr>
            <w:tcW w:w="1080" w:type="dxa"/>
          </w:tcPr>
          <w:p w:rsidR="004D40B2" w:rsidRDefault="004D40B2">
            <w:pPr>
              <w:pStyle w:val="ConsPlusNormal"/>
              <w:jc w:val="center"/>
            </w:pPr>
          </w:p>
        </w:tc>
        <w:tc>
          <w:tcPr>
            <w:tcW w:w="1215" w:type="dxa"/>
          </w:tcPr>
          <w:p w:rsidR="004D40B2" w:rsidRDefault="004D40B2">
            <w:pPr>
              <w:pStyle w:val="ConsPlusNormal"/>
              <w:jc w:val="center"/>
            </w:pPr>
          </w:p>
        </w:tc>
        <w:tc>
          <w:tcPr>
            <w:tcW w:w="1230" w:type="dxa"/>
          </w:tcPr>
          <w:p w:rsidR="004D40B2" w:rsidRDefault="004D40B2">
            <w:pPr>
              <w:pStyle w:val="ConsPlusNormal"/>
              <w:jc w:val="center"/>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3</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содержание</w:t>
      </w:r>
    </w:p>
    <w:p w:rsidR="004D40B2" w:rsidRDefault="004D40B2">
      <w:pPr>
        <w:pStyle w:val="ConsPlusNormal"/>
        <w:jc w:val="right"/>
      </w:pPr>
      <w:r>
        <w:t>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администрациями</w:t>
      </w:r>
    </w:p>
    <w:p w:rsidR="004D40B2" w:rsidRDefault="004D40B2">
      <w:pPr>
        <w:pStyle w:val="ConsPlusNormal"/>
        <w:jc w:val="center"/>
      </w:pPr>
      <w:r>
        <w:t>муниципальных образований учреждению</w:t>
      </w:r>
    </w:p>
    <w:p w:rsidR="004D40B2" w:rsidRDefault="004D40B2">
      <w:pPr>
        <w:pStyle w:val="ConsPlusNormal"/>
        <w:jc w:val="center"/>
      </w:pPr>
      <w:r>
        <w:t>до 5-го числа 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98" w:name="P7187"/>
      <w:bookmarkEnd w:id="98"/>
      <w:r>
        <w:t>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содержание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___________________________</w:t>
      </w:r>
    </w:p>
    <w:p w:rsidR="004D40B2" w:rsidRDefault="004D40B2">
      <w:pPr>
        <w:pStyle w:val="ConsPlusNormal"/>
        <w:jc w:val="center"/>
      </w:pPr>
      <w:r>
        <w:t>(муниципальному образованию)</w:t>
      </w:r>
    </w:p>
    <w:p w:rsidR="004D40B2" w:rsidRDefault="004D40B2">
      <w:pPr>
        <w:pStyle w:val="ConsPlusNormal"/>
        <w:jc w:val="center"/>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96"/>
        <w:gridCol w:w="963"/>
        <w:gridCol w:w="1357"/>
        <w:gridCol w:w="747"/>
        <w:gridCol w:w="933"/>
        <w:gridCol w:w="960"/>
        <w:gridCol w:w="714"/>
        <w:gridCol w:w="1013"/>
        <w:gridCol w:w="1033"/>
      </w:tblGrid>
      <w:tr w:rsidR="004D40B2">
        <w:tc>
          <w:tcPr>
            <w:tcW w:w="420" w:type="dxa"/>
            <w:vMerge w:val="restart"/>
          </w:tcPr>
          <w:p w:rsidR="004D40B2" w:rsidRDefault="004D40B2">
            <w:pPr>
              <w:pStyle w:val="ConsPlusNormal"/>
              <w:jc w:val="center"/>
            </w:pPr>
            <w:r>
              <w:lastRenderedPageBreak/>
              <w:t>N</w:t>
            </w:r>
          </w:p>
        </w:tc>
        <w:tc>
          <w:tcPr>
            <w:tcW w:w="960" w:type="dxa"/>
            <w:vMerge w:val="restart"/>
          </w:tcPr>
          <w:p w:rsidR="004D40B2" w:rsidRDefault="004D40B2">
            <w:pPr>
              <w:pStyle w:val="ConsPlusNormal"/>
              <w:jc w:val="center"/>
            </w:pPr>
            <w:r>
              <w:t>Виды работ</w:t>
            </w:r>
          </w:p>
        </w:tc>
        <w:tc>
          <w:tcPr>
            <w:tcW w:w="1680" w:type="dxa"/>
            <w:gridSpan w:val="2"/>
          </w:tcPr>
          <w:p w:rsidR="004D40B2" w:rsidRDefault="004D40B2">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723" w:type="dxa"/>
            <w:gridSpan w:val="3"/>
          </w:tcPr>
          <w:p w:rsidR="004D40B2" w:rsidRDefault="004D40B2">
            <w:pPr>
              <w:pStyle w:val="ConsPlusNormal"/>
              <w:jc w:val="center"/>
            </w:pPr>
            <w:r>
              <w:t>Лимиты бюджетных обязательств на текущий финансовый год, руб.</w:t>
            </w:r>
          </w:p>
        </w:tc>
        <w:tc>
          <w:tcPr>
            <w:tcW w:w="1357" w:type="dxa"/>
            <w:vMerge w:val="restart"/>
          </w:tcPr>
          <w:p w:rsidR="004D40B2" w:rsidRDefault="004D40B2">
            <w:pPr>
              <w:pStyle w:val="ConsPlusNormal"/>
              <w:jc w:val="center"/>
            </w:pPr>
            <w:r>
              <w:t>Профинансировано департаментом, руб.</w:t>
            </w:r>
          </w:p>
        </w:tc>
        <w:tc>
          <w:tcPr>
            <w:tcW w:w="2640" w:type="dxa"/>
            <w:gridSpan w:val="3"/>
          </w:tcPr>
          <w:p w:rsidR="004D40B2" w:rsidRDefault="004D40B2">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c>
          <w:tcPr>
            <w:tcW w:w="2760" w:type="dxa"/>
            <w:gridSpan w:val="3"/>
          </w:tcPr>
          <w:p w:rsidR="004D40B2" w:rsidRDefault="004D40B2">
            <w:pPr>
              <w:pStyle w:val="ConsPlusNormal"/>
              <w:jc w:val="center"/>
            </w:pPr>
            <w:r>
              <w:t>Остаток средств на счете муниципального образования, руб.</w:t>
            </w:r>
          </w:p>
        </w:tc>
      </w:tr>
      <w:tr w:rsidR="004D40B2">
        <w:tc>
          <w:tcPr>
            <w:tcW w:w="420" w:type="dxa"/>
            <w:vMerge/>
          </w:tcPr>
          <w:p w:rsidR="004D40B2" w:rsidRDefault="004D40B2"/>
        </w:tc>
        <w:tc>
          <w:tcPr>
            <w:tcW w:w="960" w:type="dxa"/>
            <w:vMerge/>
          </w:tcPr>
          <w:p w:rsidR="004D40B2" w:rsidRDefault="004D40B2"/>
        </w:tc>
        <w:tc>
          <w:tcPr>
            <w:tcW w:w="720" w:type="dxa"/>
            <w:vMerge w:val="restart"/>
          </w:tcPr>
          <w:p w:rsidR="004D40B2" w:rsidRDefault="004D40B2">
            <w:pPr>
              <w:pStyle w:val="ConsPlusNormal"/>
              <w:jc w:val="center"/>
            </w:pPr>
            <w:r>
              <w:t>план</w:t>
            </w:r>
          </w:p>
        </w:tc>
        <w:tc>
          <w:tcPr>
            <w:tcW w:w="960" w:type="dxa"/>
            <w:vMerge w:val="restart"/>
          </w:tcPr>
          <w:p w:rsidR="004D40B2" w:rsidRDefault="004D40B2">
            <w:pPr>
              <w:pStyle w:val="ConsPlusNormal"/>
              <w:jc w:val="center"/>
            </w:pPr>
            <w:r>
              <w:t>факт</w:t>
            </w:r>
          </w:p>
        </w:tc>
        <w:tc>
          <w:tcPr>
            <w:tcW w:w="764" w:type="dxa"/>
            <w:vMerge w:val="restart"/>
          </w:tcPr>
          <w:p w:rsidR="004D40B2" w:rsidRDefault="004D40B2">
            <w:pPr>
              <w:pStyle w:val="ConsPlusNormal"/>
              <w:jc w:val="center"/>
            </w:pPr>
            <w:r>
              <w:t>всего</w:t>
            </w:r>
          </w:p>
        </w:tc>
        <w:tc>
          <w:tcPr>
            <w:tcW w:w="1959" w:type="dxa"/>
            <w:gridSpan w:val="2"/>
          </w:tcPr>
          <w:p w:rsidR="004D40B2" w:rsidRDefault="004D40B2">
            <w:pPr>
              <w:pStyle w:val="ConsPlusNormal"/>
              <w:jc w:val="center"/>
            </w:pPr>
            <w:r>
              <w:t>в том числе</w:t>
            </w:r>
          </w:p>
        </w:tc>
        <w:tc>
          <w:tcPr>
            <w:tcW w:w="1357" w:type="dxa"/>
            <w:vMerge/>
          </w:tcPr>
          <w:p w:rsidR="004D40B2" w:rsidRDefault="004D40B2"/>
        </w:tc>
        <w:tc>
          <w:tcPr>
            <w:tcW w:w="747" w:type="dxa"/>
            <w:vMerge w:val="restart"/>
          </w:tcPr>
          <w:p w:rsidR="004D40B2" w:rsidRDefault="004D40B2">
            <w:pPr>
              <w:pStyle w:val="ConsPlusNormal"/>
              <w:jc w:val="center"/>
            </w:pPr>
            <w:r>
              <w:t>всего</w:t>
            </w:r>
          </w:p>
        </w:tc>
        <w:tc>
          <w:tcPr>
            <w:tcW w:w="1893" w:type="dxa"/>
            <w:gridSpan w:val="2"/>
          </w:tcPr>
          <w:p w:rsidR="004D40B2" w:rsidRDefault="004D40B2">
            <w:pPr>
              <w:pStyle w:val="ConsPlusNormal"/>
              <w:jc w:val="center"/>
            </w:pPr>
            <w:r>
              <w:t>в том числе</w:t>
            </w:r>
          </w:p>
        </w:tc>
        <w:tc>
          <w:tcPr>
            <w:tcW w:w="714" w:type="dxa"/>
            <w:vMerge w:val="restart"/>
          </w:tcPr>
          <w:p w:rsidR="004D40B2" w:rsidRDefault="004D40B2">
            <w:pPr>
              <w:pStyle w:val="ConsPlusNormal"/>
              <w:jc w:val="center"/>
            </w:pPr>
            <w:r>
              <w:t>всего</w:t>
            </w:r>
          </w:p>
        </w:tc>
        <w:tc>
          <w:tcPr>
            <w:tcW w:w="2046" w:type="dxa"/>
            <w:gridSpan w:val="2"/>
          </w:tcPr>
          <w:p w:rsidR="004D40B2" w:rsidRDefault="004D40B2">
            <w:pPr>
              <w:pStyle w:val="ConsPlusNormal"/>
              <w:jc w:val="center"/>
            </w:pPr>
            <w:r>
              <w:t>в том числе</w:t>
            </w:r>
          </w:p>
        </w:tc>
      </w:tr>
      <w:tr w:rsidR="004D40B2">
        <w:tc>
          <w:tcPr>
            <w:tcW w:w="420" w:type="dxa"/>
            <w:vMerge/>
          </w:tcPr>
          <w:p w:rsidR="004D40B2" w:rsidRDefault="004D40B2"/>
        </w:tc>
        <w:tc>
          <w:tcPr>
            <w:tcW w:w="960" w:type="dxa"/>
            <w:vMerge/>
          </w:tcPr>
          <w:p w:rsidR="004D40B2" w:rsidRDefault="004D40B2"/>
        </w:tc>
        <w:tc>
          <w:tcPr>
            <w:tcW w:w="720" w:type="dxa"/>
            <w:vMerge/>
          </w:tcPr>
          <w:p w:rsidR="004D40B2" w:rsidRDefault="004D40B2"/>
        </w:tc>
        <w:tc>
          <w:tcPr>
            <w:tcW w:w="960" w:type="dxa"/>
            <w:vMerge/>
          </w:tcPr>
          <w:p w:rsidR="004D40B2" w:rsidRDefault="004D40B2"/>
        </w:tc>
        <w:tc>
          <w:tcPr>
            <w:tcW w:w="764" w:type="dxa"/>
            <w:vMerge/>
          </w:tcPr>
          <w:p w:rsidR="004D40B2" w:rsidRDefault="004D40B2"/>
        </w:tc>
        <w:tc>
          <w:tcPr>
            <w:tcW w:w="996" w:type="dxa"/>
          </w:tcPr>
          <w:p w:rsidR="004D40B2" w:rsidRDefault="004D40B2">
            <w:pPr>
              <w:pStyle w:val="ConsPlusNormal"/>
              <w:jc w:val="center"/>
            </w:pPr>
            <w:r>
              <w:t>областной бюджет</w:t>
            </w:r>
          </w:p>
        </w:tc>
        <w:tc>
          <w:tcPr>
            <w:tcW w:w="963" w:type="dxa"/>
          </w:tcPr>
          <w:p w:rsidR="004D40B2" w:rsidRDefault="004D40B2">
            <w:pPr>
              <w:pStyle w:val="ConsPlusNormal"/>
              <w:jc w:val="center"/>
            </w:pPr>
            <w:r>
              <w:t>местный бюджет</w:t>
            </w:r>
          </w:p>
        </w:tc>
        <w:tc>
          <w:tcPr>
            <w:tcW w:w="1357" w:type="dxa"/>
            <w:vMerge/>
          </w:tcPr>
          <w:p w:rsidR="004D40B2" w:rsidRDefault="004D40B2"/>
        </w:tc>
        <w:tc>
          <w:tcPr>
            <w:tcW w:w="747" w:type="dxa"/>
            <w:vMerge/>
          </w:tcPr>
          <w:p w:rsidR="004D40B2" w:rsidRDefault="004D40B2"/>
        </w:tc>
        <w:tc>
          <w:tcPr>
            <w:tcW w:w="933" w:type="dxa"/>
          </w:tcPr>
          <w:p w:rsidR="004D40B2" w:rsidRDefault="004D40B2">
            <w:pPr>
              <w:pStyle w:val="ConsPlusNormal"/>
              <w:jc w:val="center"/>
            </w:pPr>
            <w:r>
              <w:t>областной бюджет</w:t>
            </w:r>
          </w:p>
        </w:tc>
        <w:tc>
          <w:tcPr>
            <w:tcW w:w="960" w:type="dxa"/>
          </w:tcPr>
          <w:p w:rsidR="004D40B2" w:rsidRDefault="004D40B2">
            <w:pPr>
              <w:pStyle w:val="ConsPlusNormal"/>
              <w:jc w:val="center"/>
            </w:pPr>
            <w:r>
              <w:t>местный бюджет</w:t>
            </w:r>
          </w:p>
        </w:tc>
        <w:tc>
          <w:tcPr>
            <w:tcW w:w="714" w:type="dxa"/>
            <w:vMerge/>
          </w:tcPr>
          <w:p w:rsidR="004D40B2" w:rsidRDefault="004D40B2"/>
        </w:tc>
        <w:tc>
          <w:tcPr>
            <w:tcW w:w="1013" w:type="dxa"/>
          </w:tcPr>
          <w:p w:rsidR="004D40B2" w:rsidRDefault="004D40B2">
            <w:pPr>
              <w:pStyle w:val="ConsPlusNormal"/>
              <w:jc w:val="center"/>
            </w:pPr>
            <w:r>
              <w:t>областной бюджет</w:t>
            </w:r>
          </w:p>
        </w:tc>
        <w:tc>
          <w:tcPr>
            <w:tcW w:w="1033" w:type="dxa"/>
          </w:tcPr>
          <w:p w:rsidR="004D40B2" w:rsidRDefault="004D40B2">
            <w:pPr>
              <w:pStyle w:val="ConsPlusNormal"/>
              <w:jc w:val="center"/>
            </w:pPr>
            <w:r>
              <w:t>местный бюджет</w:t>
            </w: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val="restart"/>
          </w:tcPr>
          <w:p w:rsidR="004D40B2" w:rsidRDefault="004D40B2">
            <w:pPr>
              <w:pStyle w:val="ConsPlusNormal"/>
            </w:pPr>
          </w:p>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tcPr>
          <w:p w:rsidR="004D40B2" w:rsidRDefault="004D40B2"/>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bl>
    <w:p w:rsidR="004D40B2" w:rsidRDefault="004D40B2">
      <w:pPr>
        <w:pStyle w:val="ConsPlusNormal"/>
        <w:ind w:firstLine="540"/>
        <w:jc w:val="both"/>
      </w:pPr>
    </w:p>
    <w:p w:rsidR="004D40B2" w:rsidRDefault="004D40B2">
      <w:pPr>
        <w:pStyle w:val="ConsPlusNonformat"/>
        <w:jc w:val="both"/>
      </w:pPr>
      <w:r>
        <w:t>Руководитель финансового</w:t>
      </w:r>
    </w:p>
    <w:p w:rsidR="004D40B2" w:rsidRDefault="004D40B2">
      <w:pPr>
        <w:pStyle w:val="ConsPlusNonformat"/>
        <w:jc w:val="both"/>
      </w:pPr>
      <w:r>
        <w:t>органа муниципального образования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3"/>
      </w:pPr>
      <w:r>
        <w:t>Приложение 4</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содержание</w:t>
      </w:r>
    </w:p>
    <w:p w:rsidR="004D40B2" w:rsidRDefault="004D40B2">
      <w:pPr>
        <w:pStyle w:val="ConsPlusNormal"/>
        <w:jc w:val="right"/>
      </w:pPr>
      <w:r>
        <w:t>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учреждением</w:t>
      </w:r>
    </w:p>
    <w:p w:rsidR="004D40B2" w:rsidRDefault="004D40B2">
      <w:pPr>
        <w:pStyle w:val="ConsPlusNormal"/>
        <w:jc w:val="center"/>
      </w:pPr>
      <w:r>
        <w:t>главному распорядителю до 6-го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99" w:name="P7277"/>
      <w:bookmarkEnd w:id="99"/>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содержание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ind w:firstLine="540"/>
        <w:jc w:val="both"/>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96"/>
        <w:gridCol w:w="963"/>
        <w:gridCol w:w="1357"/>
        <w:gridCol w:w="747"/>
        <w:gridCol w:w="933"/>
        <w:gridCol w:w="960"/>
        <w:gridCol w:w="714"/>
        <w:gridCol w:w="1013"/>
        <w:gridCol w:w="1033"/>
      </w:tblGrid>
      <w:tr w:rsidR="004D40B2">
        <w:tc>
          <w:tcPr>
            <w:tcW w:w="420" w:type="dxa"/>
            <w:vMerge w:val="restart"/>
          </w:tcPr>
          <w:p w:rsidR="004D40B2" w:rsidRDefault="004D40B2">
            <w:pPr>
              <w:pStyle w:val="ConsPlusNormal"/>
              <w:jc w:val="center"/>
            </w:pPr>
            <w:r>
              <w:lastRenderedPageBreak/>
              <w:t>N</w:t>
            </w:r>
          </w:p>
        </w:tc>
        <w:tc>
          <w:tcPr>
            <w:tcW w:w="960" w:type="dxa"/>
            <w:vMerge w:val="restart"/>
          </w:tcPr>
          <w:p w:rsidR="004D40B2" w:rsidRDefault="004D40B2">
            <w:pPr>
              <w:pStyle w:val="ConsPlusNormal"/>
              <w:jc w:val="center"/>
            </w:pPr>
            <w:r>
              <w:t>Виды работ</w:t>
            </w:r>
          </w:p>
        </w:tc>
        <w:tc>
          <w:tcPr>
            <w:tcW w:w="1680" w:type="dxa"/>
            <w:gridSpan w:val="2"/>
          </w:tcPr>
          <w:p w:rsidR="004D40B2" w:rsidRDefault="004D40B2">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723" w:type="dxa"/>
            <w:gridSpan w:val="3"/>
          </w:tcPr>
          <w:p w:rsidR="004D40B2" w:rsidRDefault="004D40B2">
            <w:pPr>
              <w:pStyle w:val="ConsPlusNormal"/>
              <w:jc w:val="center"/>
            </w:pPr>
            <w:r>
              <w:t>Лимиты бюджетных обязательств на текущий финансовый год, руб.</w:t>
            </w:r>
          </w:p>
        </w:tc>
        <w:tc>
          <w:tcPr>
            <w:tcW w:w="1357" w:type="dxa"/>
            <w:vMerge w:val="restart"/>
          </w:tcPr>
          <w:p w:rsidR="004D40B2" w:rsidRDefault="004D40B2">
            <w:pPr>
              <w:pStyle w:val="ConsPlusNormal"/>
              <w:jc w:val="center"/>
            </w:pPr>
            <w:r>
              <w:t>Профинансировано департаментом, руб.</w:t>
            </w:r>
          </w:p>
        </w:tc>
        <w:tc>
          <w:tcPr>
            <w:tcW w:w="2640" w:type="dxa"/>
            <w:gridSpan w:val="3"/>
          </w:tcPr>
          <w:p w:rsidR="004D40B2" w:rsidRDefault="004D40B2">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c>
          <w:tcPr>
            <w:tcW w:w="2760" w:type="dxa"/>
            <w:gridSpan w:val="3"/>
          </w:tcPr>
          <w:p w:rsidR="004D40B2" w:rsidRDefault="004D40B2">
            <w:pPr>
              <w:pStyle w:val="ConsPlusNormal"/>
              <w:jc w:val="center"/>
            </w:pPr>
            <w:r>
              <w:t>Остаток средств на счете муниципального образования, руб.</w:t>
            </w:r>
          </w:p>
        </w:tc>
      </w:tr>
      <w:tr w:rsidR="004D40B2">
        <w:tc>
          <w:tcPr>
            <w:tcW w:w="420" w:type="dxa"/>
            <w:vMerge/>
          </w:tcPr>
          <w:p w:rsidR="004D40B2" w:rsidRDefault="004D40B2"/>
        </w:tc>
        <w:tc>
          <w:tcPr>
            <w:tcW w:w="960" w:type="dxa"/>
            <w:vMerge/>
          </w:tcPr>
          <w:p w:rsidR="004D40B2" w:rsidRDefault="004D40B2"/>
        </w:tc>
        <w:tc>
          <w:tcPr>
            <w:tcW w:w="720" w:type="dxa"/>
            <w:vMerge w:val="restart"/>
          </w:tcPr>
          <w:p w:rsidR="004D40B2" w:rsidRDefault="004D40B2">
            <w:pPr>
              <w:pStyle w:val="ConsPlusNormal"/>
              <w:jc w:val="center"/>
            </w:pPr>
            <w:r>
              <w:t>план</w:t>
            </w:r>
          </w:p>
        </w:tc>
        <w:tc>
          <w:tcPr>
            <w:tcW w:w="960" w:type="dxa"/>
            <w:vMerge w:val="restart"/>
          </w:tcPr>
          <w:p w:rsidR="004D40B2" w:rsidRDefault="004D40B2">
            <w:pPr>
              <w:pStyle w:val="ConsPlusNormal"/>
              <w:jc w:val="center"/>
            </w:pPr>
            <w:r>
              <w:t>факт</w:t>
            </w:r>
          </w:p>
        </w:tc>
        <w:tc>
          <w:tcPr>
            <w:tcW w:w="764" w:type="dxa"/>
            <w:vMerge w:val="restart"/>
          </w:tcPr>
          <w:p w:rsidR="004D40B2" w:rsidRDefault="004D40B2">
            <w:pPr>
              <w:pStyle w:val="ConsPlusNormal"/>
              <w:jc w:val="center"/>
            </w:pPr>
            <w:r>
              <w:t>всего</w:t>
            </w:r>
          </w:p>
        </w:tc>
        <w:tc>
          <w:tcPr>
            <w:tcW w:w="1959" w:type="dxa"/>
            <w:gridSpan w:val="2"/>
          </w:tcPr>
          <w:p w:rsidR="004D40B2" w:rsidRDefault="004D40B2">
            <w:pPr>
              <w:pStyle w:val="ConsPlusNormal"/>
              <w:jc w:val="center"/>
            </w:pPr>
            <w:r>
              <w:t>в том числе</w:t>
            </w:r>
          </w:p>
        </w:tc>
        <w:tc>
          <w:tcPr>
            <w:tcW w:w="1357" w:type="dxa"/>
            <w:vMerge/>
          </w:tcPr>
          <w:p w:rsidR="004D40B2" w:rsidRDefault="004D40B2"/>
        </w:tc>
        <w:tc>
          <w:tcPr>
            <w:tcW w:w="747" w:type="dxa"/>
            <w:vMerge w:val="restart"/>
          </w:tcPr>
          <w:p w:rsidR="004D40B2" w:rsidRDefault="004D40B2">
            <w:pPr>
              <w:pStyle w:val="ConsPlusNormal"/>
              <w:jc w:val="center"/>
            </w:pPr>
            <w:r>
              <w:t>всего</w:t>
            </w:r>
          </w:p>
        </w:tc>
        <w:tc>
          <w:tcPr>
            <w:tcW w:w="1893" w:type="dxa"/>
            <w:gridSpan w:val="2"/>
          </w:tcPr>
          <w:p w:rsidR="004D40B2" w:rsidRDefault="004D40B2">
            <w:pPr>
              <w:pStyle w:val="ConsPlusNormal"/>
              <w:jc w:val="center"/>
            </w:pPr>
            <w:r>
              <w:t>в том числе</w:t>
            </w:r>
          </w:p>
        </w:tc>
        <w:tc>
          <w:tcPr>
            <w:tcW w:w="714" w:type="dxa"/>
            <w:vMerge w:val="restart"/>
          </w:tcPr>
          <w:p w:rsidR="004D40B2" w:rsidRDefault="004D40B2">
            <w:pPr>
              <w:pStyle w:val="ConsPlusNormal"/>
              <w:jc w:val="center"/>
            </w:pPr>
            <w:r>
              <w:t>всего</w:t>
            </w:r>
          </w:p>
        </w:tc>
        <w:tc>
          <w:tcPr>
            <w:tcW w:w="2046" w:type="dxa"/>
            <w:gridSpan w:val="2"/>
          </w:tcPr>
          <w:p w:rsidR="004D40B2" w:rsidRDefault="004D40B2">
            <w:pPr>
              <w:pStyle w:val="ConsPlusNormal"/>
              <w:jc w:val="center"/>
            </w:pPr>
            <w:r>
              <w:t>в том числе</w:t>
            </w:r>
          </w:p>
        </w:tc>
      </w:tr>
      <w:tr w:rsidR="004D40B2">
        <w:tc>
          <w:tcPr>
            <w:tcW w:w="420" w:type="dxa"/>
            <w:vMerge/>
          </w:tcPr>
          <w:p w:rsidR="004D40B2" w:rsidRDefault="004D40B2"/>
        </w:tc>
        <w:tc>
          <w:tcPr>
            <w:tcW w:w="960" w:type="dxa"/>
            <w:vMerge/>
          </w:tcPr>
          <w:p w:rsidR="004D40B2" w:rsidRDefault="004D40B2"/>
        </w:tc>
        <w:tc>
          <w:tcPr>
            <w:tcW w:w="720" w:type="dxa"/>
            <w:vMerge/>
          </w:tcPr>
          <w:p w:rsidR="004D40B2" w:rsidRDefault="004D40B2"/>
        </w:tc>
        <w:tc>
          <w:tcPr>
            <w:tcW w:w="960" w:type="dxa"/>
            <w:vMerge/>
          </w:tcPr>
          <w:p w:rsidR="004D40B2" w:rsidRDefault="004D40B2"/>
        </w:tc>
        <w:tc>
          <w:tcPr>
            <w:tcW w:w="764" w:type="dxa"/>
            <w:vMerge/>
          </w:tcPr>
          <w:p w:rsidR="004D40B2" w:rsidRDefault="004D40B2"/>
        </w:tc>
        <w:tc>
          <w:tcPr>
            <w:tcW w:w="996" w:type="dxa"/>
          </w:tcPr>
          <w:p w:rsidR="004D40B2" w:rsidRDefault="004D40B2">
            <w:pPr>
              <w:pStyle w:val="ConsPlusNormal"/>
              <w:jc w:val="center"/>
            </w:pPr>
            <w:r>
              <w:t>областной бюджет</w:t>
            </w:r>
          </w:p>
        </w:tc>
        <w:tc>
          <w:tcPr>
            <w:tcW w:w="963" w:type="dxa"/>
          </w:tcPr>
          <w:p w:rsidR="004D40B2" w:rsidRDefault="004D40B2">
            <w:pPr>
              <w:pStyle w:val="ConsPlusNormal"/>
              <w:jc w:val="center"/>
            </w:pPr>
            <w:r>
              <w:t>местный бюджет</w:t>
            </w:r>
          </w:p>
        </w:tc>
        <w:tc>
          <w:tcPr>
            <w:tcW w:w="1357" w:type="dxa"/>
            <w:vMerge/>
          </w:tcPr>
          <w:p w:rsidR="004D40B2" w:rsidRDefault="004D40B2"/>
        </w:tc>
        <w:tc>
          <w:tcPr>
            <w:tcW w:w="747" w:type="dxa"/>
            <w:vMerge/>
          </w:tcPr>
          <w:p w:rsidR="004D40B2" w:rsidRDefault="004D40B2"/>
        </w:tc>
        <w:tc>
          <w:tcPr>
            <w:tcW w:w="933" w:type="dxa"/>
          </w:tcPr>
          <w:p w:rsidR="004D40B2" w:rsidRDefault="004D40B2">
            <w:pPr>
              <w:pStyle w:val="ConsPlusNormal"/>
              <w:jc w:val="center"/>
            </w:pPr>
            <w:r>
              <w:t>областной бюджет</w:t>
            </w:r>
          </w:p>
        </w:tc>
        <w:tc>
          <w:tcPr>
            <w:tcW w:w="960" w:type="dxa"/>
          </w:tcPr>
          <w:p w:rsidR="004D40B2" w:rsidRDefault="004D40B2">
            <w:pPr>
              <w:pStyle w:val="ConsPlusNormal"/>
              <w:jc w:val="center"/>
            </w:pPr>
            <w:r>
              <w:t>местный бюджет</w:t>
            </w:r>
          </w:p>
        </w:tc>
        <w:tc>
          <w:tcPr>
            <w:tcW w:w="714" w:type="dxa"/>
            <w:vMerge/>
          </w:tcPr>
          <w:p w:rsidR="004D40B2" w:rsidRDefault="004D40B2"/>
        </w:tc>
        <w:tc>
          <w:tcPr>
            <w:tcW w:w="1013" w:type="dxa"/>
          </w:tcPr>
          <w:p w:rsidR="004D40B2" w:rsidRDefault="004D40B2">
            <w:pPr>
              <w:pStyle w:val="ConsPlusNormal"/>
              <w:jc w:val="center"/>
            </w:pPr>
            <w:r>
              <w:t>областной бюджет</w:t>
            </w:r>
          </w:p>
        </w:tc>
        <w:tc>
          <w:tcPr>
            <w:tcW w:w="1033" w:type="dxa"/>
          </w:tcPr>
          <w:p w:rsidR="004D40B2" w:rsidRDefault="004D40B2">
            <w:pPr>
              <w:pStyle w:val="ConsPlusNormal"/>
              <w:jc w:val="center"/>
            </w:pPr>
            <w:r>
              <w:t>местный бюджет</w:t>
            </w: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val="restart"/>
          </w:tcPr>
          <w:p w:rsidR="004D40B2" w:rsidRDefault="004D40B2">
            <w:pPr>
              <w:pStyle w:val="ConsPlusNormal"/>
            </w:pPr>
          </w:p>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tcPr>
          <w:p w:rsidR="004D40B2" w:rsidRDefault="004D40B2"/>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bl>
    <w:p w:rsidR="004D40B2" w:rsidRDefault="004D40B2">
      <w:pPr>
        <w:pStyle w:val="ConsPlusNormal"/>
        <w:jc w:val="right"/>
      </w:pPr>
    </w:p>
    <w:p w:rsidR="004D40B2" w:rsidRDefault="004D40B2">
      <w:pPr>
        <w:pStyle w:val="ConsPlusNonformat"/>
        <w:jc w:val="both"/>
      </w:pPr>
      <w:r>
        <w:t>Руководитель</w:t>
      </w:r>
    </w:p>
    <w:p w:rsidR="004D40B2" w:rsidRDefault="004D40B2">
      <w:pPr>
        <w:pStyle w:val="ConsPlusNonformat"/>
        <w:jc w:val="both"/>
      </w:pPr>
      <w:r>
        <w:t>учреждения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3"/>
      </w:pPr>
      <w:r>
        <w:t>Приложение 5</w:t>
      </w:r>
    </w:p>
    <w:p w:rsidR="004D40B2" w:rsidRDefault="004D40B2">
      <w:pPr>
        <w:pStyle w:val="ConsPlusNormal"/>
        <w:jc w:val="right"/>
      </w:pPr>
      <w:r>
        <w:t>к Порядку предоставления субсидий</w:t>
      </w:r>
    </w:p>
    <w:p w:rsidR="004D40B2" w:rsidRDefault="004D40B2">
      <w:pPr>
        <w:pStyle w:val="ConsPlusNormal"/>
        <w:jc w:val="right"/>
      </w:pPr>
      <w:r>
        <w:t>бюджетам муниципальных образований</w:t>
      </w:r>
    </w:p>
    <w:p w:rsidR="004D40B2" w:rsidRDefault="004D40B2">
      <w:pPr>
        <w:pStyle w:val="ConsPlusNormal"/>
        <w:jc w:val="right"/>
      </w:pPr>
      <w:r>
        <w:t>из областного бюджета на содержание</w:t>
      </w:r>
    </w:p>
    <w:p w:rsidR="004D40B2" w:rsidRDefault="004D40B2">
      <w:pPr>
        <w:pStyle w:val="ConsPlusNormal"/>
        <w:jc w:val="right"/>
      </w:pPr>
      <w:r>
        <w:t>автомобильных дорог общего пользования</w:t>
      </w:r>
    </w:p>
    <w:p w:rsidR="004D40B2" w:rsidRDefault="004D40B2">
      <w:pPr>
        <w:pStyle w:val="ConsPlusNormal"/>
        <w:jc w:val="right"/>
      </w:pPr>
      <w:r>
        <w:t>местного значения и искусственных сооружений</w:t>
      </w:r>
    </w:p>
    <w:p w:rsidR="004D40B2" w:rsidRDefault="004D40B2">
      <w:pPr>
        <w:pStyle w:val="ConsPlusNormal"/>
        <w:jc w:val="right"/>
      </w:pPr>
      <w:r>
        <w:t>на них за счет средств дорожного фонда</w:t>
      </w:r>
    </w:p>
    <w:p w:rsidR="004D40B2" w:rsidRDefault="004D40B2">
      <w:pPr>
        <w:pStyle w:val="ConsPlusNormal"/>
        <w:jc w:val="right"/>
      </w:pPr>
      <w:r>
        <w:t>в рамках реализации подпрограммы</w:t>
      </w:r>
    </w:p>
    <w:p w:rsidR="004D40B2" w:rsidRDefault="004D40B2">
      <w:pPr>
        <w:pStyle w:val="ConsPlusNormal"/>
        <w:jc w:val="right"/>
      </w:pPr>
      <w:r>
        <w:t>"Автомобильные дороги" (2014 - 2020 годы)</w:t>
      </w:r>
    </w:p>
    <w:p w:rsidR="004D40B2" w:rsidRDefault="004D40B2">
      <w:pPr>
        <w:pStyle w:val="ConsPlusNormal"/>
        <w:jc w:val="right"/>
      </w:pPr>
      <w:r>
        <w:t>государственной программы "Обеспечение</w:t>
      </w:r>
    </w:p>
    <w:p w:rsidR="004D40B2" w:rsidRDefault="004D40B2">
      <w:pPr>
        <w:pStyle w:val="ConsPlusNormal"/>
        <w:jc w:val="right"/>
      </w:pPr>
      <w:r>
        <w:t>реализации государственных полномочий</w:t>
      </w:r>
    </w:p>
    <w:p w:rsidR="004D40B2" w:rsidRDefault="004D40B2">
      <w:pPr>
        <w:pStyle w:val="ConsPlusNormal"/>
        <w:jc w:val="right"/>
      </w:pPr>
      <w:r>
        <w:t>в области строительства, архитектуры</w:t>
      </w:r>
    </w:p>
    <w:p w:rsidR="004D40B2" w:rsidRDefault="004D40B2">
      <w:pPr>
        <w:pStyle w:val="ConsPlusNormal"/>
        <w:jc w:val="right"/>
      </w:pPr>
      <w:r>
        <w:t>и развитие дорожного хозяйства</w:t>
      </w:r>
    </w:p>
    <w:p w:rsidR="004D40B2" w:rsidRDefault="004D40B2">
      <w:pPr>
        <w:pStyle w:val="ConsPlusNormal"/>
        <w:jc w:val="right"/>
      </w:pPr>
      <w:r>
        <w:t>Брянской области" (2014 - 2020 годы)</w:t>
      </w:r>
    </w:p>
    <w:p w:rsidR="004D40B2" w:rsidRDefault="004D40B2">
      <w:pPr>
        <w:pStyle w:val="ConsPlusNormal"/>
        <w:ind w:firstLine="540"/>
        <w:jc w:val="both"/>
      </w:pPr>
    </w:p>
    <w:p w:rsidR="004D40B2" w:rsidRDefault="004D40B2">
      <w:pPr>
        <w:pStyle w:val="ConsPlusNormal"/>
        <w:jc w:val="center"/>
      </w:pPr>
      <w:r>
        <w:t>Представляется ежемесячно главным распорядителем</w:t>
      </w:r>
    </w:p>
    <w:p w:rsidR="004D40B2" w:rsidRDefault="004D40B2">
      <w:pPr>
        <w:pStyle w:val="ConsPlusNormal"/>
        <w:jc w:val="center"/>
      </w:pPr>
      <w:r>
        <w:t>в финансовое управление Брянской области до 10-го числа</w:t>
      </w:r>
    </w:p>
    <w:p w:rsidR="004D40B2" w:rsidRDefault="004D40B2">
      <w:pPr>
        <w:pStyle w:val="ConsPlusNormal"/>
        <w:jc w:val="center"/>
      </w:pPr>
      <w:r>
        <w:t>месяца, следующего за отчетным периодом</w:t>
      </w:r>
    </w:p>
    <w:p w:rsidR="004D40B2" w:rsidRDefault="004D40B2">
      <w:pPr>
        <w:pStyle w:val="ConsPlusNormal"/>
        <w:jc w:val="center"/>
      </w:pPr>
    </w:p>
    <w:p w:rsidR="004D40B2" w:rsidRDefault="004D40B2">
      <w:pPr>
        <w:pStyle w:val="ConsPlusNormal"/>
        <w:jc w:val="center"/>
      </w:pPr>
      <w:bookmarkStart w:id="100" w:name="P7366"/>
      <w:bookmarkEnd w:id="100"/>
      <w:r>
        <w:t>СВОДНЫЙ ОТЧЕТ</w:t>
      </w:r>
    </w:p>
    <w:p w:rsidR="004D40B2" w:rsidRDefault="004D40B2">
      <w:pPr>
        <w:pStyle w:val="ConsPlusNormal"/>
        <w:jc w:val="center"/>
      </w:pPr>
      <w:r>
        <w:t>об использовании денежных средств, выделенных</w:t>
      </w:r>
    </w:p>
    <w:p w:rsidR="004D40B2" w:rsidRDefault="004D40B2">
      <w:pPr>
        <w:pStyle w:val="ConsPlusNormal"/>
        <w:jc w:val="center"/>
      </w:pPr>
      <w:r>
        <w:t>на капитальный ремонт и ремонт автомобильных дорог</w:t>
      </w:r>
    </w:p>
    <w:p w:rsidR="004D40B2" w:rsidRDefault="004D40B2">
      <w:pPr>
        <w:pStyle w:val="ConsPlusNormal"/>
        <w:jc w:val="center"/>
      </w:pPr>
      <w:r>
        <w:t>общего пользования местного значения</w:t>
      </w:r>
    </w:p>
    <w:p w:rsidR="004D40B2" w:rsidRDefault="004D40B2">
      <w:pPr>
        <w:pStyle w:val="ConsPlusNormal"/>
        <w:jc w:val="center"/>
      </w:pPr>
      <w:r>
        <w:t>и искусственных сооружений на них,</w:t>
      </w:r>
    </w:p>
    <w:p w:rsidR="004D40B2" w:rsidRDefault="004D40B2">
      <w:pPr>
        <w:pStyle w:val="ConsPlusNormal"/>
        <w:jc w:val="center"/>
      </w:pPr>
      <w:r>
        <w:t>за _____________ 20__ г.</w:t>
      </w:r>
    </w:p>
    <w:p w:rsidR="004D40B2" w:rsidRDefault="004D40B2">
      <w:pPr>
        <w:pStyle w:val="ConsPlusNormal"/>
        <w:jc w:val="center"/>
      </w:pPr>
      <w:r>
        <w:t>по Брянской области</w:t>
      </w:r>
    </w:p>
    <w:p w:rsidR="004D40B2" w:rsidRDefault="004D40B2">
      <w:pPr>
        <w:pStyle w:val="ConsPlusNormal"/>
        <w:ind w:firstLine="540"/>
        <w:jc w:val="both"/>
      </w:pPr>
    </w:p>
    <w:p w:rsidR="004D40B2" w:rsidRDefault="004D40B2">
      <w:pPr>
        <w:pStyle w:val="ConsPlusNormal"/>
        <w:jc w:val="right"/>
      </w:pPr>
      <w:r>
        <w:t>(рублей)</w:t>
      </w:r>
    </w:p>
    <w:p w:rsidR="004D40B2" w:rsidRDefault="004D40B2">
      <w:pPr>
        <w:sectPr w:rsidR="004D40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96"/>
        <w:gridCol w:w="963"/>
        <w:gridCol w:w="1357"/>
        <w:gridCol w:w="747"/>
        <w:gridCol w:w="933"/>
        <w:gridCol w:w="960"/>
        <w:gridCol w:w="714"/>
        <w:gridCol w:w="1013"/>
        <w:gridCol w:w="1033"/>
      </w:tblGrid>
      <w:tr w:rsidR="004D40B2">
        <w:tc>
          <w:tcPr>
            <w:tcW w:w="420" w:type="dxa"/>
            <w:vMerge w:val="restart"/>
          </w:tcPr>
          <w:p w:rsidR="004D40B2" w:rsidRDefault="004D40B2">
            <w:pPr>
              <w:pStyle w:val="ConsPlusNormal"/>
              <w:jc w:val="center"/>
            </w:pPr>
            <w:r>
              <w:lastRenderedPageBreak/>
              <w:t>N</w:t>
            </w:r>
          </w:p>
        </w:tc>
        <w:tc>
          <w:tcPr>
            <w:tcW w:w="960" w:type="dxa"/>
            <w:vMerge w:val="restart"/>
          </w:tcPr>
          <w:p w:rsidR="004D40B2" w:rsidRDefault="004D40B2">
            <w:pPr>
              <w:pStyle w:val="ConsPlusNormal"/>
              <w:jc w:val="center"/>
            </w:pPr>
            <w:r>
              <w:t>Виды работ</w:t>
            </w:r>
          </w:p>
        </w:tc>
        <w:tc>
          <w:tcPr>
            <w:tcW w:w="1680" w:type="dxa"/>
            <w:gridSpan w:val="2"/>
          </w:tcPr>
          <w:p w:rsidR="004D40B2" w:rsidRDefault="004D40B2">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723" w:type="dxa"/>
            <w:gridSpan w:val="3"/>
          </w:tcPr>
          <w:p w:rsidR="004D40B2" w:rsidRDefault="004D40B2">
            <w:pPr>
              <w:pStyle w:val="ConsPlusNormal"/>
              <w:jc w:val="center"/>
            </w:pPr>
            <w:r>
              <w:t>Лимиты бюджетных обязательств на текущий финансовый год, руб.</w:t>
            </w:r>
          </w:p>
        </w:tc>
        <w:tc>
          <w:tcPr>
            <w:tcW w:w="1357" w:type="dxa"/>
            <w:vMerge w:val="restart"/>
          </w:tcPr>
          <w:p w:rsidR="004D40B2" w:rsidRDefault="004D40B2">
            <w:pPr>
              <w:pStyle w:val="ConsPlusNormal"/>
              <w:jc w:val="center"/>
            </w:pPr>
            <w:r>
              <w:t>Профинансировано департаментом, руб.</w:t>
            </w:r>
          </w:p>
        </w:tc>
        <w:tc>
          <w:tcPr>
            <w:tcW w:w="2640" w:type="dxa"/>
            <w:gridSpan w:val="3"/>
          </w:tcPr>
          <w:p w:rsidR="004D40B2" w:rsidRDefault="004D40B2">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c>
          <w:tcPr>
            <w:tcW w:w="2760" w:type="dxa"/>
            <w:gridSpan w:val="3"/>
          </w:tcPr>
          <w:p w:rsidR="004D40B2" w:rsidRDefault="004D40B2">
            <w:pPr>
              <w:pStyle w:val="ConsPlusNormal"/>
              <w:jc w:val="center"/>
            </w:pPr>
            <w:r>
              <w:t>Остаток средств на счете муниципального образования, руб.</w:t>
            </w:r>
          </w:p>
        </w:tc>
      </w:tr>
      <w:tr w:rsidR="004D40B2">
        <w:tc>
          <w:tcPr>
            <w:tcW w:w="420" w:type="dxa"/>
            <w:vMerge/>
          </w:tcPr>
          <w:p w:rsidR="004D40B2" w:rsidRDefault="004D40B2"/>
        </w:tc>
        <w:tc>
          <w:tcPr>
            <w:tcW w:w="960" w:type="dxa"/>
            <w:vMerge/>
          </w:tcPr>
          <w:p w:rsidR="004D40B2" w:rsidRDefault="004D40B2"/>
        </w:tc>
        <w:tc>
          <w:tcPr>
            <w:tcW w:w="720" w:type="dxa"/>
            <w:vMerge w:val="restart"/>
          </w:tcPr>
          <w:p w:rsidR="004D40B2" w:rsidRDefault="004D40B2">
            <w:pPr>
              <w:pStyle w:val="ConsPlusNormal"/>
              <w:jc w:val="center"/>
            </w:pPr>
            <w:r>
              <w:t>план</w:t>
            </w:r>
          </w:p>
        </w:tc>
        <w:tc>
          <w:tcPr>
            <w:tcW w:w="960" w:type="dxa"/>
            <w:vMerge w:val="restart"/>
          </w:tcPr>
          <w:p w:rsidR="004D40B2" w:rsidRDefault="004D40B2">
            <w:pPr>
              <w:pStyle w:val="ConsPlusNormal"/>
              <w:jc w:val="center"/>
            </w:pPr>
            <w:r>
              <w:t>факт</w:t>
            </w:r>
          </w:p>
        </w:tc>
        <w:tc>
          <w:tcPr>
            <w:tcW w:w="764" w:type="dxa"/>
            <w:vMerge w:val="restart"/>
          </w:tcPr>
          <w:p w:rsidR="004D40B2" w:rsidRDefault="004D40B2">
            <w:pPr>
              <w:pStyle w:val="ConsPlusNormal"/>
              <w:jc w:val="center"/>
            </w:pPr>
            <w:r>
              <w:t>всего</w:t>
            </w:r>
          </w:p>
        </w:tc>
        <w:tc>
          <w:tcPr>
            <w:tcW w:w="1959" w:type="dxa"/>
            <w:gridSpan w:val="2"/>
          </w:tcPr>
          <w:p w:rsidR="004D40B2" w:rsidRDefault="004D40B2">
            <w:pPr>
              <w:pStyle w:val="ConsPlusNormal"/>
              <w:jc w:val="center"/>
            </w:pPr>
            <w:r>
              <w:t>в том числе</w:t>
            </w:r>
          </w:p>
        </w:tc>
        <w:tc>
          <w:tcPr>
            <w:tcW w:w="1357" w:type="dxa"/>
            <w:vMerge/>
          </w:tcPr>
          <w:p w:rsidR="004D40B2" w:rsidRDefault="004D40B2"/>
        </w:tc>
        <w:tc>
          <w:tcPr>
            <w:tcW w:w="747" w:type="dxa"/>
            <w:vMerge w:val="restart"/>
          </w:tcPr>
          <w:p w:rsidR="004D40B2" w:rsidRDefault="004D40B2">
            <w:pPr>
              <w:pStyle w:val="ConsPlusNormal"/>
              <w:jc w:val="center"/>
            </w:pPr>
            <w:r>
              <w:t>всего</w:t>
            </w:r>
          </w:p>
        </w:tc>
        <w:tc>
          <w:tcPr>
            <w:tcW w:w="1893" w:type="dxa"/>
            <w:gridSpan w:val="2"/>
          </w:tcPr>
          <w:p w:rsidR="004D40B2" w:rsidRDefault="004D40B2">
            <w:pPr>
              <w:pStyle w:val="ConsPlusNormal"/>
              <w:jc w:val="center"/>
            </w:pPr>
            <w:r>
              <w:t>в том числе</w:t>
            </w:r>
          </w:p>
        </w:tc>
        <w:tc>
          <w:tcPr>
            <w:tcW w:w="714" w:type="dxa"/>
            <w:vMerge w:val="restart"/>
          </w:tcPr>
          <w:p w:rsidR="004D40B2" w:rsidRDefault="004D40B2">
            <w:pPr>
              <w:pStyle w:val="ConsPlusNormal"/>
              <w:jc w:val="center"/>
            </w:pPr>
            <w:r>
              <w:t>всего</w:t>
            </w:r>
          </w:p>
        </w:tc>
        <w:tc>
          <w:tcPr>
            <w:tcW w:w="2046" w:type="dxa"/>
            <w:gridSpan w:val="2"/>
          </w:tcPr>
          <w:p w:rsidR="004D40B2" w:rsidRDefault="004D40B2">
            <w:pPr>
              <w:pStyle w:val="ConsPlusNormal"/>
              <w:jc w:val="center"/>
            </w:pPr>
            <w:r>
              <w:t>в том числе</w:t>
            </w:r>
          </w:p>
        </w:tc>
      </w:tr>
      <w:tr w:rsidR="004D40B2">
        <w:tc>
          <w:tcPr>
            <w:tcW w:w="420" w:type="dxa"/>
            <w:vMerge/>
          </w:tcPr>
          <w:p w:rsidR="004D40B2" w:rsidRDefault="004D40B2"/>
        </w:tc>
        <w:tc>
          <w:tcPr>
            <w:tcW w:w="960" w:type="dxa"/>
            <w:vMerge/>
          </w:tcPr>
          <w:p w:rsidR="004D40B2" w:rsidRDefault="004D40B2"/>
        </w:tc>
        <w:tc>
          <w:tcPr>
            <w:tcW w:w="720" w:type="dxa"/>
            <w:vMerge/>
          </w:tcPr>
          <w:p w:rsidR="004D40B2" w:rsidRDefault="004D40B2"/>
        </w:tc>
        <w:tc>
          <w:tcPr>
            <w:tcW w:w="960" w:type="dxa"/>
            <w:vMerge/>
          </w:tcPr>
          <w:p w:rsidR="004D40B2" w:rsidRDefault="004D40B2"/>
        </w:tc>
        <w:tc>
          <w:tcPr>
            <w:tcW w:w="764" w:type="dxa"/>
            <w:vMerge/>
          </w:tcPr>
          <w:p w:rsidR="004D40B2" w:rsidRDefault="004D40B2"/>
        </w:tc>
        <w:tc>
          <w:tcPr>
            <w:tcW w:w="996" w:type="dxa"/>
          </w:tcPr>
          <w:p w:rsidR="004D40B2" w:rsidRDefault="004D40B2">
            <w:pPr>
              <w:pStyle w:val="ConsPlusNormal"/>
              <w:jc w:val="center"/>
            </w:pPr>
            <w:r>
              <w:t>областной бюджет</w:t>
            </w:r>
          </w:p>
        </w:tc>
        <w:tc>
          <w:tcPr>
            <w:tcW w:w="963" w:type="dxa"/>
          </w:tcPr>
          <w:p w:rsidR="004D40B2" w:rsidRDefault="004D40B2">
            <w:pPr>
              <w:pStyle w:val="ConsPlusNormal"/>
              <w:jc w:val="center"/>
            </w:pPr>
            <w:r>
              <w:t>местный бюджет</w:t>
            </w:r>
          </w:p>
        </w:tc>
        <w:tc>
          <w:tcPr>
            <w:tcW w:w="1357" w:type="dxa"/>
            <w:vMerge/>
          </w:tcPr>
          <w:p w:rsidR="004D40B2" w:rsidRDefault="004D40B2"/>
        </w:tc>
        <w:tc>
          <w:tcPr>
            <w:tcW w:w="747" w:type="dxa"/>
            <w:vMerge/>
          </w:tcPr>
          <w:p w:rsidR="004D40B2" w:rsidRDefault="004D40B2"/>
        </w:tc>
        <w:tc>
          <w:tcPr>
            <w:tcW w:w="933" w:type="dxa"/>
          </w:tcPr>
          <w:p w:rsidR="004D40B2" w:rsidRDefault="004D40B2">
            <w:pPr>
              <w:pStyle w:val="ConsPlusNormal"/>
              <w:jc w:val="center"/>
            </w:pPr>
            <w:r>
              <w:t>областной бюджет</w:t>
            </w:r>
          </w:p>
        </w:tc>
        <w:tc>
          <w:tcPr>
            <w:tcW w:w="960" w:type="dxa"/>
          </w:tcPr>
          <w:p w:rsidR="004D40B2" w:rsidRDefault="004D40B2">
            <w:pPr>
              <w:pStyle w:val="ConsPlusNormal"/>
              <w:jc w:val="center"/>
            </w:pPr>
            <w:r>
              <w:t>местный бюджет</w:t>
            </w:r>
          </w:p>
        </w:tc>
        <w:tc>
          <w:tcPr>
            <w:tcW w:w="714" w:type="dxa"/>
            <w:vMerge/>
          </w:tcPr>
          <w:p w:rsidR="004D40B2" w:rsidRDefault="004D40B2"/>
        </w:tc>
        <w:tc>
          <w:tcPr>
            <w:tcW w:w="1013" w:type="dxa"/>
          </w:tcPr>
          <w:p w:rsidR="004D40B2" w:rsidRDefault="004D40B2">
            <w:pPr>
              <w:pStyle w:val="ConsPlusNormal"/>
              <w:jc w:val="center"/>
            </w:pPr>
            <w:r>
              <w:t>областной бюджет</w:t>
            </w:r>
          </w:p>
        </w:tc>
        <w:tc>
          <w:tcPr>
            <w:tcW w:w="1033" w:type="dxa"/>
          </w:tcPr>
          <w:p w:rsidR="004D40B2" w:rsidRDefault="004D40B2">
            <w:pPr>
              <w:pStyle w:val="ConsPlusNormal"/>
              <w:jc w:val="center"/>
            </w:pPr>
            <w:r>
              <w:t>местный бюджет</w:t>
            </w: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val="restart"/>
          </w:tcPr>
          <w:p w:rsidR="004D40B2" w:rsidRDefault="004D40B2">
            <w:pPr>
              <w:pStyle w:val="ConsPlusNormal"/>
            </w:pPr>
          </w:p>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r w:rsidR="004D40B2">
        <w:tc>
          <w:tcPr>
            <w:tcW w:w="420" w:type="dxa"/>
          </w:tcPr>
          <w:p w:rsidR="004D40B2" w:rsidRDefault="004D40B2">
            <w:pPr>
              <w:pStyle w:val="ConsPlusNormal"/>
            </w:pPr>
          </w:p>
        </w:tc>
        <w:tc>
          <w:tcPr>
            <w:tcW w:w="960" w:type="dxa"/>
          </w:tcPr>
          <w:p w:rsidR="004D40B2" w:rsidRDefault="004D40B2">
            <w:pPr>
              <w:pStyle w:val="ConsPlusNormal"/>
            </w:pPr>
          </w:p>
        </w:tc>
        <w:tc>
          <w:tcPr>
            <w:tcW w:w="720" w:type="dxa"/>
          </w:tcPr>
          <w:p w:rsidR="004D40B2" w:rsidRDefault="004D40B2">
            <w:pPr>
              <w:pStyle w:val="ConsPlusNormal"/>
            </w:pPr>
          </w:p>
        </w:tc>
        <w:tc>
          <w:tcPr>
            <w:tcW w:w="960" w:type="dxa"/>
          </w:tcPr>
          <w:p w:rsidR="004D40B2" w:rsidRDefault="004D40B2">
            <w:pPr>
              <w:pStyle w:val="ConsPlusNormal"/>
            </w:pPr>
          </w:p>
        </w:tc>
        <w:tc>
          <w:tcPr>
            <w:tcW w:w="764" w:type="dxa"/>
          </w:tcPr>
          <w:p w:rsidR="004D40B2" w:rsidRDefault="004D40B2">
            <w:pPr>
              <w:pStyle w:val="ConsPlusNormal"/>
            </w:pPr>
          </w:p>
        </w:tc>
        <w:tc>
          <w:tcPr>
            <w:tcW w:w="996" w:type="dxa"/>
          </w:tcPr>
          <w:p w:rsidR="004D40B2" w:rsidRDefault="004D40B2">
            <w:pPr>
              <w:pStyle w:val="ConsPlusNormal"/>
            </w:pPr>
          </w:p>
        </w:tc>
        <w:tc>
          <w:tcPr>
            <w:tcW w:w="963" w:type="dxa"/>
          </w:tcPr>
          <w:p w:rsidR="004D40B2" w:rsidRDefault="004D40B2">
            <w:pPr>
              <w:pStyle w:val="ConsPlusNormal"/>
            </w:pPr>
          </w:p>
        </w:tc>
        <w:tc>
          <w:tcPr>
            <w:tcW w:w="1357" w:type="dxa"/>
            <w:vMerge/>
          </w:tcPr>
          <w:p w:rsidR="004D40B2" w:rsidRDefault="004D40B2"/>
        </w:tc>
        <w:tc>
          <w:tcPr>
            <w:tcW w:w="747" w:type="dxa"/>
          </w:tcPr>
          <w:p w:rsidR="004D40B2" w:rsidRDefault="004D40B2">
            <w:pPr>
              <w:pStyle w:val="ConsPlusNormal"/>
            </w:pPr>
          </w:p>
        </w:tc>
        <w:tc>
          <w:tcPr>
            <w:tcW w:w="933" w:type="dxa"/>
          </w:tcPr>
          <w:p w:rsidR="004D40B2" w:rsidRDefault="004D40B2">
            <w:pPr>
              <w:pStyle w:val="ConsPlusNormal"/>
            </w:pPr>
          </w:p>
        </w:tc>
        <w:tc>
          <w:tcPr>
            <w:tcW w:w="960" w:type="dxa"/>
          </w:tcPr>
          <w:p w:rsidR="004D40B2" w:rsidRDefault="004D40B2">
            <w:pPr>
              <w:pStyle w:val="ConsPlusNormal"/>
            </w:pPr>
          </w:p>
        </w:tc>
        <w:tc>
          <w:tcPr>
            <w:tcW w:w="714" w:type="dxa"/>
          </w:tcPr>
          <w:p w:rsidR="004D40B2" w:rsidRDefault="004D40B2">
            <w:pPr>
              <w:pStyle w:val="ConsPlusNormal"/>
            </w:pPr>
          </w:p>
        </w:tc>
        <w:tc>
          <w:tcPr>
            <w:tcW w:w="1013" w:type="dxa"/>
          </w:tcPr>
          <w:p w:rsidR="004D40B2" w:rsidRDefault="004D40B2">
            <w:pPr>
              <w:pStyle w:val="ConsPlusNormal"/>
            </w:pPr>
          </w:p>
        </w:tc>
        <w:tc>
          <w:tcPr>
            <w:tcW w:w="1033" w:type="dxa"/>
          </w:tcPr>
          <w:p w:rsidR="004D40B2" w:rsidRDefault="004D40B2">
            <w:pPr>
              <w:pStyle w:val="ConsPlusNormal"/>
            </w:pPr>
          </w:p>
        </w:tc>
      </w:tr>
    </w:tbl>
    <w:p w:rsidR="004D40B2" w:rsidRDefault="004D40B2">
      <w:pPr>
        <w:pStyle w:val="ConsPlusNormal"/>
        <w:ind w:firstLine="540"/>
        <w:jc w:val="both"/>
      </w:pPr>
    </w:p>
    <w:p w:rsidR="004D40B2" w:rsidRDefault="004D40B2">
      <w:pPr>
        <w:pStyle w:val="ConsPlusNonformat"/>
        <w:jc w:val="both"/>
      </w:pPr>
      <w:r>
        <w:t>Руководитель              (подпись)</w:t>
      </w:r>
    </w:p>
    <w:p w:rsidR="004D40B2" w:rsidRDefault="004D40B2">
      <w:pPr>
        <w:pStyle w:val="ConsPlusNonformat"/>
        <w:jc w:val="both"/>
      </w:pPr>
    </w:p>
    <w:p w:rsidR="004D40B2" w:rsidRDefault="004D40B2">
      <w:pPr>
        <w:pStyle w:val="ConsPlusNonformat"/>
        <w:jc w:val="both"/>
      </w:pPr>
      <w:r>
        <w:t>Исполнитель               (подпись)</w:t>
      </w:r>
    </w:p>
    <w:p w:rsidR="004D40B2" w:rsidRDefault="004D40B2">
      <w:pPr>
        <w:pStyle w:val="ConsPlusNonformat"/>
        <w:jc w:val="both"/>
      </w:pPr>
      <w:r>
        <w:t>Тел.</w:t>
      </w:r>
    </w:p>
    <w:p w:rsidR="004D40B2" w:rsidRDefault="004D40B2">
      <w:pPr>
        <w:pStyle w:val="ConsPlusNonformat"/>
        <w:jc w:val="both"/>
      </w:pPr>
    </w:p>
    <w:p w:rsidR="004D40B2" w:rsidRDefault="004D40B2">
      <w:pPr>
        <w:pStyle w:val="ConsPlusNonformat"/>
        <w:jc w:val="both"/>
      </w:pPr>
      <w:r>
        <w:t>М.П.</w:t>
      </w:r>
    </w:p>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pPr>
    </w:p>
    <w:p w:rsidR="004D40B2" w:rsidRDefault="004D40B2">
      <w:pPr>
        <w:pStyle w:val="ConsPlusNormal"/>
        <w:jc w:val="right"/>
        <w:outlineLvl w:val="2"/>
      </w:pPr>
      <w:r>
        <w:t>Приложение 8</w:t>
      </w:r>
    </w:p>
    <w:p w:rsidR="004D40B2" w:rsidRDefault="004D40B2">
      <w:pPr>
        <w:pStyle w:val="ConsPlusNormal"/>
        <w:jc w:val="right"/>
      </w:pPr>
      <w:r>
        <w:t>к подпрограмме</w:t>
      </w:r>
    </w:p>
    <w:p w:rsidR="004D40B2" w:rsidRDefault="004D40B2">
      <w:pPr>
        <w:pStyle w:val="ConsPlusNormal"/>
        <w:jc w:val="right"/>
      </w:pPr>
      <w:r>
        <w:t>"Автомобильные дороги"</w:t>
      </w:r>
    </w:p>
    <w:p w:rsidR="004D40B2" w:rsidRDefault="004D40B2">
      <w:pPr>
        <w:pStyle w:val="ConsPlusNormal"/>
        <w:jc w:val="right"/>
      </w:pPr>
      <w:r>
        <w:t>(2014 - 2020 годы)</w:t>
      </w:r>
    </w:p>
    <w:p w:rsidR="004D40B2" w:rsidRDefault="004D40B2">
      <w:pPr>
        <w:pStyle w:val="ConsPlusNormal"/>
        <w:ind w:firstLine="540"/>
        <w:jc w:val="both"/>
      </w:pPr>
    </w:p>
    <w:p w:rsidR="004D40B2" w:rsidRDefault="004D40B2">
      <w:pPr>
        <w:pStyle w:val="ConsPlusTitle"/>
        <w:jc w:val="center"/>
      </w:pPr>
      <w:r>
        <w:t>МЕТОДИКА</w:t>
      </w:r>
    </w:p>
    <w:p w:rsidR="004D40B2" w:rsidRDefault="004D40B2">
      <w:pPr>
        <w:pStyle w:val="ConsPlusTitle"/>
        <w:jc w:val="center"/>
      </w:pPr>
      <w:r>
        <w:t>расчета субсидий бюджетам муниципальных образований</w:t>
      </w:r>
    </w:p>
    <w:p w:rsidR="004D40B2" w:rsidRDefault="004D40B2">
      <w:pPr>
        <w:pStyle w:val="ConsPlusTitle"/>
        <w:jc w:val="center"/>
      </w:pPr>
      <w:r>
        <w:t>из областного бюджета на содержание</w:t>
      </w:r>
    </w:p>
    <w:p w:rsidR="004D40B2" w:rsidRDefault="004D40B2">
      <w:pPr>
        <w:pStyle w:val="ConsPlusTitle"/>
        <w:jc w:val="center"/>
      </w:pPr>
      <w:r>
        <w:t>автомобильных дорог общего пользования</w:t>
      </w:r>
    </w:p>
    <w:p w:rsidR="004D40B2" w:rsidRDefault="004D40B2">
      <w:pPr>
        <w:pStyle w:val="ConsPlusTitle"/>
        <w:jc w:val="center"/>
      </w:pPr>
      <w:r>
        <w:t>местного значения и искусственных сооружений на них</w:t>
      </w:r>
    </w:p>
    <w:p w:rsidR="004D40B2" w:rsidRDefault="004D40B2">
      <w:pPr>
        <w:pStyle w:val="ConsPlusTitle"/>
        <w:jc w:val="center"/>
      </w:pPr>
      <w:r>
        <w:t>за счет средств дорожного фонда в рамках</w:t>
      </w:r>
    </w:p>
    <w:p w:rsidR="004D40B2" w:rsidRDefault="004D40B2">
      <w:pPr>
        <w:pStyle w:val="ConsPlusTitle"/>
        <w:jc w:val="center"/>
      </w:pPr>
      <w:r>
        <w:t>реализации подпрограммы "Автомобильные дороги"</w:t>
      </w:r>
    </w:p>
    <w:p w:rsidR="004D40B2" w:rsidRDefault="004D40B2">
      <w:pPr>
        <w:pStyle w:val="ConsPlusTitle"/>
        <w:jc w:val="center"/>
      </w:pPr>
      <w:r>
        <w:t>(2014 - 2020 годы) государственной программы</w:t>
      </w:r>
    </w:p>
    <w:p w:rsidR="004D40B2" w:rsidRDefault="004D40B2">
      <w:pPr>
        <w:pStyle w:val="ConsPlusTitle"/>
        <w:jc w:val="center"/>
      </w:pPr>
      <w:r>
        <w:t>"Обеспечение реализации государственных полномочий</w:t>
      </w:r>
    </w:p>
    <w:p w:rsidR="004D40B2" w:rsidRDefault="004D40B2">
      <w:pPr>
        <w:pStyle w:val="ConsPlusTitle"/>
        <w:jc w:val="center"/>
      </w:pPr>
      <w:r>
        <w:t>в области строительства, архитектуры и развитие</w:t>
      </w:r>
    </w:p>
    <w:p w:rsidR="004D40B2" w:rsidRDefault="004D40B2">
      <w:pPr>
        <w:pStyle w:val="ConsPlusTitle"/>
        <w:jc w:val="center"/>
      </w:pPr>
      <w:r>
        <w:t>дорожного хозяйства Брянской области"</w:t>
      </w:r>
    </w:p>
    <w:p w:rsidR="004D40B2" w:rsidRDefault="004D40B2">
      <w:pPr>
        <w:pStyle w:val="ConsPlusTitle"/>
        <w:jc w:val="center"/>
      </w:pPr>
      <w:r>
        <w:t>(2014 - 2020 годы)</w:t>
      </w:r>
    </w:p>
    <w:p w:rsidR="004D40B2" w:rsidRDefault="004D40B2">
      <w:pPr>
        <w:pStyle w:val="ConsPlusNormal"/>
        <w:jc w:val="center"/>
      </w:pPr>
    </w:p>
    <w:p w:rsidR="004D40B2" w:rsidRDefault="004D40B2">
      <w:pPr>
        <w:pStyle w:val="ConsPlusNormal"/>
        <w:ind w:firstLine="540"/>
        <w:jc w:val="both"/>
      </w:pPr>
      <w:r>
        <w:t>Распределение субсидий на содержание автомобильных дорог общего пользования местного значения и искусственных сооружений на них между муниципальными образованиями осуществляется:</w:t>
      </w:r>
    </w:p>
    <w:p w:rsidR="004D40B2" w:rsidRDefault="004D40B2">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4D40B2" w:rsidRDefault="004D40B2">
      <w:pPr>
        <w:pStyle w:val="ConsPlusNormal"/>
        <w:ind w:firstLine="540"/>
        <w:jc w:val="both"/>
      </w:pPr>
    </w:p>
    <w:p w:rsidR="004D40B2" w:rsidRDefault="004D40B2">
      <w:pPr>
        <w:pStyle w:val="ConsPlusNormal"/>
        <w:jc w:val="center"/>
      </w:pPr>
      <w:r>
        <w:t>Ciс = C x Vi / V, где:</w:t>
      </w:r>
    </w:p>
    <w:p w:rsidR="004D40B2" w:rsidRDefault="004D40B2">
      <w:pPr>
        <w:pStyle w:val="ConsPlusNormal"/>
        <w:ind w:firstLine="540"/>
        <w:jc w:val="both"/>
      </w:pPr>
    </w:p>
    <w:p w:rsidR="004D40B2" w:rsidRDefault="004D40B2">
      <w:pPr>
        <w:pStyle w:val="ConsPlusNormal"/>
        <w:ind w:firstLine="540"/>
        <w:jc w:val="both"/>
      </w:pPr>
      <w:r>
        <w:t>Ciс - размер субсидии бюджету i-го муниципального образования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C - общий объем субсидий, выделяемых бюджетам муниципальных образований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4D40B2" w:rsidRDefault="004D40B2">
      <w:pPr>
        <w:pStyle w:val="ConsPlusNormal"/>
        <w:spacing w:before="220"/>
        <w:ind w:firstLine="540"/>
        <w:jc w:val="both"/>
      </w:pPr>
      <w:r>
        <w:t>Vi - объем средств, необходимый i-му муниципальному образованию на содержание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4D40B2" w:rsidRDefault="004D40B2">
      <w:pPr>
        <w:pStyle w:val="ConsPlusNormal"/>
        <w:spacing w:before="220"/>
        <w:ind w:firstLine="540"/>
        <w:jc w:val="both"/>
      </w:pPr>
      <w:r>
        <w:t>Размер субсидии муниципальному образованию должен составлять не более 95 процентов от необходимого объема средств на содержание автомобильных дорог общего пользования местного значения и искусственных сооружений на них.</w:t>
      </w:r>
    </w:p>
    <w:p w:rsidR="004D40B2" w:rsidRDefault="004D40B2">
      <w:pPr>
        <w:pStyle w:val="ConsPlusNormal"/>
        <w:spacing w:before="220"/>
        <w:ind w:firstLine="540"/>
        <w:jc w:val="both"/>
      </w:pPr>
      <w:r>
        <w:lastRenderedPageBreak/>
        <w:t>Распределение средств на указанные цели осуществляется в соответствии с нормативными правовыми актами Правительства Брянской области.</w:t>
      </w:r>
    </w:p>
    <w:p w:rsidR="004D40B2" w:rsidRDefault="004D40B2">
      <w:pPr>
        <w:pStyle w:val="ConsPlusNormal"/>
        <w:spacing w:before="220"/>
        <w:ind w:firstLine="540"/>
        <w:jc w:val="both"/>
      </w:pPr>
      <w:r>
        <w:t>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4D40B2" w:rsidRDefault="004D40B2">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101" w:name="P7471"/>
      <w:bookmarkEnd w:id="101"/>
      <w:r>
        <w:t>ПАСПОРТ</w:t>
      </w:r>
    </w:p>
    <w:p w:rsidR="004D40B2" w:rsidRDefault="004D40B2">
      <w:pPr>
        <w:pStyle w:val="ConsPlusTitle"/>
        <w:jc w:val="center"/>
      </w:pPr>
      <w:r>
        <w:t>подпрограммы</w:t>
      </w:r>
    </w:p>
    <w:p w:rsidR="004D40B2" w:rsidRDefault="004D40B2">
      <w:pPr>
        <w:pStyle w:val="ConsPlusTitle"/>
        <w:jc w:val="center"/>
      </w:pPr>
      <w:r>
        <w:t>"Безопасность дорожного движения</w:t>
      </w:r>
    </w:p>
    <w:p w:rsidR="004D40B2" w:rsidRDefault="004D40B2">
      <w:pPr>
        <w:pStyle w:val="ConsPlusTitle"/>
        <w:jc w:val="center"/>
      </w:pPr>
      <w:r>
        <w:t>в Брянской области"</w:t>
      </w:r>
    </w:p>
    <w:p w:rsidR="004D40B2" w:rsidRDefault="004D40B2">
      <w:pPr>
        <w:pStyle w:val="ConsPlusTitle"/>
        <w:jc w:val="center"/>
      </w:pPr>
      <w:r>
        <w:t>(2014 - 2015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70"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"Безопасность дорожного движения в Брянской области" (2014 - 2015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ind w:firstLine="540"/>
        <w:jc w:val="both"/>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171"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ind w:firstLine="540"/>
        <w:jc w:val="both"/>
      </w:pPr>
    </w:p>
    <w:p w:rsidR="004D40B2" w:rsidRDefault="004D40B2">
      <w:pPr>
        <w:pStyle w:val="ConsPlusNormal"/>
        <w:ind w:firstLine="540"/>
        <w:jc w:val="both"/>
      </w:pPr>
      <w:r>
        <w:t>Департамент здравоохранения Брянской области.</w:t>
      </w:r>
    </w:p>
    <w:p w:rsidR="004D40B2" w:rsidRDefault="004D40B2">
      <w:pPr>
        <w:pStyle w:val="ConsPlusNormal"/>
        <w:ind w:firstLine="540"/>
        <w:jc w:val="both"/>
      </w:pPr>
    </w:p>
    <w:p w:rsidR="004D40B2" w:rsidRDefault="004D40B2">
      <w:pPr>
        <w:pStyle w:val="ConsPlusNormal"/>
        <w:jc w:val="center"/>
      </w:pPr>
      <w:r>
        <w:t>Цель подпрограммы</w:t>
      </w:r>
    </w:p>
    <w:p w:rsidR="004D40B2" w:rsidRDefault="004D40B2">
      <w:pPr>
        <w:pStyle w:val="ConsPlusNormal"/>
        <w:ind w:firstLine="540"/>
        <w:jc w:val="both"/>
      </w:pPr>
    </w:p>
    <w:p w:rsidR="004D40B2" w:rsidRDefault="004D40B2">
      <w:pPr>
        <w:pStyle w:val="ConsPlusNormal"/>
        <w:ind w:firstLine="540"/>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4D40B2" w:rsidRDefault="004D40B2">
      <w:pPr>
        <w:pStyle w:val="ConsPlusNormal"/>
        <w:ind w:firstLine="540"/>
        <w:jc w:val="both"/>
      </w:pPr>
    </w:p>
    <w:p w:rsidR="004D40B2" w:rsidRDefault="004D40B2">
      <w:pPr>
        <w:pStyle w:val="ConsPlusNormal"/>
        <w:jc w:val="center"/>
      </w:pPr>
      <w:r>
        <w:t>Задача подпрограммы</w:t>
      </w:r>
    </w:p>
    <w:p w:rsidR="004D40B2" w:rsidRDefault="004D40B2">
      <w:pPr>
        <w:pStyle w:val="ConsPlusNormal"/>
        <w:ind w:firstLine="540"/>
        <w:jc w:val="both"/>
      </w:pPr>
    </w:p>
    <w:p w:rsidR="004D40B2" w:rsidRDefault="004D40B2">
      <w:pPr>
        <w:pStyle w:val="ConsPlusNormal"/>
        <w:ind w:firstLine="540"/>
        <w:jc w:val="both"/>
      </w:pPr>
      <w:r>
        <w:t>Повышение безопасности дорожного движения.</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ind w:firstLine="540"/>
        <w:jc w:val="both"/>
      </w:pPr>
    </w:p>
    <w:p w:rsidR="004D40B2" w:rsidRDefault="004D40B2">
      <w:pPr>
        <w:pStyle w:val="ConsPlusNormal"/>
        <w:ind w:firstLine="540"/>
        <w:jc w:val="both"/>
      </w:pPr>
      <w:r>
        <w:t>2014 - 2015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 на реализацию подпрограммы</w:t>
      </w:r>
    </w:p>
    <w:p w:rsidR="004D40B2" w:rsidRDefault="004D40B2">
      <w:pPr>
        <w:pStyle w:val="ConsPlusNormal"/>
        <w:jc w:val="center"/>
      </w:pPr>
    </w:p>
    <w:p w:rsidR="004D40B2" w:rsidRDefault="004D40B2">
      <w:pPr>
        <w:pStyle w:val="ConsPlusNormal"/>
        <w:ind w:firstLine="540"/>
        <w:jc w:val="both"/>
      </w:pPr>
      <w:r>
        <w:t>2014 год - 50042000,00 рубля;</w:t>
      </w:r>
    </w:p>
    <w:p w:rsidR="004D40B2" w:rsidRDefault="004D40B2">
      <w:pPr>
        <w:pStyle w:val="ConsPlusNormal"/>
        <w:spacing w:before="220"/>
        <w:ind w:firstLine="540"/>
        <w:jc w:val="both"/>
      </w:pPr>
      <w:r>
        <w:lastRenderedPageBreak/>
        <w:t>2015 год - 52668648,38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ind w:firstLine="540"/>
        <w:jc w:val="both"/>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ind w:firstLine="540"/>
        <w:jc w:val="both"/>
      </w:pPr>
    </w:p>
    <w:p w:rsidR="004D40B2" w:rsidRDefault="004D40B2">
      <w:pPr>
        <w:pStyle w:val="ConsPlusNormal"/>
        <w:jc w:val="center"/>
        <w:outlineLvl w:val="2"/>
      </w:pPr>
      <w:r>
        <w:t>1. Краткая характеристика подпрограммы</w:t>
      </w:r>
    </w:p>
    <w:p w:rsidR="004D40B2" w:rsidRDefault="004D40B2">
      <w:pPr>
        <w:pStyle w:val="ConsPlusNormal"/>
        <w:ind w:firstLine="540"/>
        <w:jc w:val="both"/>
      </w:pPr>
    </w:p>
    <w:p w:rsidR="004D40B2" w:rsidRDefault="004D40B2">
      <w:pPr>
        <w:pStyle w:val="ConsPlusNormal"/>
        <w:ind w:firstLine="540"/>
        <w:jc w:val="both"/>
      </w:pPr>
      <w: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движения.</w:t>
      </w:r>
    </w:p>
    <w:p w:rsidR="004D40B2" w:rsidRDefault="004D40B2">
      <w:pPr>
        <w:pStyle w:val="ConsPlusNormal"/>
        <w:spacing w:before="220"/>
        <w:ind w:firstLine="540"/>
        <w:jc w:val="both"/>
      </w:pPr>
      <w:r>
        <w:t>Аварийность в населенных пунктах и на дорогах Брянской области является одной из серьезнейших социально-экономических проблем. В 2012 году произошло 1449 дорожно-транспортных происшествий (далее, если не оговорено особо, - ДТП), в которых погибли 238 и получили ранения 1823 человека. Ежегодно в Брянской области погибает более 230 человек, получают ранения свыше 1800 человек.</w:t>
      </w:r>
    </w:p>
    <w:p w:rsidR="004D40B2" w:rsidRDefault="004D40B2">
      <w:pPr>
        <w:pStyle w:val="ConsPlusNormal"/>
        <w:spacing w:before="220"/>
        <w:ind w:firstLine="540"/>
        <w:jc w:val="both"/>
      </w:pPr>
      <w:r>
        <w:t>Дорожно-транспортная аварийность наносит огромный ущерб экономике Брянской области. Тяжесть последствий дорожно-транспортных происшествий в 2012 году составила 11,5 погибшего на 100 пострадавших, что выше среднероссийского показателя (11,0). Характеризуя сложившееся положение с аварийностью, необходимо отметить, что в сравнении с 2007 годом в 2012 году темпы прироста количества ДТП увеличились.</w:t>
      </w:r>
    </w:p>
    <w:p w:rsidR="004D40B2" w:rsidRDefault="004D40B2">
      <w:pPr>
        <w:pStyle w:val="ConsPlusNormal"/>
        <w:spacing w:before="220"/>
        <w:ind w:firstLine="540"/>
        <w:jc w:val="both"/>
      </w:pPr>
      <w:r>
        <w:t>Наезд на пешехода является основным видом дорожно-транспортных происшествий - 38 процентов от всех ДТП. Данная категория участников движения наиболее подвержена риску получить травмы в результате ДТП.</w:t>
      </w:r>
    </w:p>
    <w:p w:rsidR="004D40B2" w:rsidRDefault="004D40B2">
      <w:pPr>
        <w:pStyle w:val="ConsPlusNormal"/>
        <w:spacing w:before="220"/>
        <w:ind w:firstLine="540"/>
        <w:jc w:val="both"/>
      </w:pPr>
      <w:r>
        <w:t>Определяющее влияние на уровень аварийности оказывают водители транспортных средств, на долю которых приходится более 70 процентов всех ДТП. Сложная обстановка с аварийностью и наличие тенденций к дальнейшему ухудшению ситуации во многом объясняется следующими причинами:</w:t>
      </w:r>
    </w:p>
    <w:p w:rsidR="004D40B2" w:rsidRDefault="004D40B2">
      <w:pPr>
        <w:pStyle w:val="ConsPlusNormal"/>
        <w:spacing w:before="220"/>
        <w:ind w:firstLine="540"/>
        <w:jc w:val="both"/>
      </w:pPr>
      <w:r>
        <w:t>постоянно возрастающая мобильность населения;</w:t>
      </w:r>
    </w:p>
    <w:p w:rsidR="004D40B2" w:rsidRDefault="004D40B2">
      <w:pPr>
        <w:pStyle w:val="ConsPlusNormal"/>
        <w:spacing w:before="220"/>
        <w:ind w:firstLine="540"/>
        <w:jc w:val="both"/>
      </w:pPr>
      <w:r>
        <w:t>уменьшение перевозок общественным транспортом и увеличение перевозок личным транспортом;</w:t>
      </w:r>
    </w:p>
    <w:p w:rsidR="004D40B2" w:rsidRDefault="004D40B2">
      <w:pPr>
        <w:pStyle w:val="ConsPlusNormal"/>
        <w:spacing w:before="220"/>
        <w:ind w:firstLine="540"/>
        <w:jc w:val="both"/>
      </w:pPr>
      <w: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D40B2" w:rsidRDefault="004D40B2">
      <w:pPr>
        <w:pStyle w:val="ConsPlusNormal"/>
        <w:spacing w:before="220"/>
        <w:ind w:firstLine="540"/>
        <w:jc w:val="both"/>
      </w:pPr>
      <w:r>
        <w:t>недостатки системы государственного управления, регулирования и контроля деятельности за безопасностью дорожного движения, отсутствие механизмов финансирования и стимулирования деятельности по повышению безопасности дорожного движения на областном и районных уровнях;</w:t>
      </w:r>
    </w:p>
    <w:p w:rsidR="004D40B2" w:rsidRDefault="004D40B2">
      <w:pPr>
        <w:pStyle w:val="ConsPlusNormal"/>
        <w:spacing w:before="220"/>
        <w:ind w:firstLine="540"/>
        <w:jc w:val="both"/>
      </w:pPr>
      <w:r>
        <w:t>массовое пренебрежение требованиями безопасности дорожного движения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всех уровней;</w:t>
      </w:r>
    </w:p>
    <w:p w:rsidR="004D40B2" w:rsidRDefault="004D40B2">
      <w:pPr>
        <w:pStyle w:val="ConsPlusNormal"/>
        <w:spacing w:before="220"/>
        <w:ind w:firstLine="540"/>
        <w:jc w:val="both"/>
      </w:pPr>
      <w:r>
        <w:t>недостатки в содержании дорожно-уличной сети, отсутствие современных систем организации движения в городе Брянске и районных центрах области;</w:t>
      </w:r>
    </w:p>
    <w:p w:rsidR="004D40B2" w:rsidRDefault="004D40B2">
      <w:pPr>
        <w:pStyle w:val="ConsPlusNormal"/>
        <w:spacing w:before="220"/>
        <w:ind w:firstLine="540"/>
        <w:jc w:val="both"/>
      </w:pPr>
      <w:r>
        <w:lastRenderedPageBreak/>
        <w:t>недостатки технического обеспечения мероприятий по безопасности дорожного движения (далее - БДД), в первую очередь несоответствие современным требованиям технического уровня транспортных средств, отставание в системах связи, приводящее к несвоевременному обнаружению ДТП и оказанию первой помощи пострадавшим.</w:t>
      </w:r>
    </w:p>
    <w:p w:rsidR="004D40B2" w:rsidRDefault="004D40B2">
      <w:pPr>
        <w:pStyle w:val="ConsPlusNormal"/>
        <w:spacing w:before="220"/>
        <w:ind w:firstLine="540"/>
        <w:jc w:val="both"/>
      </w:pPr>
      <w:r>
        <w:t>С помощью специальных мер, постоянно осуществляемых на государственном уровне, можно уменьшить негативные последствия автомобилизации.</w:t>
      </w:r>
    </w:p>
    <w:p w:rsidR="004D40B2" w:rsidRDefault="004D40B2">
      <w:pPr>
        <w:pStyle w:val="ConsPlusNormal"/>
        <w:ind w:firstLine="540"/>
        <w:jc w:val="both"/>
      </w:pPr>
    </w:p>
    <w:p w:rsidR="004D40B2" w:rsidRDefault="004D40B2">
      <w:pPr>
        <w:pStyle w:val="ConsPlusNormal"/>
        <w:jc w:val="center"/>
        <w:outlineLvl w:val="2"/>
      </w:pPr>
      <w:r>
        <w:t>2. Цель подпрограммы</w:t>
      </w:r>
    </w:p>
    <w:p w:rsidR="004D40B2" w:rsidRDefault="004D40B2">
      <w:pPr>
        <w:pStyle w:val="ConsPlusNormal"/>
        <w:ind w:firstLine="540"/>
        <w:jc w:val="both"/>
      </w:pPr>
    </w:p>
    <w:p w:rsidR="004D40B2" w:rsidRDefault="004D40B2">
      <w:pPr>
        <w:pStyle w:val="ConsPlusNormal"/>
        <w:ind w:firstLine="540"/>
        <w:jc w:val="both"/>
      </w:pPr>
      <w:r>
        <w:t>Целью настоящей подпрограммы является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4D40B2" w:rsidRDefault="004D40B2">
      <w:pPr>
        <w:pStyle w:val="ConsPlusNormal"/>
        <w:ind w:firstLine="540"/>
        <w:jc w:val="both"/>
      </w:pPr>
    </w:p>
    <w:p w:rsidR="004D40B2" w:rsidRDefault="004D40B2">
      <w:pPr>
        <w:pStyle w:val="ConsPlusNormal"/>
        <w:jc w:val="center"/>
        <w:outlineLvl w:val="2"/>
      </w:pPr>
      <w:r>
        <w:t>3. Ожидаемые результаты реализации подпрограммы</w:t>
      </w:r>
    </w:p>
    <w:p w:rsidR="004D40B2" w:rsidRDefault="004D40B2">
      <w:pPr>
        <w:pStyle w:val="ConsPlusNormal"/>
        <w:ind w:firstLine="540"/>
        <w:jc w:val="both"/>
      </w:pPr>
    </w:p>
    <w:p w:rsidR="004D40B2" w:rsidRDefault="004D40B2">
      <w:pPr>
        <w:pStyle w:val="ConsPlusNormal"/>
        <w:ind w:firstLine="540"/>
        <w:jc w:val="both"/>
      </w:pPr>
      <w:r>
        <w:t>В качестве целевых индикаторов применяется показатель "Установка контрольных рубежей, регистрирующих нарушение правил дорожного движения", который отражает ход решения ключевой задачи подпрограммы, а именно: повышение безопасности дорожного движения.</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102" w:name="P7542"/>
      <w:bookmarkEnd w:id="102"/>
      <w:r>
        <w:t>ПАСПОРТ</w:t>
      </w:r>
    </w:p>
    <w:p w:rsidR="004D40B2" w:rsidRDefault="004D40B2">
      <w:pPr>
        <w:pStyle w:val="ConsPlusTitle"/>
        <w:jc w:val="center"/>
      </w:pPr>
      <w:r>
        <w:t>подпрограммы</w:t>
      </w:r>
    </w:p>
    <w:p w:rsidR="004D40B2" w:rsidRDefault="004D40B2">
      <w:pPr>
        <w:pStyle w:val="ConsPlusTitle"/>
        <w:jc w:val="center"/>
      </w:pPr>
      <w:r>
        <w:t>"Государственный строительный надзор</w:t>
      </w:r>
    </w:p>
    <w:p w:rsidR="004D40B2" w:rsidRDefault="004D40B2">
      <w:pPr>
        <w:pStyle w:val="ConsPlusTitle"/>
        <w:jc w:val="center"/>
      </w:pPr>
      <w:r>
        <w:t>Брянской области"</w:t>
      </w:r>
    </w:p>
    <w:p w:rsidR="004D40B2" w:rsidRDefault="004D40B2">
      <w:pPr>
        <w:pStyle w:val="ConsPlusTitle"/>
        <w:jc w:val="center"/>
      </w:pPr>
      <w:r>
        <w:t>(2014 - 2020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(в ред. Постановлений Правительства Брянской области</w:t>
            </w:r>
          </w:p>
          <w:p w:rsidR="004D40B2" w:rsidRDefault="004D40B2">
            <w:pPr>
              <w:pStyle w:val="ConsPlusNormal"/>
              <w:jc w:val="center"/>
            </w:pPr>
            <w:r>
              <w:rPr>
                <w:color w:val="392C69"/>
              </w:rPr>
              <w:t xml:space="preserve">от 13.11.2017 </w:t>
            </w:r>
            <w:hyperlink r:id="rId172" w:history="1">
              <w:r>
                <w:rPr>
                  <w:color w:val="0000FF"/>
                </w:rPr>
                <w:t>N 557-п</w:t>
              </w:r>
            </w:hyperlink>
            <w:r>
              <w:rPr>
                <w:color w:val="392C69"/>
              </w:rPr>
              <w:t xml:space="preserve">, от 26.12.2017 </w:t>
            </w:r>
            <w:hyperlink r:id="rId173" w:history="1">
              <w:r>
                <w:rPr>
                  <w:color w:val="0000FF"/>
                </w:rPr>
                <w:t>N 726-п</w:t>
              </w:r>
            </w:hyperlink>
            <w:r>
              <w:rPr>
                <w:color w:val="392C69"/>
              </w:rPr>
              <w:t>)</w:t>
            </w:r>
          </w:p>
        </w:tc>
      </w:tr>
    </w:tbl>
    <w:p w:rsidR="004D40B2" w:rsidRDefault="004D40B2">
      <w:pPr>
        <w:pStyle w:val="ConsPlusNormal"/>
        <w:jc w:val="center"/>
      </w:pPr>
    </w:p>
    <w:p w:rsidR="004D40B2" w:rsidRDefault="004D40B2">
      <w:pPr>
        <w:pStyle w:val="ConsPlusNormal"/>
        <w:jc w:val="center"/>
      </w:pPr>
      <w:r>
        <w:t>Наименование подпрограммы</w:t>
      </w:r>
    </w:p>
    <w:p w:rsidR="004D40B2" w:rsidRDefault="004D40B2">
      <w:pPr>
        <w:pStyle w:val="ConsPlusNormal"/>
        <w:ind w:firstLine="540"/>
        <w:jc w:val="both"/>
      </w:pPr>
    </w:p>
    <w:p w:rsidR="004D40B2" w:rsidRDefault="004D40B2">
      <w:pPr>
        <w:pStyle w:val="ConsPlusNormal"/>
        <w:ind w:firstLine="540"/>
        <w:jc w:val="both"/>
      </w:pPr>
      <w:r>
        <w:t>"Государственный строительный надзор Брянской области" (2014 - 2020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t>Департамент строительства Брянской области.</w:t>
      </w:r>
    </w:p>
    <w:p w:rsidR="004D40B2" w:rsidRDefault="004D40B2">
      <w:pPr>
        <w:pStyle w:val="ConsPlusNormal"/>
        <w:jc w:val="both"/>
      </w:pPr>
      <w:r>
        <w:t xml:space="preserve">(в ред. </w:t>
      </w:r>
      <w:hyperlink r:id="rId174"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jc w:val="center"/>
      </w:pPr>
    </w:p>
    <w:p w:rsidR="004D40B2" w:rsidRDefault="004D40B2">
      <w:pPr>
        <w:pStyle w:val="ConsPlusNormal"/>
        <w:ind w:firstLine="540"/>
        <w:jc w:val="both"/>
      </w:pPr>
      <w:r>
        <w:t>Государственная строительная инспекция Брянской области.</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ind w:firstLine="540"/>
        <w:jc w:val="both"/>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2014 - 2020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w:t>
      </w:r>
    </w:p>
    <w:p w:rsidR="004D40B2" w:rsidRDefault="004D40B2">
      <w:pPr>
        <w:pStyle w:val="ConsPlusNormal"/>
        <w:jc w:val="center"/>
      </w:pPr>
      <w:r>
        <w:t>на реализацию подпрограммы</w:t>
      </w:r>
    </w:p>
    <w:p w:rsidR="004D40B2" w:rsidRDefault="004D40B2">
      <w:pPr>
        <w:pStyle w:val="ConsPlusNormal"/>
        <w:ind w:firstLine="540"/>
        <w:jc w:val="both"/>
      </w:pPr>
    </w:p>
    <w:p w:rsidR="004D40B2" w:rsidRDefault="004D40B2">
      <w:pPr>
        <w:pStyle w:val="ConsPlusNormal"/>
        <w:jc w:val="center"/>
      </w:pPr>
      <w:r>
        <w:t xml:space="preserve">(в ред. </w:t>
      </w:r>
      <w:hyperlink r:id="rId175" w:history="1">
        <w:r>
          <w:rPr>
            <w:color w:val="0000FF"/>
          </w:rPr>
          <w:t>Постановления</w:t>
        </w:r>
      </w:hyperlink>
      <w:r>
        <w:t xml:space="preserve"> Правительства</w:t>
      </w:r>
    </w:p>
    <w:p w:rsidR="004D40B2" w:rsidRDefault="004D40B2">
      <w:pPr>
        <w:pStyle w:val="ConsPlusNormal"/>
        <w:jc w:val="center"/>
      </w:pPr>
      <w:r>
        <w:t>Брянской области от 13.11.2017 N 557-п)</w:t>
      </w:r>
    </w:p>
    <w:p w:rsidR="004D40B2" w:rsidRDefault="004D40B2">
      <w:pPr>
        <w:pStyle w:val="ConsPlusNormal"/>
        <w:jc w:val="center"/>
      </w:pPr>
    </w:p>
    <w:p w:rsidR="004D40B2" w:rsidRDefault="004D40B2">
      <w:pPr>
        <w:pStyle w:val="ConsPlusNormal"/>
        <w:ind w:firstLine="540"/>
        <w:jc w:val="both"/>
      </w:pPr>
      <w:r>
        <w:t>2014 год - 8730100,00 рубля;</w:t>
      </w:r>
    </w:p>
    <w:p w:rsidR="004D40B2" w:rsidRDefault="004D40B2">
      <w:pPr>
        <w:pStyle w:val="ConsPlusNormal"/>
        <w:spacing w:before="220"/>
        <w:ind w:firstLine="540"/>
        <w:jc w:val="both"/>
      </w:pPr>
      <w:r>
        <w:t>2015 год - 8635798,84 рубля;</w:t>
      </w:r>
    </w:p>
    <w:p w:rsidR="004D40B2" w:rsidRDefault="004D40B2">
      <w:pPr>
        <w:pStyle w:val="ConsPlusNormal"/>
        <w:spacing w:before="220"/>
        <w:ind w:firstLine="540"/>
        <w:jc w:val="both"/>
      </w:pPr>
      <w:r>
        <w:t>2016 год - 9351131,00 рубля;</w:t>
      </w:r>
    </w:p>
    <w:p w:rsidR="004D40B2" w:rsidRDefault="004D40B2">
      <w:pPr>
        <w:pStyle w:val="ConsPlusNormal"/>
        <w:spacing w:before="220"/>
        <w:ind w:firstLine="540"/>
        <w:jc w:val="both"/>
      </w:pPr>
      <w:r>
        <w:t>2017 год - 9081119,00 рубля;</w:t>
      </w:r>
    </w:p>
    <w:p w:rsidR="004D40B2" w:rsidRDefault="004D40B2">
      <w:pPr>
        <w:pStyle w:val="ConsPlusNormal"/>
        <w:spacing w:before="220"/>
        <w:ind w:firstLine="540"/>
        <w:jc w:val="both"/>
      </w:pPr>
      <w:r>
        <w:t>2018 год - 9000919,00 рубля;</w:t>
      </w:r>
    </w:p>
    <w:p w:rsidR="004D40B2" w:rsidRDefault="004D40B2">
      <w:pPr>
        <w:pStyle w:val="ConsPlusNormal"/>
        <w:spacing w:before="220"/>
        <w:ind w:firstLine="540"/>
        <w:jc w:val="both"/>
      </w:pPr>
      <w:r>
        <w:t>2019 год - 9000919,00 рубля;</w:t>
      </w:r>
    </w:p>
    <w:p w:rsidR="004D40B2" w:rsidRDefault="004D40B2">
      <w:pPr>
        <w:pStyle w:val="ConsPlusNormal"/>
        <w:spacing w:before="220"/>
        <w:ind w:firstLine="540"/>
        <w:jc w:val="both"/>
      </w:pPr>
      <w:r>
        <w:t>2020 год - 9000919,00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hyperlink w:anchor="P8025" w:history="1">
        <w:r>
          <w:rPr>
            <w:color w:val="0000FF"/>
          </w:rPr>
          <w:t>Сведения</w:t>
        </w:r>
      </w:hyperlink>
      <w:r>
        <w:t xml:space="preserve"> о показателях (индикаторах) государственной программы и их значениях приведены в приложении 1 к государственной программе.</w:t>
      </w:r>
    </w:p>
    <w:p w:rsidR="004D40B2" w:rsidRDefault="004D40B2">
      <w:pPr>
        <w:pStyle w:val="ConsPlusNormal"/>
        <w:ind w:firstLine="540"/>
        <w:jc w:val="both"/>
      </w:pPr>
    </w:p>
    <w:p w:rsidR="004D40B2" w:rsidRDefault="004D40B2">
      <w:pPr>
        <w:pStyle w:val="ConsPlusNormal"/>
        <w:jc w:val="center"/>
        <w:outlineLvl w:val="2"/>
      </w:pPr>
      <w:r>
        <w:t>1. Характеристика текущего состояния</w:t>
      </w:r>
    </w:p>
    <w:p w:rsidR="004D40B2" w:rsidRDefault="004D40B2">
      <w:pPr>
        <w:pStyle w:val="ConsPlusNormal"/>
        <w:jc w:val="center"/>
      </w:pPr>
      <w:r>
        <w:t>государственного строительного надзора</w:t>
      </w:r>
    </w:p>
    <w:p w:rsidR="004D40B2" w:rsidRDefault="004D40B2">
      <w:pPr>
        <w:pStyle w:val="ConsPlusNormal"/>
        <w:ind w:firstLine="540"/>
        <w:jc w:val="both"/>
      </w:pPr>
    </w:p>
    <w:p w:rsidR="004D40B2" w:rsidRDefault="004D40B2">
      <w:pPr>
        <w:pStyle w:val="ConsPlusNormal"/>
        <w:ind w:firstLine="540"/>
        <w:jc w:val="both"/>
      </w:pPr>
      <w:r>
        <w:t>Деятельность государственной строительной инспекции Брянской области, уполномоченной на осуществление регионального государственного строительного надзора, в 2016 году проходила в условиях относительной стабильности градостроительного законодательства, объемов и темпов капитального строительства в Брянской области.</w:t>
      </w:r>
    </w:p>
    <w:p w:rsidR="004D40B2" w:rsidRDefault="004D40B2">
      <w:pPr>
        <w:pStyle w:val="ConsPlusNormal"/>
        <w:spacing w:before="220"/>
        <w:ind w:firstLine="540"/>
        <w:jc w:val="both"/>
      </w:pPr>
      <w:r>
        <w:t>Основные показатели деятельности органов госстройнадзора установлены Федеральной службой по экологическому, технологическому и атомному надзору (г. Москва), которая в соответствии с постановлением Правительства Российской Федерации организует научно-методическое обеспечение государственного строительного надзора в России. Соответствующие отчеты о своей работе инспекция ежеквартально направляет в указанную службу.</w:t>
      </w:r>
    </w:p>
    <w:p w:rsidR="004D40B2" w:rsidRDefault="004D40B2">
      <w:pPr>
        <w:pStyle w:val="ConsPlusNormal"/>
        <w:spacing w:before="220"/>
        <w:ind w:firstLine="540"/>
        <w:jc w:val="both"/>
      </w:pPr>
      <w:r>
        <w:t>За девять месяцев 2016 года инспекцией проведено 238 проверок, в том числе 181 плановая проверка в соответствии с программами проверок и 57 внеплановых проверок. Выявлено 455 нарушений с выдачей предписаний об их устранении и наложен 41 штраф за административные правонарушения на общую сумму 1735 тыс. рублей. Было выдано 56 заключений о соответствии завершенных строительством объектов техническим регламентам и проектной документации.</w:t>
      </w:r>
    </w:p>
    <w:p w:rsidR="004D40B2" w:rsidRDefault="004D40B2">
      <w:pPr>
        <w:pStyle w:val="ConsPlusNormal"/>
        <w:jc w:val="center"/>
      </w:pPr>
    </w:p>
    <w:p w:rsidR="004D40B2" w:rsidRDefault="004D40B2">
      <w:pPr>
        <w:pStyle w:val="ConsPlusNormal"/>
        <w:jc w:val="center"/>
        <w:outlineLvl w:val="2"/>
      </w:pPr>
      <w:r>
        <w:t>2. Перечень и описание целей и задач подпрограммы</w:t>
      </w:r>
    </w:p>
    <w:p w:rsidR="004D40B2" w:rsidRDefault="004D40B2">
      <w:pPr>
        <w:pStyle w:val="ConsPlusNormal"/>
        <w:jc w:val="center"/>
      </w:pPr>
    </w:p>
    <w:p w:rsidR="004D40B2" w:rsidRDefault="004D40B2">
      <w:pPr>
        <w:pStyle w:val="ConsPlusNormal"/>
        <w:ind w:firstLine="540"/>
        <w:jc w:val="both"/>
      </w:pPr>
      <w:r>
        <w:lastRenderedPageBreak/>
        <w:t>Целью настоящей подпрограммы является реализация единой государственной политики в сфере строительства, архитектуры, государственной жилищной политики, а также соблюдение участниками строительства (застройщиками, заказчиками, лицами, осуществляющими строительство, и лицами, выполняющими работы) градостроительного законодательства при возведении объектов капитального строительства поднадзорных инспекции.</w:t>
      </w:r>
    </w:p>
    <w:p w:rsidR="004D40B2" w:rsidRDefault="004D40B2">
      <w:pPr>
        <w:pStyle w:val="ConsPlusNormal"/>
        <w:spacing w:before="220"/>
        <w:ind w:firstLine="540"/>
        <w:jc w:val="both"/>
      </w:pPr>
      <w:r>
        <w:t>Для достижения этой цели инспекция решает следующую задачу:</w:t>
      </w:r>
    </w:p>
    <w:p w:rsidR="004D40B2" w:rsidRDefault="004D40B2">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4D40B2" w:rsidRDefault="004D40B2">
      <w:pPr>
        <w:pStyle w:val="ConsPlusNormal"/>
        <w:spacing w:before="220"/>
        <w:ind w:firstLine="540"/>
        <w:jc w:val="both"/>
      </w:pPr>
      <w:r>
        <w:t>Для решения этой задачи инспекция проводит следующие мероприятия:</w:t>
      </w:r>
    </w:p>
    <w:p w:rsidR="004D40B2" w:rsidRDefault="004D40B2">
      <w:pPr>
        <w:pStyle w:val="ConsPlusNormal"/>
        <w:spacing w:before="220"/>
        <w:ind w:firstLine="540"/>
        <w:jc w:val="both"/>
      </w:pPr>
      <w:r>
        <w:t>1) для выявления нарушений инспекция осуществляет документарные и выездные проверки поднадзорных объектов (основные мероприятия);</w:t>
      </w:r>
    </w:p>
    <w:p w:rsidR="004D40B2" w:rsidRDefault="004D40B2">
      <w:pPr>
        <w:pStyle w:val="ConsPlusNormal"/>
        <w:spacing w:before="220"/>
        <w:ind w:firstLine="540"/>
        <w:jc w:val="both"/>
      </w:pPr>
      <w:r>
        <w:t>2) для пресечения выявленных нарушений инспекция выдает виновным лицам соответствующие предписания и контролирует их исполнение;</w:t>
      </w:r>
    </w:p>
    <w:p w:rsidR="004D40B2" w:rsidRDefault="004D40B2">
      <w:pPr>
        <w:pStyle w:val="ConsPlusNormal"/>
        <w:spacing w:before="220"/>
        <w:ind w:firstLine="540"/>
        <w:jc w:val="both"/>
      </w:pPr>
      <w:r>
        <w:t>3) для предупреждения нарушений инспекция подвергает лиц, виновных в совершении серьезных нарушений, административному наказанию в виде штрафа и контролирует исполнение постановлений о штрафе.</w:t>
      </w:r>
    </w:p>
    <w:p w:rsidR="004D40B2" w:rsidRDefault="004D40B2">
      <w:pPr>
        <w:pStyle w:val="ConsPlusNormal"/>
        <w:ind w:firstLine="540"/>
        <w:jc w:val="both"/>
      </w:pPr>
    </w:p>
    <w:p w:rsidR="004D40B2" w:rsidRDefault="004D40B2">
      <w:pPr>
        <w:pStyle w:val="ConsPlusNormal"/>
        <w:jc w:val="center"/>
        <w:outlineLvl w:val="2"/>
      </w:pPr>
      <w:r>
        <w:t>3. 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В качестве целевых индикаторов применяются показатели, которые отражают ход решения ключевых задач подпрограммы, в том числе такие, которые зависят только от эффективности работы инспекции, что позволяет планировать их значение на весь период реализации подпрограммы. Большинство показателей планированию не подлежат и являются прогнозом, данным исходя из предположения, что численность инспекции, законодательные основы ее деятельности и объемы капитального строительства в Брянской области в указанный период существенно не изменятся.</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Title"/>
        <w:jc w:val="center"/>
        <w:outlineLvl w:val="1"/>
      </w:pPr>
      <w:bookmarkStart w:id="103" w:name="P7619"/>
      <w:bookmarkEnd w:id="103"/>
      <w:r>
        <w:t>ПАСПОРТ</w:t>
      </w:r>
    </w:p>
    <w:p w:rsidR="004D40B2" w:rsidRDefault="004D40B2">
      <w:pPr>
        <w:pStyle w:val="ConsPlusTitle"/>
        <w:jc w:val="center"/>
      </w:pPr>
      <w:r>
        <w:t>подпрограммы</w:t>
      </w:r>
    </w:p>
    <w:p w:rsidR="004D40B2" w:rsidRDefault="004D40B2">
      <w:pPr>
        <w:pStyle w:val="ConsPlusTitle"/>
        <w:jc w:val="center"/>
      </w:pPr>
      <w:r>
        <w:t>"Стимулирование развития жилищного</w:t>
      </w:r>
    </w:p>
    <w:p w:rsidR="004D40B2" w:rsidRDefault="004D40B2">
      <w:pPr>
        <w:pStyle w:val="ConsPlusTitle"/>
        <w:jc w:val="center"/>
      </w:pPr>
      <w:r>
        <w:t>строительства в Брянской области"</w:t>
      </w:r>
    </w:p>
    <w:p w:rsidR="004D40B2" w:rsidRDefault="004D40B2">
      <w:pPr>
        <w:pStyle w:val="ConsPlusTitle"/>
        <w:jc w:val="center"/>
      </w:pPr>
      <w:r>
        <w:t>(2017 - 2020 годы)</w:t>
      </w:r>
    </w:p>
    <w:p w:rsidR="004D40B2" w:rsidRDefault="004D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ind w:firstLine="540"/>
        <w:jc w:val="both"/>
      </w:pPr>
    </w:p>
    <w:p w:rsidR="004D40B2" w:rsidRDefault="004D40B2">
      <w:pPr>
        <w:pStyle w:val="ConsPlusNormal"/>
        <w:jc w:val="center"/>
      </w:pPr>
      <w:r>
        <w:t>Наименование подпрограммы</w:t>
      </w:r>
    </w:p>
    <w:p w:rsidR="004D40B2" w:rsidRDefault="004D40B2">
      <w:pPr>
        <w:pStyle w:val="ConsPlusNormal"/>
        <w:jc w:val="center"/>
      </w:pPr>
    </w:p>
    <w:p w:rsidR="004D40B2" w:rsidRDefault="004D40B2">
      <w:pPr>
        <w:pStyle w:val="ConsPlusNormal"/>
        <w:ind w:firstLine="540"/>
        <w:jc w:val="both"/>
      </w:pPr>
      <w:r>
        <w:t>"Стимулирование развития жилищного строительства в Брянской области" (2017 - 2020 годы).</w:t>
      </w:r>
    </w:p>
    <w:p w:rsidR="004D40B2" w:rsidRDefault="004D40B2">
      <w:pPr>
        <w:pStyle w:val="ConsPlusNormal"/>
        <w:ind w:firstLine="540"/>
        <w:jc w:val="both"/>
      </w:pPr>
    </w:p>
    <w:p w:rsidR="004D40B2" w:rsidRDefault="004D40B2">
      <w:pPr>
        <w:pStyle w:val="ConsPlusNormal"/>
        <w:jc w:val="center"/>
      </w:pPr>
      <w:r>
        <w:t>Ответственный исполнитель подпрограммы</w:t>
      </w:r>
    </w:p>
    <w:p w:rsidR="004D40B2" w:rsidRDefault="004D40B2">
      <w:pPr>
        <w:pStyle w:val="ConsPlusNormal"/>
        <w:jc w:val="center"/>
      </w:pPr>
    </w:p>
    <w:p w:rsidR="004D40B2" w:rsidRDefault="004D40B2">
      <w:pPr>
        <w:pStyle w:val="ConsPlusNormal"/>
        <w:ind w:firstLine="540"/>
        <w:jc w:val="both"/>
      </w:pPr>
      <w:r>
        <w:lastRenderedPageBreak/>
        <w:t>Департамент строительства Брянской области.</w:t>
      </w:r>
    </w:p>
    <w:p w:rsidR="004D40B2" w:rsidRDefault="004D40B2">
      <w:pPr>
        <w:pStyle w:val="ConsPlusNormal"/>
        <w:jc w:val="both"/>
      </w:pPr>
      <w:r>
        <w:t xml:space="preserve">(в ред. </w:t>
      </w:r>
      <w:hyperlink r:id="rId177" w:history="1">
        <w:r>
          <w:rPr>
            <w:color w:val="0000FF"/>
          </w:rPr>
          <w:t>Постановления</w:t>
        </w:r>
      </w:hyperlink>
      <w:r>
        <w:t xml:space="preserve"> Правительства Брянской области от 26.12.2017 N 726-п)</w:t>
      </w:r>
    </w:p>
    <w:p w:rsidR="004D40B2" w:rsidRDefault="004D40B2">
      <w:pPr>
        <w:pStyle w:val="ConsPlusNormal"/>
        <w:ind w:firstLine="540"/>
        <w:jc w:val="both"/>
      </w:pPr>
    </w:p>
    <w:p w:rsidR="004D40B2" w:rsidRDefault="004D40B2">
      <w:pPr>
        <w:pStyle w:val="ConsPlusNormal"/>
        <w:jc w:val="center"/>
      </w:pPr>
      <w:r>
        <w:t>Соисполнители подпрограммы</w:t>
      </w:r>
    </w:p>
    <w:p w:rsidR="004D40B2" w:rsidRDefault="004D40B2">
      <w:pPr>
        <w:pStyle w:val="ConsPlusNormal"/>
        <w:ind w:firstLine="540"/>
        <w:jc w:val="both"/>
      </w:pPr>
    </w:p>
    <w:p w:rsidR="004D40B2" w:rsidRDefault="004D40B2">
      <w:pPr>
        <w:pStyle w:val="ConsPlusNormal"/>
        <w:ind w:firstLine="540"/>
        <w:jc w:val="both"/>
      </w:pPr>
      <w:r>
        <w:t>Департамент топливно-энергетического комплекса и жилищно-коммунального хозяйства Брянской области;</w:t>
      </w:r>
    </w:p>
    <w:p w:rsidR="004D40B2" w:rsidRDefault="004D40B2">
      <w:pPr>
        <w:pStyle w:val="ConsPlusNormal"/>
        <w:spacing w:before="220"/>
        <w:ind w:firstLine="540"/>
        <w:jc w:val="both"/>
      </w:pPr>
      <w:r>
        <w:t>управление имущественных отношений Брянской области;</w:t>
      </w:r>
    </w:p>
    <w:p w:rsidR="004D40B2" w:rsidRDefault="004D40B2">
      <w:pPr>
        <w:pStyle w:val="ConsPlusNormal"/>
        <w:spacing w:before="220"/>
        <w:ind w:firstLine="540"/>
        <w:jc w:val="both"/>
      </w:pPr>
      <w:r>
        <w:t>органы местного самоуправления Брянской области (по согласованию).</w:t>
      </w:r>
    </w:p>
    <w:p w:rsidR="004D40B2" w:rsidRDefault="004D40B2">
      <w:pPr>
        <w:pStyle w:val="ConsPlusNormal"/>
        <w:ind w:firstLine="540"/>
        <w:jc w:val="both"/>
      </w:pPr>
    </w:p>
    <w:p w:rsidR="004D40B2" w:rsidRDefault="004D40B2">
      <w:pPr>
        <w:pStyle w:val="ConsPlusNormal"/>
        <w:jc w:val="center"/>
      </w:pPr>
      <w:r>
        <w:t>Цели подпрограммы</w:t>
      </w:r>
    </w:p>
    <w:p w:rsidR="004D40B2" w:rsidRDefault="004D40B2">
      <w:pPr>
        <w:pStyle w:val="ConsPlusNormal"/>
        <w:ind w:firstLine="540"/>
        <w:jc w:val="both"/>
      </w:pPr>
    </w:p>
    <w:p w:rsidR="004D40B2" w:rsidRDefault="004D40B2">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4D40B2" w:rsidRDefault="004D40B2">
      <w:pPr>
        <w:pStyle w:val="ConsPlusNormal"/>
        <w:ind w:firstLine="540"/>
        <w:jc w:val="both"/>
      </w:pPr>
    </w:p>
    <w:p w:rsidR="004D40B2" w:rsidRDefault="004D40B2">
      <w:pPr>
        <w:pStyle w:val="ConsPlusNormal"/>
        <w:jc w:val="center"/>
      </w:pPr>
      <w:r>
        <w:t>Задачи подпрограммы</w:t>
      </w:r>
    </w:p>
    <w:p w:rsidR="004D40B2" w:rsidRDefault="004D40B2">
      <w:pPr>
        <w:pStyle w:val="ConsPlusNormal"/>
        <w:jc w:val="center"/>
      </w:pPr>
    </w:p>
    <w:p w:rsidR="004D40B2" w:rsidRDefault="004D40B2">
      <w:pPr>
        <w:pStyle w:val="ConsPlusNormal"/>
        <w:ind w:firstLine="540"/>
        <w:jc w:val="both"/>
      </w:pPr>
      <w:r>
        <w:t>Реализация мероприятий по стимулированию развития жилищного строительства в Брянской области.</w:t>
      </w:r>
    </w:p>
    <w:p w:rsidR="004D40B2" w:rsidRDefault="004D40B2">
      <w:pPr>
        <w:pStyle w:val="ConsPlusNormal"/>
        <w:ind w:firstLine="540"/>
        <w:jc w:val="both"/>
      </w:pPr>
    </w:p>
    <w:p w:rsidR="004D40B2" w:rsidRDefault="004D40B2">
      <w:pPr>
        <w:pStyle w:val="ConsPlusNormal"/>
        <w:jc w:val="center"/>
      </w:pPr>
      <w:r>
        <w:t>Этапы и сроки реализации подпрограммы</w:t>
      </w:r>
    </w:p>
    <w:p w:rsidR="004D40B2" w:rsidRDefault="004D40B2">
      <w:pPr>
        <w:pStyle w:val="ConsPlusNormal"/>
        <w:jc w:val="center"/>
      </w:pPr>
    </w:p>
    <w:p w:rsidR="004D40B2" w:rsidRDefault="004D40B2">
      <w:pPr>
        <w:pStyle w:val="ConsPlusNormal"/>
        <w:ind w:firstLine="540"/>
        <w:jc w:val="both"/>
      </w:pPr>
      <w:r>
        <w:t>2017 - 2020 годы.</w:t>
      </w:r>
    </w:p>
    <w:p w:rsidR="004D40B2" w:rsidRDefault="004D40B2">
      <w:pPr>
        <w:pStyle w:val="ConsPlusNormal"/>
        <w:ind w:firstLine="540"/>
        <w:jc w:val="both"/>
      </w:pPr>
    </w:p>
    <w:p w:rsidR="004D40B2" w:rsidRDefault="004D40B2">
      <w:pPr>
        <w:pStyle w:val="ConsPlusNormal"/>
        <w:jc w:val="center"/>
      </w:pPr>
      <w:r>
        <w:t>Объем бюджетных ассигнований</w:t>
      </w:r>
    </w:p>
    <w:p w:rsidR="004D40B2" w:rsidRDefault="004D40B2">
      <w:pPr>
        <w:pStyle w:val="ConsPlusNormal"/>
        <w:jc w:val="center"/>
      </w:pPr>
      <w:r>
        <w:t>на реализацию подпрограммы</w:t>
      </w:r>
    </w:p>
    <w:p w:rsidR="004D40B2" w:rsidRDefault="004D40B2">
      <w:pPr>
        <w:pStyle w:val="ConsPlusNormal"/>
        <w:jc w:val="center"/>
      </w:pPr>
    </w:p>
    <w:p w:rsidR="004D40B2" w:rsidRDefault="004D40B2">
      <w:pPr>
        <w:pStyle w:val="ConsPlusNormal"/>
        <w:ind w:firstLine="540"/>
        <w:jc w:val="both"/>
      </w:pPr>
      <w:r>
        <w:t>2017 год - 0,00 рубля;</w:t>
      </w:r>
    </w:p>
    <w:p w:rsidR="004D40B2" w:rsidRDefault="004D40B2">
      <w:pPr>
        <w:pStyle w:val="ConsPlusNormal"/>
        <w:spacing w:before="220"/>
        <w:ind w:firstLine="540"/>
        <w:jc w:val="both"/>
      </w:pPr>
      <w:r>
        <w:t>2018 год - 0,00 рубля;</w:t>
      </w:r>
    </w:p>
    <w:p w:rsidR="004D40B2" w:rsidRDefault="004D40B2">
      <w:pPr>
        <w:pStyle w:val="ConsPlusNormal"/>
        <w:spacing w:before="220"/>
        <w:ind w:firstLine="540"/>
        <w:jc w:val="both"/>
      </w:pPr>
      <w:r>
        <w:t>2019 год - 0,00 рубля;</w:t>
      </w:r>
    </w:p>
    <w:p w:rsidR="004D40B2" w:rsidRDefault="004D40B2">
      <w:pPr>
        <w:pStyle w:val="ConsPlusNormal"/>
        <w:spacing w:before="220"/>
        <w:ind w:firstLine="540"/>
        <w:jc w:val="both"/>
      </w:pPr>
      <w:r>
        <w:t>2020 год - 0,00 рубля.</w:t>
      </w:r>
    </w:p>
    <w:p w:rsidR="004D40B2" w:rsidRDefault="004D40B2">
      <w:pPr>
        <w:pStyle w:val="ConsPlusNormal"/>
        <w:ind w:firstLine="540"/>
        <w:jc w:val="both"/>
      </w:pPr>
    </w:p>
    <w:p w:rsidR="004D40B2" w:rsidRDefault="004D40B2">
      <w:pPr>
        <w:pStyle w:val="ConsPlusNormal"/>
        <w:jc w:val="center"/>
      </w:pPr>
      <w:r>
        <w:t>Ожидаемые результаты реализации подпрограммы</w:t>
      </w:r>
    </w:p>
    <w:p w:rsidR="004D40B2" w:rsidRDefault="004D40B2">
      <w:pPr>
        <w:pStyle w:val="ConsPlusNormal"/>
        <w:jc w:val="center"/>
      </w:pPr>
    </w:p>
    <w:p w:rsidR="004D40B2" w:rsidRDefault="004D40B2">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025" w:history="1">
        <w:r>
          <w:rPr>
            <w:color w:val="0000FF"/>
          </w:rPr>
          <w:t>приложении 1</w:t>
        </w:r>
      </w:hyperlink>
      <w:r>
        <w:t xml:space="preserve"> к государственной программе.</w:t>
      </w:r>
    </w:p>
    <w:p w:rsidR="004D40B2" w:rsidRDefault="004D40B2">
      <w:pPr>
        <w:pStyle w:val="ConsPlusNormal"/>
        <w:jc w:val="center"/>
      </w:pPr>
    </w:p>
    <w:p w:rsidR="004D40B2" w:rsidRDefault="004D40B2">
      <w:pPr>
        <w:pStyle w:val="ConsPlusNormal"/>
        <w:jc w:val="center"/>
        <w:outlineLvl w:val="2"/>
      </w:pPr>
      <w:r>
        <w:t>1. Краткая характеристика подпрограммы</w:t>
      </w:r>
    </w:p>
    <w:p w:rsidR="004D40B2" w:rsidRDefault="004D40B2">
      <w:pPr>
        <w:pStyle w:val="ConsPlusNormal"/>
        <w:ind w:firstLine="540"/>
        <w:jc w:val="both"/>
      </w:pPr>
    </w:p>
    <w:p w:rsidR="004D40B2" w:rsidRDefault="004D40B2">
      <w:pPr>
        <w:pStyle w:val="ConsPlusNormal"/>
        <w:ind w:firstLine="540"/>
        <w:jc w:val="both"/>
      </w:pPr>
      <w:r>
        <w:t>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Российской Федерации.</w:t>
      </w:r>
    </w:p>
    <w:p w:rsidR="004D40B2" w:rsidRDefault="004D40B2">
      <w:pPr>
        <w:pStyle w:val="ConsPlusNormal"/>
        <w:spacing w:before="220"/>
        <w:ind w:firstLine="540"/>
        <w:jc w:val="both"/>
      </w:pPr>
      <w:r>
        <w:t xml:space="preserve">Настоящая подпрограмма, разработанная в соответствии с задачами </w:t>
      </w:r>
      <w:hyperlink r:id="rId178"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w:t>
      </w:r>
      <w:hyperlink r:id="rId1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года N </w:t>
      </w:r>
      <w:r>
        <w:lastRenderedPageBreak/>
        <w:t xml:space="preserve">2227-р, и федеральной целевой </w:t>
      </w:r>
      <w:hyperlink r:id="rId180" w:history="1">
        <w:r>
          <w:rPr>
            <w:color w:val="0000FF"/>
          </w:rPr>
          <w:t>программы</w:t>
        </w:r>
      </w:hyperlink>
      <w:r>
        <w:t xml:space="preserve"> "Жилище" на 2015 - 2020 годы, отражает стратегические цели, задачи и механизмы государственной политики, направленные на обеспечение массового строительства жилья для всех категорий граждан.</w:t>
      </w:r>
    </w:p>
    <w:p w:rsidR="004D40B2" w:rsidRDefault="004D40B2">
      <w:pPr>
        <w:pStyle w:val="ConsPlusNormal"/>
        <w:spacing w:before="22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w:t>
      </w:r>
    </w:p>
    <w:p w:rsidR="004D40B2" w:rsidRDefault="004D40B2">
      <w:pPr>
        <w:pStyle w:val="ConsPlusNormal"/>
        <w:ind w:firstLine="540"/>
        <w:jc w:val="both"/>
      </w:pPr>
    </w:p>
    <w:p w:rsidR="004D40B2" w:rsidRDefault="004D40B2">
      <w:pPr>
        <w:pStyle w:val="ConsPlusNormal"/>
        <w:jc w:val="center"/>
        <w:outlineLvl w:val="2"/>
      </w:pPr>
      <w:r>
        <w:t>2. Цели и задачи подпрограммы</w:t>
      </w:r>
    </w:p>
    <w:p w:rsidR="004D40B2" w:rsidRDefault="004D40B2">
      <w:pPr>
        <w:pStyle w:val="ConsPlusNormal"/>
        <w:jc w:val="center"/>
      </w:pPr>
    </w:p>
    <w:p w:rsidR="004D40B2" w:rsidRDefault="004D40B2">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развитие массового строительства жилья экономкласса на территории Брянской области, отвечающего стандартам ценовой доступности, требованиям энергоэффективности и экологичности.</w:t>
      </w:r>
    </w:p>
    <w:p w:rsidR="004D40B2" w:rsidRDefault="004D40B2">
      <w:pPr>
        <w:pStyle w:val="ConsPlusNormal"/>
        <w:spacing w:before="220"/>
        <w:ind w:firstLine="540"/>
        <w:jc w:val="both"/>
      </w:pPr>
      <w:r>
        <w:t>Основными задачами подпрограммы являются:</w:t>
      </w:r>
    </w:p>
    <w:p w:rsidR="004D40B2" w:rsidRDefault="004D40B2">
      <w:pPr>
        <w:pStyle w:val="ConsPlusNormal"/>
        <w:spacing w:before="220"/>
        <w:ind w:firstLine="540"/>
        <w:jc w:val="both"/>
      </w:pPr>
      <w:r>
        <w:t>реализация мероприятий по стимулированию развития жилищного строительства в Брянской области, в том числе:</w:t>
      </w:r>
    </w:p>
    <w:p w:rsidR="004D40B2" w:rsidRDefault="004D40B2">
      <w:pPr>
        <w:pStyle w:val="ConsPlusNormal"/>
        <w:spacing w:before="220"/>
        <w:ind w:firstLine="540"/>
        <w:jc w:val="both"/>
      </w:pPr>
      <w:r>
        <w:t>создание условий для развития массового строительства жилья экономического класса, отвечающего стандартам ценовой доступности, требованиям энергоэффективности и экологичности;</w:t>
      </w:r>
    </w:p>
    <w:p w:rsidR="004D40B2" w:rsidRDefault="004D40B2">
      <w:pPr>
        <w:pStyle w:val="ConsPlusNormal"/>
        <w:spacing w:before="220"/>
        <w:ind w:firstLine="540"/>
        <w:jc w:val="both"/>
      </w:pPr>
      <w:r>
        <w:t>повышение уровня обеспеченности населения жильем и качества условий проживания;</w:t>
      </w:r>
    </w:p>
    <w:p w:rsidR="004D40B2" w:rsidRDefault="004D40B2">
      <w:pPr>
        <w:pStyle w:val="ConsPlusNormal"/>
        <w:spacing w:before="220"/>
        <w:ind w:firstLine="540"/>
        <w:jc w:val="both"/>
      </w:pPr>
      <w:r>
        <w:t>совершенствование механизмов взаимодействия между органами исполнительной власти Брянской области, органами местного самоуправления Брянской области, кредитными и иными организациями для стимулирования спроса на первичном рынке жилья;</w:t>
      </w:r>
    </w:p>
    <w:p w:rsidR="004D40B2" w:rsidRDefault="004D40B2">
      <w:pPr>
        <w:pStyle w:val="ConsPlusNormal"/>
        <w:spacing w:before="220"/>
        <w:ind w:firstLine="540"/>
        <w:jc w:val="both"/>
      </w:pPr>
      <w:r>
        <w:t>вовлечение в оборот земельных участков, находящихся в государственной и муниципальной собственности, пригодных для использования в целях жилищного строительства;</w:t>
      </w:r>
    </w:p>
    <w:p w:rsidR="004D40B2" w:rsidRDefault="004D40B2">
      <w:pPr>
        <w:pStyle w:val="ConsPlusNormal"/>
        <w:spacing w:before="220"/>
        <w:ind w:firstLine="540"/>
        <w:jc w:val="both"/>
      </w:pPr>
      <w:r>
        <w:t>модернизация существующих и создание новых производств строительных материалов.</w:t>
      </w:r>
    </w:p>
    <w:p w:rsidR="004D40B2" w:rsidRDefault="004D40B2">
      <w:pPr>
        <w:pStyle w:val="ConsPlusNormal"/>
        <w:ind w:firstLine="540"/>
        <w:jc w:val="both"/>
      </w:pPr>
    </w:p>
    <w:p w:rsidR="004D40B2" w:rsidRDefault="004D40B2">
      <w:pPr>
        <w:pStyle w:val="ConsPlusNormal"/>
        <w:jc w:val="center"/>
        <w:outlineLvl w:val="2"/>
      </w:pPr>
      <w:r>
        <w:t>3. Ожидаемые результаты реализации подпрограммы</w:t>
      </w:r>
    </w:p>
    <w:p w:rsidR="004D40B2" w:rsidRDefault="004D40B2">
      <w:pPr>
        <w:pStyle w:val="ConsPlusNormal"/>
        <w:ind w:firstLine="540"/>
        <w:jc w:val="both"/>
      </w:pPr>
    </w:p>
    <w:p w:rsidR="004D40B2" w:rsidRDefault="004D40B2">
      <w:pPr>
        <w:pStyle w:val="ConsPlusNormal"/>
        <w:ind w:firstLine="540"/>
        <w:jc w:val="both"/>
      </w:pPr>
      <w:r>
        <w:t>Реализация подпрограммы должна обеспечить достижение в 2020 году следующих контрольных показателей (по сравнению с 2012 годом):</w:t>
      </w:r>
    </w:p>
    <w:p w:rsidR="004D40B2" w:rsidRDefault="004D40B2">
      <w:pPr>
        <w:pStyle w:val="ConsPlusNormal"/>
        <w:spacing w:before="220"/>
        <w:ind w:firstLine="540"/>
        <w:jc w:val="both"/>
      </w:pPr>
      <w:r>
        <w:t>улучшение жилищных условий граждан Российской Федерации, проживающих на территории Брянской области (рост жилищной обеспеченности к 2020 году до 31,2 кв. м на человека);</w:t>
      </w:r>
    </w:p>
    <w:p w:rsidR="004D40B2" w:rsidRDefault="004D40B2">
      <w:pPr>
        <w:pStyle w:val="ConsPlusNormal"/>
        <w:spacing w:before="220"/>
        <w:ind w:firstLine="540"/>
        <w:jc w:val="both"/>
      </w:pPr>
      <w:r>
        <w:t>обеспечение годового объема ввода жилья до 614 тыс. кв. м в 2020 году;</w:t>
      </w:r>
    </w:p>
    <w:p w:rsidR="004D40B2" w:rsidRDefault="004D40B2">
      <w:pPr>
        <w:pStyle w:val="ConsPlusNormal"/>
        <w:spacing w:before="220"/>
        <w:ind w:firstLine="540"/>
        <w:jc w:val="both"/>
      </w:pPr>
      <w:r>
        <w:t>увеличение доли ввода жилья, соответствующего стандартам экономического класса, к 2020 году до 60 процентов.</w:t>
      </w:r>
    </w:p>
    <w:p w:rsidR="004D40B2" w:rsidRDefault="004D40B2">
      <w:pPr>
        <w:pStyle w:val="ConsPlusNormal"/>
        <w:ind w:firstLine="540"/>
        <w:jc w:val="both"/>
      </w:pPr>
    </w:p>
    <w:p w:rsidR="004D40B2" w:rsidRDefault="004D40B2">
      <w:pPr>
        <w:pStyle w:val="ConsPlusNormal"/>
        <w:jc w:val="center"/>
        <w:outlineLvl w:val="2"/>
      </w:pPr>
      <w:r>
        <w:t>4. Состав программных мероприятий</w:t>
      </w:r>
    </w:p>
    <w:p w:rsidR="004D40B2" w:rsidRDefault="004D40B2">
      <w:pPr>
        <w:pStyle w:val="ConsPlusNormal"/>
        <w:jc w:val="center"/>
      </w:pPr>
    </w:p>
    <w:p w:rsidR="004D40B2" w:rsidRDefault="004D40B2">
      <w:pPr>
        <w:pStyle w:val="ConsPlusNormal"/>
        <w:ind w:firstLine="540"/>
        <w:jc w:val="both"/>
      </w:pPr>
      <w:r>
        <w:t>Состав программных мероприятий:</w:t>
      </w:r>
    </w:p>
    <w:p w:rsidR="004D40B2" w:rsidRDefault="004D40B2">
      <w:pPr>
        <w:pStyle w:val="ConsPlusNormal"/>
        <w:spacing w:before="220"/>
        <w:ind w:firstLine="540"/>
        <w:jc w:val="both"/>
      </w:pPr>
      <w:r>
        <w:t>обеспечение жилищного строительства земельными участками;</w:t>
      </w:r>
    </w:p>
    <w:p w:rsidR="004D40B2" w:rsidRDefault="004D40B2">
      <w:pPr>
        <w:pStyle w:val="ConsPlusNormal"/>
        <w:spacing w:before="220"/>
        <w:ind w:firstLine="540"/>
        <w:jc w:val="both"/>
      </w:pPr>
      <w:r>
        <w:lastRenderedPageBreak/>
        <w:t>поддержка реализации проектов комплексного освоения территорий или развития застроенных территорий в целях строительства жилья экономического класса;</w:t>
      </w:r>
    </w:p>
    <w:p w:rsidR="004D40B2" w:rsidRDefault="004D40B2">
      <w:pPr>
        <w:pStyle w:val="ConsPlusNormal"/>
        <w:spacing w:before="220"/>
        <w:ind w:firstLine="540"/>
        <w:jc w:val="both"/>
      </w:pPr>
      <w:r>
        <w:t>участие в приоритетных проектах по повышению доступности жилья;</w:t>
      </w:r>
    </w:p>
    <w:p w:rsidR="004D40B2" w:rsidRDefault="004D40B2">
      <w:pPr>
        <w:pStyle w:val="ConsPlusNormal"/>
        <w:spacing w:before="220"/>
        <w:ind w:firstLine="540"/>
        <w:jc w:val="both"/>
      </w:pPr>
      <w:r>
        <w:t>строительство арендного жилья;</w:t>
      </w:r>
    </w:p>
    <w:p w:rsidR="004D40B2" w:rsidRDefault="004D40B2">
      <w:pPr>
        <w:pStyle w:val="ConsPlusNormal"/>
        <w:spacing w:before="220"/>
        <w:ind w:firstLine="540"/>
        <w:jc w:val="both"/>
      </w:pPr>
      <w:r>
        <w:t>развитие местной строительной индустрии и промышленности строительных материалов.</w:t>
      </w:r>
    </w:p>
    <w:p w:rsidR="004D40B2" w:rsidRDefault="004D40B2">
      <w:pPr>
        <w:pStyle w:val="ConsPlusNormal"/>
        <w:ind w:firstLine="540"/>
        <w:jc w:val="both"/>
      </w:pPr>
    </w:p>
    <w:p w:rsidR="004D40B2" w:rsidRDefault="004D40B2">
      <w:pPr>
        <w:pStyle w:val="ConsPlusNormal"/>
        <w:jc w:val="center"/>
        <w:outlineLvl w:val="3"/>
      </w:pPr>
      <w:r>
        <w:t>Обеспечение жилищного строительства земельными участками</w:t>
      </w:r>
    </w:p>
    <w:p w:rsidR="004D40B2" w:rsidRDefault="004D40B2">
      <w:pPr>
        <w:pStyle w:val="ConsPlusNormal"/>
        <w:jc w:val="center"/>
      </w:pPr>
    </w:p>
    <w:p w:rsidR="004D40B2" w:rsidRDefault="004D40B2">
      <w:pPr>
        <w:pStyle w:val="ConsPlusNormal"/>
        <w:ind w:firstLine="540"/>
        <w:jc w:val="both"/>
      </w:pPr>
      <w:r>
        <w:t>Обеспечение жилищного строительства земельными участками осуществляется по следующим направлениям:</w:t>
      </w:r>
    </w:p>
    <w:p w:rsidR="004D40B2" w:rsidRDefault="004D40B2">
      <w:pPr>
        <w:pStyle w:val="ConsPlusNormal"/>
        <w:spacing w:before="220"/>
        <w:ind w:firstLine="540"/>
        <w:jc w:val="both"/>
      </w:pPr>
      <w:r>
        <w:t>- определение перечня земельных участков для комплексного освоения в целях жилищного строительства;</w:t>
      </w:r>
    </w:p>
    <w:p w:rsidR="004D40B2" w:rsidRDefault="004D40B2">
      <w:pPr>
        <w:pStyle w:val="ConsPlusNormal"/>
        <w:spacing w:before="220"/>
        <w:ind w:firstLine="540"/>
        <w:jc w:val="both"/>
      </w:pPr>
      <w:r>
        <w:t>- определение перечня земельных участков для малоэтажного и индивидуального жилищного строительства;</w:t>
      </w:r>
    </w:p>
    <w:p w:rsidR="004D40B2" w:rsidRDefault="004D40B2">
      <w:pPr>
        <w:pStyle w:val="ConsPlusNormal"/>
        <w:spacing w:before="220"/>
        <w:ind w:firstLine="540"/>
        <w:jc w:val="both"/>
      </w:pPr>
      <w:r>
        <w:t>- определение возможности подключения объектов к сетям инженерно-технического обеспечения;</w:t>
      </w:r>
    </w:p>
    <w:p w:rsidR="004D40B2" w:rsidRDefault="004D40B2">
      <w:pPr>
        <w:pStyle w:val="ConsPlusNormal"/>
        <w:spacing w:before="220"/>
        <w:ind w:firstLine="540"/>
        <w:jc w:val="both"/>
      </w:pPr>
      <w:r>
        <w:t>- информирование граждан о наличии сформированных земельных участков, которые могут быть предоставлены для малоэтажного и индивидуального жилищного строительства;</w:t>
      </w:r>
    </w:p>
    <w:p w:rsidR="004D40B2" w:rsidRDefault="004D40B2">
      <w:pPr>
        <w:pStyle w:val="ConsPlusNormal"/>
        <w:spacing w:before="220"/>
        <w:ind w:firstLine="540"/>
        <w:jc w:val="both"/>
      </w:pPr>
      <w:r>
        <w:t>- планирование в бюджетах муниципальных образований области денежных средств на формирование земельных участков, в том числе на постановку их на кадастровый учет;</w:t>
      </w:r>
    </w:p>
    <w:p w:rsidR="004D40B2" w:rsidRDefault="004D40B2">
      <w:pPr>
        <w:pStyle w:val="ConsPlusNormal"/>
        <w:spacing w:before="220"/>
        <w:ind w:firstLine="540"/>
        <w:jc w:val="both"/>
      </w:pPr>
      <w:r>
        <w:t>- 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w:t>
      </w:r>
    </w:p>
    <w:p w:rsidR="004D40B2" w:rsidRDefault="004D40B2">
      <w:pPr>
        <w:pStyle w:val="ConsPlusNormal"/>
        <w:spacing w:before="220"/>
        <w:ind w:firstLine="540"/>
        <w:jc w:val="both"/>
      </w:pPr>
      <w:r>
        <w:t>- вовлечение в хозяйственный оборот для целей жилищного строительства на территории Брянской области земельных участков, находящихся в федеральной собственности, в рамках осуществления взаимодействия с Федеральным фондом содействия развитию жилищного строительства (далее - Фонд РЖС).</w:t>
      </w:r>
    </w:p>
    <w:p w:rsidR="004D40B2" w:rsidRDefault="004D40B2">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 предполагает в первую очередь формирование органами местного самоуправления муниципальных образований области перечней выявленных земельных участков муниципальной собственности, которые могут быть использованы под жилищное строительство в соответствии с утвержденными документами территориального планирования, и подготовку таких участков для выставления на аукционы для передачи застройщикам. На органы местного самоуправления также возлагается обязательство по разработке конкурсной документации для проведения аукционов по предоставлению земельных участков в целях строительства жилья экономического класса. Работа по выявлению земельных участков, находящихся в муниципальной собственности, для целей жилищного строительства и проведение аукционов по предоставлению таких земельных участков застройщикам будет проводиться органами местного самоуправления муниципальных образований области в течение 2017 - 2020 годов по мере необходимости.</w:t>
      </w:r>
    </w:p>
    <w:p w:rsidR="004D40B2" w:rsidRDefault="004D40B2">
      <w:pPr>
        <w:pStyle w:val="ConsPlusNormal"/>
        <w:spacing w:before="220"/>
        <w:ind w:firstLine="540"/>
        <w:jc w:val="both"/>
      </w:pPr>
      <w:r>
        <w:t>Соглашением о взаимодействии (сотрудничестве) от 12 мая 2009 года N С-65 между администрацией Брянской области и Фондом РЖС предусмотрены совместные действия органов государственной власти Брянской области и Фонда РЖС по вовлечению в оборот земельных участков, находящихся в федеральной собственности, для жилищного и иного строительства.</w:t>
      </w:r>
    </w:p>
    <w:p w:rsidR="004D40B2" w:rsidRDefault="004D40B2">
      <w:pPr>
        <w:pStyle w:val="ConsPlusNormal"/>
        <w:ind w:firstLine="540"/>
        <w:jc w:val="both"/>
      </w:pPr>
    </w:p>
    <w:p w:rsidR="004D40B2" w:rsidRDefault="004D40B2">
      <w:pPr>
        <w:pStyle w:val="ConsPlusNormal"/>
        <w:jc w:val="center"/>
        <w:outlineLvl w:val="4"/>
      </w:pPr>
      <w:r>
        <w:t>Перечень земельных участков, предоставленных</w:t>
      </w:r>
    </w:p>
    <w:p w:rsidR="004D40B2" w:rsidRDefault="004D40B2">
      <w:pPr>
        <w:pStyle w:val="ConsPlusNormal"/>
        <w:jc w:val="center"/>
      </w:pPr>
      <w:r>
        <w:t>Фондом РЖС в аренду для комплексного освоения</w:t>
      </w:r>
    </w:p>
    <w:p w:rsidR="004D40B2" w:rsidRDefault="004D40B2">
      <w:pPr>
        <w:pStyle w:val="ConsPlusNormal"/>
        <w:jc w:val="center"/>
      </w:pPr>
      <w:r>
        <w:t>в целях жилищного строительства</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2637"/>
        <w:gridCol w:w="2036"/>
        <w:gridCol w:w="1080"/>
        <w:gridCol w:w="1418"/>
        <w:gridCol w:w="1479"/>
      </w:tblGrid>
      <w:tr w:rsidR="004D40B2">
        <w:tc>
          <w:tcPr>
            <w:tcW w:w="543" w:type="dxa"/>
          </w:tcPr>
          <w:p w:rsidR="004D40B2" w:rsidRDefault="004D40B2">
            <w:pPr>
              <w:pStyle w:val="ConsPlusNormal"/>
              <w:jc w:val="center"/>
            </w:pPr>
            <w:r>
              <w:t>N</w:t>
            </w:r>
          </w:p>
          <w:p w:rsidR="004D40B2" w:rsidRDefault="004D40B2">
            <w:pPr>
              <w:pStyle w:val="ConsPlusNormal"/>
              <w:jc w:val="center"/>
            </w:pPr>
            <w:r>
              <w:t>п/п</w:t>
            </w:r>
          </w:p>
        </w:tc>
        <w:tc>
          <w:tcPr>
            <w:tcW w:w="2637" w:type="dxa"/>
          </w:tcPr>
          <w:p w:rsidR="004D40B2" w:rsidRDefault="004D40B2">
            <w:pPr>
              <w:pStyle w:val="ConsPlusNormal"/>
              <w:jc w:val="center"/>
            </w:pPr>
            <w:r>
              <w:t>Месторасположение (адрес)</w:t>
            </w:r>
          </w:p>
        </w:tc>
        <w:tc>
          <w:tcPr>
            <w:tcW w:w="2036" w:type="dxa"/>
          </w:tcPr>
          <w:p w:rsidR="004D40B2" w:rsidRDefault="004D40B2">
            <w:pPr>
              <w:pStyle w:val="ConsPlusNormal"/>
              <w:jc w:val="center"/>
            </w:pPr>
            <w:r>
              <w:t>Кадастровый номер</w:t>
            </w:r>
          </w:p>
        </w:tc>
        <w:tc>
          <w:tcPr>
            <w:tcW w:w="1080" w:type="dxa"/>
          </w:tcPr>
          <w:p w:rsidR="004D40B2" w:rsidRDefault="004D40B2">
            <w:pPr>
              <w:pStyle w:val="ConsPlusNormal"/>
              <w:jc w:val="center"/>
            </w:pPr>
            <w:r>
              <w:t>Площадь, га</w:t>
            </w:r>
          </w:p>
        </w:tc>
        <w:tc>
          <w:tcPr>
            <w:tcW w:w="1418" w:type="dxa"/>
          </w:tcPr>
          <w:p w:rsidR="004D40B2" w:rsidRDefault="004D40B2">
            <w:pPr>
              <w:pStyle w:val="ConsPlusNormal"/>
              <w:jc w:val="center"/>
            </w:pPr>
            <w:r>
              <w:t>Категория</w:t>
            </w:r>
          </w:p>
        </w:tc>
        <w:tc>
          <w:tcPr>
            <w:tcW w:w="1479" w:type="dxa"/>
          </w:tcPr>
          <w:p w:rsidR="004D40B2" w:rsidRDefault="004D40B2">
            <w:pPr>
              <w:pStyle w:val="ConsPlusNormal"/>
              <w:jc w:val="center"/>
            </w:pPr>
            <w:r>
              <w:t>Фактическое использование</w:t>
            </w:r>
          </w:p>
        </w:tc>
      </w:tr>
      <w:tr w:rsidR="004D40B2">
        <w:tc>
          <w:tcPr>
            <w:tcW w:w="543" w:type="dxa"/>
          </w:tcPr>
          <w:p w:rsidR="004D40B2" w:rsidRDefault="004D40B2">
            <w:pPr>
              <w:pStyle w:val="ConsPlusNormal"/>
              <w:jc w:val="center"/>
            </w:pPr>
            <w:r>
              <w:t>1.</w:t>
            </w:r>
          </w:p>
        </w:tc>
        <w:tc>
          <w:tcPr>
            <w:tcW w:w="2637" w:type="dxa"/>
          </w:tcPr>
          <w:p w:rsidR="004D40B2" w:rsidRDefault="004D40B2">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 5.2 ГНУ ВНИИ люпина</w:t>
            </w:r>
          </w:p>
        </w:tc>
        <w:tc>
          <w:tcPr>
            <w:tcW w:w="2036" w:type="dxa"/>
          </w:tcPr>
          <w:p w:rsidR="004D40B2" w:rsidRDefault="004D40B2">
            <w:pPr>
              <w:pStyle w:val="ConsPlusNormal"/>
              <w:jc w:val="center"/>
            </w:pPr>
            <w:r>
              <w:t>32:02:0390204:61</w:t>
            </w:r>
          </w:p>
        </w:tc>
        <w:tc>
          <w:tcPr>
            <w:tcW w:w="1080" w:type="dxa"/>
          </w:tcPr>
          <w:p w:rsidR="004D40B2" w:rsidRDefault="004D40B2">
            <w:pPr>
              <w:pStyle w:val="ConsPlusNormal"/>
              <w:jc w:val="center"/>
            </w:pPr>
            <w:r>
              <w:t>96,1401</w:t>
            </w:r>
          </w:p>
        </w:tc>
        <w:tc>
          <w:tcPr>
            <w:tcW w:w="1418" w:type="dxa"/>
          </w:tcPr>
          <w:p w:rsidR="004D40B2" w:rsidRDefault="004D40B2">
            <w:pPr>
              <w:pStyle w:val="ConsPlusNormal"/>
              <w:jc w:val="both"/>
            </w:pPr>
            <w:r>
              <w:t>земли населенных пунктов</w:t>
            </w:r>
          </w:p>
        </w:tc>
        <w:tc>
          <w:tcPr>
            <w:tcW w:w="1479" w:type="dxa"/>
          </w:tcPr>
          <w:p w:rsidR="004D40B2" w:rsidRDefault="004D40B2">
            <w:pPr>
              <w:pStyle w:val="ConsPlusNormal"/>
              <w:jc w:val="both"/>
            </w:pPr>
            <w:r>
              <w:t>малоэтажная застройка экономического класса</w:t>
            </w:r>
          </w:p>
        </w:tc>
      </w:tr>
      <w:tr w:rsidR="004D40B2">
        <w:tc>
          <w:tcPr>
            <w:tcW w:w="543" w:type="dxa"/>
          </w:tcPr>
          <w:p w:rsidR="004D40B2" w:rsidRDefault="004D40B2">
            <w:pPr>
              <w:pStyle w:val="ConsPlusNormal"/>
              <w:jc w:val="center"/>
            </w:pPr>
            <w:r>
              <w:t>2.</w:t>
            </w:r>
          </w:p>
        </w:tc>
        <w:tc>
          <w:tcPr>
            <w:tcW w:w="2637" w:type="dxa"/>
          </w:tcPr>
          <w:p w:rsidR="004D40B2" w:rsidRDefault="004D40B2">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 Брянский р-н, п. Мичуринский, участок 5.2 ГНУ ВНИИ люпина</w:t>
            </w:r>
          </w:p>
        </w:tc>
        <w:tc>
          <w:tcPr>
            <w:tcW w:w="2036" w:type="dxa"/>
          </w:tcPr>
          <w:p w:rsidR="004D40B2" w:rsidRDefault="004D40B2">
            <w:pPr>
              <w:pStyle w:val="ConsPlusNormal"/>
              <w:jc w:val="center"/>
            </w:pPr>
            <w:r>
              <w:t>32:02:390204:54</w:t>
            </w:r>
          </w:p>
        </w:tc>
        <w:tc>
          <w:tcPr>
            <w:tcW w:w="1080" w:type="dxa"/>
          </w:tcPr>
          <w:p w:rsidR="004D40B2" w:rsidRDefault="004D40B2">
            <w:pPr>
              <w:pStyle w:val="ConsPlusNormal"/>
              <w:jc w:val="center"/>
            </w:pPr>
            <w:r>
              <w:t>51,3223</w:t>
            </w:r>
          </w:p>
        </w:tc>
        <w:tc>
          <w:tcPr>
            <w:tcW w:w="1418" w:type="dxa"/>
          </w:tcPr>
          <w:p w:rsidR="004D40B2" w:rsidRDefault="004D40B2">
            <w:pPr>
              <w:pStyle w:val="ConsPlusNormal"/>
              <w:jc w:val="both"/>
            </w:pPr>
            <w:r>
              <w:t>земли населенных пунктов</w:t>
            </w:r>
          </w:p>
        </w:tc>
        <w:tc>
          <w:tcPr>
            <w:tcW w:w="1479" w:type="dxa"/>
          </w:tcPr>
          <w:p w:rsidR="004D40B2" w:rsidRDefault="004D40B2">
            <w:pPr>
              <w:pStyle w:val="ConsPlusNormal"/>
              <w:jc w:val="both"/>
            </w:pPr>
            <w:r>
              <w:t>застройка экономического класса</w:t>
            </w:r>
          </w:p>
        </w:tc>
      </w:tr>
    </w:tbl>
    <w:p w:rsidR="004D40B2" w:rsidRDefault="004D40B2">
      <w:pPr>
        <w:pStyle w:val="ConsPlusNormal"/>
        <w:ind w:firstLine="540"/>
        <w:jc w:val="both"/>
      </w:pPr>
    </w:p>
    <w:p w:rsidR="004D40B2" w:rsidRDefault="004D40B2">
      <w:pPr>
        <w:pStyle w:val="ConsPlusNormal"/>
        <w:ind w:firstLine="540"/>
        <w:jc w:val="both"/>
      </w:pPr>
      <w:r>
        <w:t>В отношении земельного участка с кадастровым номером 32:02:0390204:61 площадью 96,1401 га по результатам проведенного в декабре 2011 года Фондом РЖС аукциона был заключен договор аренды земельного участка для его комплексного освоения в целях жилищного строительства, в том числе строительства малоэтажного жилья экономического класса, с победителем аукциона ООО "РАСТ" (г. Москва) сроком на 13 лет.</w:t>
      </w:r>
    </w:p>
    <w:p w:rsidR="004D40B2" w:rsidRDefault="004D40B2">
      <w:pPr>
        <w:pStyle w:val="ConsPlusNormal"/>
        <w:spacing w:before="220"/>
        <w:ind w:firstLine="540"/>
        <w:jc w:val="both"/>
      </w:pPr>
      <w:r>
        <w:t>На земельном участке к 2024 году планируется построить около 273,9 тыс. кв. м малоэтажного жилья, из которых 75% - доля жилья экономического класса (205,412 тыс. кв. м).</w:t>
      </w:r>
    </w:p>
    <w:p w:rsidR="004D40B2" w:rsidRDefault="004D40B2">
      <w:pPr>
        <w:pStyle w:val="ConsPlusNormal"/>
        <w:spacing w:before="220"/>
        <w:ind w:firstLine="540"/>
        <w:jc w:val="both"/>
      </w:pPr>
      <w:r>
        <w:t>В результате реализации проекта жильем запланировано обеспечить 4490 семей.</w:t>
      </w:r>
    </w:p>
    <w:p w:rsidR="004D40B2" w:rsidRDefault="004D40B2">
      <w:pPr>
        <w:pStyle w:val="ConsPlusNormal"/>
        <w:spacing w:before="220"/>
        <w:ind w:firstLine="540"/>
        <w:jc w:val="both"/>
      </w:pPr>
      <w:r>
        <w:t xml:space="preserve">В июне 2014 года Фондом РЖС проведен аукцион по продаже права на заключение договора аренды комплексного освоения в целях жилищного строительства по земельному участку с кадастровым номером 32:02:0390204:54 площадью 51,32 га, расположенным по адресу: Брянский р-н, п. Мичуринский, участок 5.2 ГНУ ВНИИ люпина. Победителем аукциона признано </w:t>
      </w:r>
      <w:r>
        <w:lastRenderedPageBreak/>
        <w:t>ООО УСК "Надежда" (г. Брянск). Срок аренды земельного участка - 5 лет. Общая площадь жилья, в том числе малоэтажного, на указанном земельном участке должна составить не менее 90 тыс. кв. м. Доля жилых помещений экономического класса должна составить не менее 10% от общей площади жилых помещений.</w:t>
      </w:r>
    </w:p>
    <w:p w:rsidR="004D40B2" w:rsidRDefault="004D40B2">
      <w:pPr>
        <w:pStyle w:val="ConsPlusNormal"/>
        <w:spacing w:before="220"/>
        <w:ind w:firstLine="540"/>
        <w:jc w:val="both"/>
      </w:pPr>
      <w:hyperlink w:anchor="P7956" w:history="1">
        <w:r>
          <w:rPr>
            <w:color w:val="0000FF"/>
          </w:rPr>
          <w:t>Перечень</w:t>
        </w:r>
      </w:hyperlink>
      <w:r>
        <w:t xml:space="preserve"> земельных участков, переданных для формирования имущества Фонда РЖС и планируемых к предоставлению для комплексного освоения в целях жилищного строительства, приведен в приложении 2 к подпрограмме по состоянию на 1 декабря 2016 года.</w:t>
      </w:r>
    </w:p>
    <w:p w:rsidR="004D40B2" w:rsidRDefault="004D40B2">
      <w:pPr>
        <w:pStyle w:val="ConsPlusNormal"/>
        <w:spacing w:before="220"/>
        <w:ind w:firstLine="540"/>
        <w:jc w:val="both"/>
      </w:pPr>
      <w:r>
        <w:t xml:space="preserve">В рамках реализации Федерального </w:t>
      </w:r>
      <w:hyperlink r:id="rId181" w:history="1">
        <w:r>
          <w:rPr>
            <w:color w:val="0000FF"/>
          </w:rPr>
          <w:t>закона</w:t>
        </w:r>
      </w:hyperlink>
      <w:r>
        <w:t xml:space="preserve"> "О содействии развитию жилищного строительства" в Брянской области будет реализовываться механизм, предусматривающий предоставление земельных участков, находящихся в федеральной собственности, в том числе в собственности Фонда РЖС, для жилищного строительства в безвозмездное пользование жилищно-строительным кооперативам, создаваемым в соответствии со </w:t>
      </w:r>
      <w:hyperlink r:id="rId182" w:history="1">
        <w:r>
          <w:rPr>
            <w:color w:val="0000FF"/>
          </w:rPr>
          <w:t>статьей 16.5</w:t>
        </w:r>
      </w:hyperlink>
      <w:r>
        <w:t xml:space="preserve"> Федерального закона от 24 июля 2008 года N 161-ФЗ "О содействии развитию жилищного строительства" и </w:t>
      </w:r>
      <w:hyperlink r:id="rId183" w:history="1">
        <w:r>
          <w:rPr>
            <w:color w:val="0000FF"/>
          </w:rPr>
          <w:t>частью 9.2 статьи 3</w:t>
        </w:r>
      </w:hyperlink>
      <w:r>
        <w:t xml:space="preserve"> Федерального закона от 25 октября 2001 года N 137-ФЗ "О введении в действие Земельного кодекса Российской Федерации".</w:t>
      </w:r>
    </w:p>
    <w:p w:rsidR="004D40B2" w:rsidRDefault="004D40B2">
      <w:pPr>
        <w:pStyle w:val="ConsPlusNormal"/>
        <w:spacing w:before="220"/>
        <w:ind w:firstLine="540"/>
        <w:jc w:val="both"/>
      </w:pPr>
      <w:r>
        <w:t>Также планируется отработать механизм аукционного предоставления земельного участка под строительство жилья экономического класса когда основной целью аукциона является не получение максимальной цены на приобретение прав собственности или аренды, а максимальное снижение стоимости квадратного метра жилья, построенного на данном участке. Начальная цена предмета аукциона на право заключения договора об освоении (комплексном освоении) территории в целях строительства жилья экономического класса устанавливается исполнительным органом государственной власти или органом местного самоуправления в размере, не превышающем 80%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4D40B2" w:rsidRDefault="004D40B2">
      <w:pPr>
        <w:pStyle w:val="ConsPlusNormal"/>
        <w:spacing w:before="220"/>
        <w:ind w:firstLine="540"/>
        <w:jc w:val="both"/>
      </w:pPr>
      <w:r>
        <w:t>Землю застройщик получает в аренду, при этом размер арендной платы на земельный участок определяется в размере не выше размера земельного налога, рассчитанного в отношении такого земельного участка.</w:t>
      </w:r>
    </w:p>
    <w:p w:rsidR="004D40B2" w:rsidRDefault="004D40B2">
      <w:pPr>
        <w:pStyle w:val="ConsPlusNormal"/>
        <w:spacing w:before="220"/>
        <w:ind w:firstLine="540"/>
        <w:jc w:val="both"/>
      </w:pPr>
      <w:r>
        <w:t>В соответствии с договором об освоении (комплексном освоении) территории в целях строительства жилья экономического класса жилые помещения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w:t>
      </w:r>
    </w:p>
    <w:p w:rsidR="004D40B2" w:rsidRDefault="004D40B2">
      <w:pPr>
        <w:pStyle w:val="ConsPlusNormal"/>
        <w:spacing w:before="220"/>
        <w:ind w:firstLine="540"/>
        <w:jc w:val="both"/>
      </w:pPr>
      <w:r>
        <w:t>Данный механизм определен Земельным законодательством Российской Федерации.</w:t>
      </w:r>
    </w:p>
    <w:p w:rsidR="004D40B2" w:rsidRDefault="004D40B2">
      <w:pPr>
        <w:pStyle w:val="ConsPlusNormal"/>
        <w:spacing w:before="220"/>
        <w:ind w:firstLine="540"/>
        <w:jc w:val="both"/>
      </w:pPr>
      <w:r>
        <w:t xml:space="preserve">Отнесение жилых помещений к жилью экономкласса осуществляется в соответствии с </w:t>
      </w:r>
      <w:hyperlink w:anchor="P7907" w:history="1">
        <w:r>
          <w:rPr>
            <w:color w:val="0000FF"/>
          </w:rPr>
          <w:t>Методическими рекомендациями</w:t>
        </w:r>
      </w:hyperlink>
      <w:r>
        <w:t xml:space="preserve"> по отнесению жилых помещений к жилью экономкласса, приведенными в приложении 1 к подпрограмме.</w:t>
      </w:r>
    </w:p>
    <w:p w:rsidR="004D40B2" w:rsidRDefault="004D40B2">
      <w:pPr>
        <w:pStyle w:val="ConsPlusNormal"/>
        <w:ind w:firstLine="540"/>
        <w:jc w:val="both"/>
      </w:pPr>
    </w:p>
    <w:p w:rsidR="004D40B2" w:rsidRDefault="004D40B2">
      <w:pPr>
        <w:pStyle w:val="ConsPlusNormal"/>
        <w:jc w:val="center"/>
        <w:outlineLvl w:val="3"/>
      </w:pPr>
      <w:r>
        <w:t>Поддержка реализации проектов комплексного</w:t>
      </w:r>
    </w:p>
    <w:p w:rsidR="004D40B2" w:rsidRDefault="004D40B2">
      <w:pPr>
        <w:pStyle w:val="ConsPlusNormal"/>
        <w:jc w:val="center"/>
      </w:pPr>
      <w:r>
        <w:t>освоения территорий или развития застроенных</w:t>
      </w:r>
    </w:p>
    <w:p w:rsidR="004D40B2" w:rsidRDefault="004D40B2">
      <w:pPr>
        <w:pStyle w:val="ConsPlusNormal"/>
        <w:jc w:val="center"/>
      </w:pPr>
      <w:r>
        <w:t>территорий в целях строительства жилья</w:t>
      </w:r>
    </w:p>
    <w:p w:rsidR="004D40B2" w:rsidRDefault="004D40B2">
      <w:pPr>
        <w:pStyle w:val="ConsPlusNormal"/>
        <w:jc w:val="center"/>
      </w:pPr>
      <w:r>
        <w:t>экономического класса</w:t>
      </w:r>
    </w:p>
    <w:p w:rsidR="004D40B2" w:rsidRDefault="004D40B2">
      <w:pPr>
        <w:pStyle w:val="ConsPlusNormal"/>
        <w:jc w:val="center"/>
      </w:pPr>
    </w:p>
    <w:p w:rsidR="004D40B2" w:rsidRDefault="004D40B2">
      <w:pPr>
        <w:pStyle w:val="ConsPlusNormal"/>
        <w:ind w:firstLine="540"/>
        <w:jc w:val="both"/>
      </w:pPr>
      <w:r>
        <w:t xml:space="preserve">В части стимулирования предложений на рынке жилья в Брянской области основное внимание уделяется реализации социальных жилищных программ, поддержке инвестиционных </w:t>
      </w:r>
      <w:r>
        <w:lastRenderedPageBreak/>
        <w:t>проектов комплексного освоения и развития территорий.</w:t>
      </w:r>
    </w:p>
    <w:p w:rsidR="004D40B2" w:rsidRDefault="004D40B2">
      <w:pPr>
        <w:pStyle w:val="ConsPlusNormal"/>
        <w:spacing w:before="220"/>
        <w:ind w:firstLine="540"/>
        <w:jc w:val="both"/>
      </w:pPr>
      <w:r>
        <w:t>Планируемые меры государственной поддержки основываются на механизмах, реализуемых в рамках федеральной целевой программы "Жилище" на 2015 - 2020 годы, и включают в себя предоставление субсидий за счет средств федерального, областного и местных бюджетов:</w:t>
      </w:r>
    </w:p>
    <w:p w:rsidR="004D40B2" w:rsidRDefault="004D40B2">
      <w:pPr>
        <w:pStyle w:val="ConsPlusNormal"/>
        <w:spacing w:before="220"/>
        <w:ind w:firstLine="540"/>
        <w:jc w:val="both"/>
      </w:pPr>
      <w:r>
        <w:t>на возмещение затрат застройщиков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w:t>
      </w:r>
    </w:p>
    <w:p w:rsidR="004D40B2" w:rsidRDefault="004D40B2">
      <w:pPr>
        <w:pStyle w:val="ConsPlusNormal"/>
        <w:spacing w:before="220"/>
        <w:ind w:firstLine="540"/>
        <w:jc w:val="both"/>
      </w:pPr>
      <w:r>
        <w:t>на строительство объектов социальной инфраструктуры (дошкольных учреждений, образовательных учреждений, учреждений здравоохранения) в рамках реализации проектов по комплексному развитию территорий, предусматривающих строительство жилья экономического класса;</w:t>
      </w:r>
    </w:p>
    <w:p w:rsidR="004D40B2" w:rsidRDefault="004D40B2">
      <w:pPr>
        <w:pStyle w:val="ConsPlusNormal"/>
        <w:spacing w:before="220"/>
        <w:ind w:firstLine="540"/>
        <w:jc w:val="both"/>
      </w:pPr>
      <w:r>
        <w:t>на строительство автомобильных дорог в микрорайонах массовой малоэтажной и многоквартирной застройки жильем экономического класса.</w:t>
      </w:r>
    </w:p>
    <w:p w:rsidR="004D40B2" w:rsidRDefault="004D40B2">
      <w:pPr>
        <w:pStyle w:val="ConsPlusNormal"/>
        <w:spacing w:before="220"/>
        <w:ind w:firstLine="540"/>
        <w:jc w:val="both"/>
      </w:pPr>
      <w:r>
        <w:t>Средства областного бюджета для комплексного освоения площадок жилой застройки планируется привлекать на развитие социальной и дорожной инфраструктуры в рамках реализуемых программ Брянской области. Привлечение средств местных бюджетов предполагается на долевой основе в соответствии с законодательством. Внебюджетные средства планируется привлекать за счет кредитов банков, собственных средств инвесторов на основе использования рыночных механизмов.</w:t>
      </w:r>
    </w:p>
    <w:p w:rsidR="004D40B2" w:rsidRDefault="004D40B2">
      <w:pPr>
        <w:pStyle w:val="ConsPlusNormal"/>
        <w:spacing w:before="220"/>
        <w:ind w:firstLine="540"/>
        <w:jc w:val="both"/>
      </w:pPr>
      <w:r>
        <w:t>Кроме того, строительство подводящих инженерных сетей к новым жилым микрорайонам будет решаться в рамках инвестиционных программ организаций коммунального комплекса с включением инвестиционной составляющей в тарифы и плату за присоединение к системам коммунальной инфраструктуры в соответствии с законодательством.</w:t>
      </w:r>
    </w:p>
    <w:p w:rsidR="004D40B2" w:rsidRDefault="004D40B2">
      <w:pPr>
        <w:pStyle w:val="ConsPlusNormal"/>
        <w:ind w:firstLine="540"/>
        <w:jc w:val="both"/>
      </w:pPr>
    </w:p>
    <w:p w:rsidR="004D40B2" w:rsidRDefault="004D40B2">
      <w:pPr>
        <w:pStyle w:val="ConsPlusNormal"/>
        <w:jc w:val="center"/>
        <w:outlineLvl w:val="4"/>
      </w:pPr>
      <w:r>
        <w:t>Перечень существующих проектов</w:t>
      </w:r>
    </w:p>
    <w:p w:rsidR="004D40B2" w:rsidRDefault="004D40B2">
      <w:pPr>
        <w:pStyle w:val="ConsPlusNormal"/>
        <w:jc w:val="center"/>
      </w:pPr>
      <w:r>
        <w:t>комплексного освоения и развития территорий</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640"/>
        <w:gridCol w:w="1800"/>
        <w:gridCol w:w="1080"/>
        <w:gridCol w:w="1320"/>
        <w:gridCol w:w="1680"/>
      </w:tblGrid>
      <w:tr w:rsidR="004D40B2">
        <w:tc>
          <w:tcPr>
            <w:tcW w:w="540" w:type="dxa"/>
          </w:tcPr>
          <w:p w:rsidR="004D40B2" w:rsidRDefault="004D40B2">
            <w:pPr>
              <w:pStyle w:val="ConsPlusNormal"/>
              <w:jc w:val="center"/>
            </w:pPr>
            <w:r>
              <w:t>N</w:t>
            </w:r>
          </w:p>
          <w:p w:rsidR="004D40B2" w:rsidRDefault="004D40B2">
            <w:pPr>
              <w:pStyle w:val="ConsPlusNormal"/>
              <w:jc w:val="center"/>
            </w:pPr>
            <w:r>
              <w:t>п/п</w:t>
            </w:r>
          </w:p>
        </w:tc>
        <w:tc>
          <w:tcPr>
            <w:tcW w:w="2640" w:type="dxa"/>
          </w:tcPr>
          <w:p w:rsidR="004D40B2" w:rsidRDefault="004D40B2">
            <w:pPr>
              <w:pStyle w:val="ConsPlusNormal"/>
              <w:jc w:val="center"/>
            </w:pPr>
            <w:r>
              <w:t>Наименование проекта</w:t>
            </w:r>
          </w:p>
        </w:tc>
        <w:tc>
          <w:tcPr>
            <w:tcW w:w="1800" w:type="dxa"/>
          </w:tcPr>
          <w:p w:rsidR="004D40B2" w:rsidRDefault="004D40B2">
            <w:pPr>
              <w:pStyle w:val="ConsPlusNormal"/>
              <w:jc w:val="center"/>
            </w:pPr>
            <w:r>
              <w:t>Инвестор</w:t>
            </w:r>
          </w:p>
        </w:tc>
        <w:tc>
          <w:tcPr>
            <w:tcW w:w="1080" w:type="dxa"/>
          </w:tcPr>
          <w:p w:rsidR="004D40B2" w:rsidRDefault="004D40B2">
            <w:pPr>
              <w:pStyle w:val="ConsPlusNormal"/>
              <w:jc w:val="center"/>
            </w:pPr>
            <w:r>
              <w:t>Площадь земельного участка, га</w:t>
            </w:r>
          </w:p>
        </w:tc>
        <w:tc>
          <w:tcPr>
            <w:tcW w:w="1320" w:type="dxa"/>
          </w:tcPr>
          <w:p w:rsidR="004D40B2" w:rsidRDefault="004D40B2">
            <w:pPr>
              <w:pStyle w:val="ConsPlusNormal"/>
              <w:jc w:val="center"/>
            </w:pPr>
            <w:r>
              <w:t>Срок реализации</w:t>
            </w:r>
          </w:p>
        </w:tc>
        <w:tc>
          <w:tcPr>
            <w:tcW w:w="1680" w:type="dxa"/>
          </w:tcPr>
          <w:p w:rsidR="004D40B2" w:rsidRDefault="004D40B2">
            <w:pPr>
              <w:pStyle w:val="ConsPlusNormal"/>
              <w:jc w:val="center"/>
            </w:pPr>
            <w:r>
              <w:t>Планируемый объем ввода жилья, тыс. кв. м</w:t>
            </w:r>
          </w:p>
        </w:tc>
      </w:tr>
      <w:tr w:rsidR="004D40B2">
        <w:tc>
          <w:tcPr>
            <w:tcW w:w="540" w:type="dxa"/>
          </w:tcPr>
          <w:p w:rsidR="004D40B2" w:rsidRDefault="004D40B2">
            <w:pPr>
              <w:pStyle w:val="ConsPlusNormal"/>
              <w:jc w:val="center"/>
            </w:pPr>
            <w:r>
              <w:t>1.</w:t>
            </w:r>
          </w:p>
        </w:tc>
        <w:tc>
          <w:tcPr>
            <w:tcW w:w="2640" w:type="dxa"/>
          </w:tcPr>
          <w:p w:rsidR="004D40B2" w:rsidRDefault="004D40B2">
            <w:pPr>
              <w:pStyle w:val="ConsPlusNormal"/>
            </w:pPr>
            <w:r>
              <w:t>Комплексная застройка по ул. Флотской г. Брянска</w:t>
            </w:r>
          </w:p>
        </w:tc>
        <w:tc>
          <w:tcPr>
            <w:tcW w:w="1800" w:type="dxa"/>
          </w:tcPr>
          <w:p w:rsidR="004D40B2" w:rsidRDefault="004D40B2">
            <w:pPr>
              <w:pStyle w:val="ConsPlusNormal"/>
            </w:pPr>
            <w:r>
              <w:t>ООО "Премиум проект"</w:t>
            </w:r>
          </w:p>
        </w:tc>
        <w:tc>
          <w:tcPr>
            <w:tcW w:w="1080" w:type="dxa"/>
          </w:tcPr>
          <w:p w:rsidR="004D40B2" w:rsidRDefault="004D40B2">
            <w:pPr>
              <w:pStyle w:val="ConsPlusNormal"/>
              <w:jc w:val="center"/>
            </w:pPr>
            <w:r>
              <w:t>131,12</w:t>
            </w:r>
          </w:p>
        </w:tc>
        <w:tc>
          <w:tcPr>
            <w:tcW w:w="1320" w:type="dxa"/>
          </w:tcPr>
          <w:p w:rsidR="004D40B2" w:rsidRDefault="004D40B2">
            <w:pPr>
              <w:pStyle w:val="ConsPlusNormal"/>
              <w:jc w:val="center"/>
            </w:pPr>
            <w:r>
              <w:t>2011 - 2024</w:t>
            </w:r>
          </w:p>
        </w:tc>
        <w:tc>
          <w:tcPr>
            <w:tcW w:w="1680" w:type="dxa"/>
          </w:tcPr>
          <w:p w:rsidR="004D40B2" w:rsidRDefault="004D40B2">
            <w:pPr>
              <w:pStyle w:val="ConsPlusNormal"/>
              <w:jc w:val="center"/>
            </w:pPr>
            <w:r>
              <w:t>700</w:t>
            </w:r>
          </w:p>
        </w:tc>
      </w:tr>
      <w:tr w:rsidR="004D40B2">
        <w:tc>
          <w:tcPr>
            <w:tcW w:w="540" w:type="dxa"/>
          </w:tcPr>
          <w:p w:rsidR="004D40B2" w:rsidRDefault="004D40B2">
            <w:pPr>
              <w:pStyle w:val="ConsPlusNormal"/>
              <w:jc w:val="center"/>
            </w:pPr>
            <w:r>
              <w:t>2.</w:t>
            </w:r>
          </w:p>
        </w:tc>
        <w:tc>
          <w:tcPr>
            <w:tcW w:w="2640" w:type="dxa"/>
          </w:tcPr>
          <w:p w:rsidR="004D40B2" w:rsidRDefault="004D40B2">
            <w:pPr>
              <w:pStyle w:val="ConsPlusNormal"/>
            </w:pPr>
            <w:r>
              <w:t>Микрорайон Солнечный в 4 и 5 микрорайонах г. Брянска</w:t>
            </w:r>
          </w:p>
        </w:tc>
        <w:tc>
          <w:tcPr>
            <w:tcW w:w="1800" w:type="dxa"/>
          </w:tcPr>
          <w:p w:rsidR="004D40B2" w:rsidRDefault="004D40B2">
            <w:pPr>
              <w:pStyle w:val="ConsPlusNormal"/>
            </w:pPr>
            <w:r>
              <w:t>ООО "Премиум проект", завод ЖБИ-3</w:t>
            </w:r>
          </w:p>
        </w:tc>
        <w:tc>
          <w:tcPr>
            <w:tcW w:w="1080" w:type="dxa"/>
          </w:tcPr>
          <w:p w:rsidR="004D40B2" w:rsidRDefault="004D40B2">
            <w:pPr>
              <w:pStyle w:val="ConsPlusNormal"/>
              <w:jc w:val="center"/>
            </w:pPr>
            <w:r>
              <w:t>14,5</w:t>
            </w:r>
          </w:p>
        </w:tc>
        <w:tc>
          <w:tcPr>
            <w:tcW w:w="1320" w:type="dxa"/>
          </w:tcPr>
          <w:p w:rsidR="004D40B2" w:rsidRDefault="004D40B2">
            <w:pPr>
              <w:pStyle w:val="ConsPlusNormal"/>
              <w:jc w:val="center"/>
            </w:pPr>
            <w:r>
              <w:t>2013 - 2020</w:t>
            </w:r>
          </w:p>
        </w:tc>
        <w:tc>
          <w:tcPr>
            <w:tcW w:w="1680" w:type="dxa"/>
          </w:tcPr>
          <w:p w:rsidR="004D40B2" w:rsidRDefault="004D40B2">
            <w:pPr>
              <w:pStyle w:val="ConsPlusNormal"/>
              <w:jc w:val="center"/>
            </w:pPr>
            <w:r>
              <w:t>180</w:t>
            </w:r>
          </w:p>
        </w:tc>
      </w:tr>
      <w:tr w:rsidR="004D40B2">
        <w:tc>
          <w:tcPr>
            <w:tcW w:w="540" w:type="dxa"/>
          </w:tcPr>
          <w:p w:rsidR="004D40B2" w:rsidRDefault="004D40B2">
            <w:pPr>
              <w:pStyle w:val="ConsPlusNormal"/>
              <w:jc w:val="center"/>
            </w:pPr>
            <w:r>
              <w:t>3.</w:t>
            </w:r>
          </w:p>
        </w:tc>
        <w:tc>
          <w:tcPr>
            <w:tcW w:w="2640" w:type="dxa"/>
          </w:tcPr>
          <w:p w:rsidR="004D40B2" w:rsidRDefault="004D40B2">
            <w:pPr>
              <w:pStyle w:val="ConsPlusNormal"/>
            </w:pPr>
            <w:r>
              <w:t>Комплексная застройка "Мичуринский" Брянского района</w:t>
            </w:r>
          </w:p>
        </w:tc>
        <w:tc>
          <w:tcPr>
            <w:tcW w:w="1800" w:type="dxa"/>
          </w:tcPr>
          <w:p w:rsidR="004D40B2" w:rsidRDefault="004D40B2">
            <w:pPr>
              <w:pStyle w:val="ConsPlusNormal"/>
            </w:pPr>
            <w:r>
              <w:t>ООО УСК "Надежда"</w:t>
            </w:r>
          </w:p>
        </w:tc>
        <w:tc>
          <w:tcPr>
            <w:tcW w:w="1080" w:type="dxa"/>
          </w:tcPr>
          <w:p w:rsidR="004D40B2" w:rsidRDefault="004D40B2">
            <w:pPr>
              <w:pStyle w:val="ConsPlusNormal"/>
              <w:jc w:val="center"/>
            </w:pPr>
            <w:r>
              <w:t>60,13</w:t>
            </w:r>
          </w:p>
        </w:tc>
        <w:tc>
          <w:tcPr>
            <w:tcW w:w="1320" w:type="dxa"/>
          </w:tcPr>
          <w:p w:rsidR="004D40B2" w:rsidRDefault="004D40B2">
            <w:pPr>
              <w:pStyle w:val="ConsPlusNormal"/>
              <w:jc w:val="center"/>
            </w:pPr>
            <w:r>
              <w:t>2030</w:t>
            </w:r>
          </w:p>
        </w:tc>
        <w:tc>
          <w:tcPr>
            <w:tcW w:w="1680" w:type="dxa"/>
          </w:tcPr>
          <w:p w:rsidR="004D40B2" w:rsidRDefault="004D40B2">
            <w:pPr>
              <w:pStyle w:val="ConsPlusNormal"/>
              <w:jc w:val="center"/>
            </w:pPr>
            <w:r>
              <w:t>600</w:t>
            </w:r>
          </w:p>
        </w:tc>
      </w:tr>
      <w:tr w:rsidR="004D40B2">
        <w:tc>
          <w:tcPr>
            <w:tcW w:w="540" w:type="dxa"/>
          </w:tcPr>
          <w:p w:rsidR="004D40B2" w:rsidRDefault="004D40B2">
            <w:pPr>
              <w:pStyle w:val="ConsPlusNormal"/>
              <w:jc w:val="center"/>
            </w:pPr>
            <w:r>
              <w:t>4.</w:t>
            </w:r>
          </w:p>
        </w:tc>
        <w:tc>
          <w:tcPr>
            <w:tcW w:w="2640" w:type="dxa"/>
          </w:tcPr>
          <w:p w:rsidR="004D40B2" w:rsidRDefault="004D40B2">
            <w:pPr>
              <w:pStyle w:val="ConsPlusNormal"/>
            </w:pPr>
            <w:r>
              <w:t>Микрорайон Сосновый Бор, ст. Чернец, Брянский район</w:t>
            </w:r>
          </w:p>
        </w:tc>
        <w:tc>
          <w:tcPr>
            <w:tcW w:w="1800" w:type="dxa"/>
          </w:tcPr>
          <w:p w:rsidR="004D40B2" w:rsidRDefault="004D40B2">
            <w:pPr>
              <w:pStyle w:val="ConsPlusNormal"/>
            </w:pPr>
            <w:r>
              <w:t>ООО УСК "Надежда"</w:t>
            </w:r>
          </w:p>
        </w:tc>
        <w:tc>
          <w:tcPr>
            <w:tcW w:w="1080" w:type="dxa"/>
          </w:tcPr>
          <w:p w:rsidR="004D40B2" w:rsidRDefault="004D40B2">
            <w:pPr>
              <w:pStyle w:val="ConsPlusNormal"/>
              <w:jc w:val="center"/>
            </w:pPr>
            <w:r>
              <w:t>8,6</w:t>
            </w:r>
          </w:p>
        </w:tc>
        <w:tc>
          <w:tcPr>
            <w:tcW w:w="1320" w:type="dxa"/>
          </w:tcPr>
          <w:p w:rsidR="004D40B2" w:rsidRDefault="004D40B2">
            <w:pPr>
              <w:pStyle w:val="ConsPlusNormal"/>
              <w:jc w:val="center"/>
            </w:pPr>
            <w:r>
              <w:t>2008 - 2018</w:t>
            </w:r>
          </w:p>
        </w:tc>
        <w:tc>
          <w:tcPr>
            <w:tcW w:w="1680" w:type="dxa"/>
          </w:tcPr>
          <w:p w:rsidR="004D40B2" w:rsidRDefault="004D40B2">
            <w:pPr>
              <w:pStyle w:val="ConsPlusNormal"/>
              <w:jc w:val="center"/>
            </w:pPr>
            <w:r>
              <w:t>122,62</w:t>
            </w:r>
          </w:p>
        </w:tc>
      </w:tr>
      <w:tr w:rsidR="004D40B2">
        <w:tc>
          <w:tcPr>
            <w:tcW w:w="540" w:type="dxa"/>
          </w:tcPr>
          <w:p w:rsidR="004D40B2" w:rsidRDefault="004D40B2">
            <w:pPr>
              <w:pStyle w:val="ConsPlusNormal"/>
              <w:jc w:val="center"/>
            </w:pPr>
            <w:r>
              <w:lastRenderedPageBreak/>
              <w:t>5.</w:t>
            </w:r>
          </w:p>
        </w:tc>
        <w:tc>
          <w:tcPr>
            <w:tcW w:w="2640" w:type="dxa"/>
          </w:tcPr>
          <w:p w:rsidR="004D40B2" w:rsidRDefault="004D40B2">
            <w:pPr>
              <w:pStyle w:val="ConsPlusNormal"/>
            </w:pPr>
            <w:r>
              <w:t>Микрорайон Речной в Володарском районе г. Брянска</w:t>
            </w:r>
          </w:p>
        </w:tc>
        <w:tc>
          <w:tcPr>
            <w:tcW w:w="1800" w:type="dxa"/>
          </w:tcPr>
          <w:p w:rsidR="004D40B2" w:rsidRDefault="004D40B2">
            <w:pPr>
              <w:pStyle w:val="ConsPlusNormal"/>
            </w:pPr>
            <w:r>
              <w:t>БКЖС Гарант, ООО "Речное"</w:t>
            </w:r>
          </w:p>
        </w:tc>
        <w:tc>
          <w:tcPr>
            <w:tcW w:w="1080" w:type="dxa"/>
          </w:tcPr>
          <w:p w:rsidR="004D40B2" w:rsidRDefault="004D40B2">
            <w:pPr>
              <w:pStyle w:val="ConsPlusNormal"/>
              <w:jc w:val="center"/>
            </w:pPr>
            <w:r>
              <w:t>9</w:t>
            </w:r>
          </w:p>
        </w:tc>
        <w:tc>
          <w:tcPr>
            <w:tcW w:w="1320" w:type="dxa"/>
          </w:tcPr>
          <w:p w:rsidR="004D40B2" w:rsidRDefault="004D40B2">
            <w:pPr>
              <w:pStyle w:val="ConsPlusNormal"/>
              <w:jc w:val="center"/>
            </w:pPr>
            <w:r>
              <w:t>2012 - 2018</w:t>
            </w:r>
          </w:p>
        </w:tc>
        <w:tc>
          <w:tcPr>
            <w:tcW w:w="1680" w:type="dxa"/>
          </w:tcPr>
          <w:p w:rsidR="004D40B2" w:rsidRDefault="004D40B2">
            <w:pPr>
              <w:pStyle w:val="ConsPlusNormal"/>
              <w:jc w:val="center"/>
            </w:pPr>
            <w:r>
              <w:t>120</w:t>
            </w:r>
          </w:p>
        </w:tc>
      </w:tr>
      <w:tr w:rsidR="004D40B2">
        <w:tc>
          <w:tcPr>
            <w:tcW w:w="540" w:type="dxa"/>
          </w:tcPr>
          <w:p w:rsidR="004D40B2" w:rsidRDefault="004D40B2">
            <w:pPr>
              <w:pStyle w:val="ConsPlusNormal"/>
              <w:jc w:val="center"/>
            </w:pPr>
            <w:r>
              <w:t>6.</w:t>
            </w:r>
          </w:p>
        </w:tc>
        <w:tc>
          <w:tcPr>
            <w:tcW w:w="2640" w:type="dxa"/>
          </w:tcPr>
          <w:p w:rsidR="004D40B2" w:rsidRDefault="004D40B2">
            <w:pPr>
              <w:pStyle w:val="ConsPlusNormal"/>
            </w:pPr>
            <w:r>
              <w:t>Застройка территории бывшего аэропорта в Советском районе г. Брянска</w:t>
            </w:r>
          </w:p>
        </w:tc>
        <w:tc>
          <w:tcPr>
            <w:tcW w:w="1800" w:type="dxa"/>
          </w:tcPr>
          <w:p w:rsidR="004D40B2" w:rsidRDefault="004D40B2">
            <w:pPr>
              <w:pStyle w:val="ConsPlusNormal"/>
            </w:pPr>
            <w:r>
              <w:t>ООО "БСК"</w:t>
            </w:r>
          </w:p>
        </w:tc>
        <w:tc>
          <w:tcPr>
            <w:tcW w:w="1080" w:type="dxa"/>
          </w:tcPr>
          <w:p w:rsidR="004D40B2" w:rsidRDefault="004D40B2">
            <w:pPr>
              <w:pStyle w:val="ConsPlusNormal"/>
              <w:jc w:val="center"/>
            </w:pPr>
            <w:r>
              <w:t>233</w:t>
            </w:r>
          </w:p>
        </w:tc>
        <w:tc>
          <w:tcPr>
            <w:tcW w:w="1320" w:type="dxa"/>
          </w:tcPr>
          <w:p w:rsidR="004D40B2" w:rsidRDefault="004D40B2">
            <w:pPr>
              <w:pStyle w:val="ConsPlusNormal"/>
              <w:jc w:val="center"/>
            </w:pPr>
            <w:r>
              <w:t>2016 - 2023</w:t>
            </w:r>
          </w:p>
        </w:tc>
        <w:tc>
          <w:tcPr>
            <w:tcW w:w="1680" w:type="dxa"/>
          </w:tcPr>
          <w:p w:rsidR="004D40B2" w:rsidRDefault="004D40B2">
            <w:pPr>
              <w:pStyle w:val="ConsPlusNormal"/>
              <w:jc w:val="center"/>
            </w:pPr>
            <w:r>
              <w:t>1150</w:t>
            </w:r>
          </w:p>
        </w:tc>
      </w:tr>
      <w:tr w:rsidR="004D40B2">
        <w:tc>
          <w:tcPr>
            <w:tcW w:w="540" w:type="dxa"/>
          </w:tcPr>
          <w:p w:rsidR="004D40B2" w:rsidRDefault="004D40B2">
            <w:pPr>
              <w:pStyle w:val="ConsPlusNormal"/>
              <w:jc w:val="center"/>
            </w:pPr>
            <w:r>
              <w:t>7.</w:t>
            </w:r>
          </w:p>
        </w:tc>
        <w:tc>
          <w:tcPr>
            <w:tcW w:w="2640" w:type="dxa"/>
          </w:tcPr>
          <w:p w:rsidR="004D40B2" w:rsidRDefault="004D40B2">
            <w:pPr>
              <w:pStyle w:val="ConsPlusNormal"/>
            </w:pPr>
            <w:r>
              <w:t>Малоэтажная комплексная застройка в п. Мичуринский Брянского района</w:t>
            </w:r>
          </w:p>
        </w:tc>
        <w:tc>
          <w:tcPr>
            <w:tcW w:w="1800" w:type="dxa"/>
          </w:tcPr>
          <w:p w:rsidR="004D40B2" w:rsidRDefault="004D40B2">
            <w:pPr>
              <w:pStyle w:val="ConsPlusNormal"/>
            </w:pPr>
            <w:r>
              <w:t>ООО "РАСТ"</w:t>
            </w:r>
          </w:p>
        </w:tc>
        <w:tc>
          <w:tcPr>
            <w:tcW w:w="1080" w:type="dxa"/>
          </w:tcPr>
          <w:p w:rsidR="004D40B2" w:rsidRDefault="004D40B2">
            <w:pPr>
              <w:pStyle w:val="ConsPlusNormal"/>
              <w:jc w:val="center"/>
            </w:pPr>
            <w:r>
              <w:t>96,14</w:t>
            </w:r>
          </w:p>
        </w:tc>
        <w:tc>
          <w:tcPr>
            <w:tcW w:w="1320" w:type="dxa"/>
          </w:tcPr>
          <w:p w:rsidR="004D40B2" w:rsidRDefault="004D40B2">
            <w:pPr>
              <w:pStyle w:val="ConsPlusNormal"/>
              <w:jc w:val="center"/>
            </w:pPr>
            <w:r>
              <w:t>2011 - 2024</w:t>
            </w:r>
          </w:p>
        </w:tc>
        <w:tc>
          <w:tcPr>
            <w:tcW w:w="1680" w:type="dxa"/>
          </w:tcPr>
          <w:p w:rsidR="004D40B2" w:rsidRDefault="004D40B2">
            <w:pPr>
              <w:pStyle w:val="ConsPlusNormal"/>
              <w:jc w:val="center"/>
            </w:pPr>
            <w:r>
              <w:t>273,88</w:t>
            </w:r>
          </w:p>
        </w:tc>
      </w:tr>
      <w:tr w:rsidR="004D40B2">
        <w:tc>
          <w:tcPr>
            <w:tcW w:w="540" w:type="dxa"/>
          </w:tcPr>
          <w:p w:rsidR="004D40B2" w:rsidRDefault="004D40B2">
            <w:pPr>
              <w:pStyle w:val="ConsPlusNormal"/>
              <w:jc w:val="center"/>
            </w:pPr>
            <w:r>
              <w:t>8.</w:t>
            </w:r>
          </w:p>
        </w:tc>
        <w:tc>
          <w:tcPr>
            <w:tcW w:w="2640" w:type="dxa"/>
          </w:tcPr>
          <w:p w:rsidR="004D40B2" w:rsidRDefault="004D40B2">
            <w:pPr>
              <w:pStyle w:val="ConsPlusNormal"/>
            </w:pPr>
            <w:r>
              <w:t>Жилой комплекс "Мегаполис - Парк" (пос. Путевка Брянского района)</w:t>
            </w:r>
          </w:p>
        </w:tc>
        <w:tc>
          <w:tcPr>
            <w:tcW w:w="1800" w:type="dxa"/>
          </w:tcPr>
          <w:p w:rsidR="004D40B2" w:rsidRDefault="004D40B2">
            <w:pPr>
              <w:pStyle w:val="ConsPlusNormal"/>
            </w:pPr>
            <w:r>
              <w:t>ООО "Мегаполис-Строй"</w:t>
            </w:r>
          </w:p>
        </w:tc>
        <w:tc>
          <w:tcPr>
            <w:tcW w:w="1080" w:type="dxa"/>
          </w:tcPr>
          <w:p w:rsidR="004D40B2" w:rsidRDefault="004D40B2">
            <w:pPr>
              <w:pStyle w:val="ConsPlusNormal"/>
              <w:jc w:val="center"/>
            </w:pPr>
            <w:r>
              <w:t>20</w:t>
            </w:r>
          </w:p>
        </w:tc>
        <w:tc>
          <w:tcPr>
            <w:tcW w:w="1320" w:type="dxa"/>
          </w:tcPr>
          <w:p w:rsidR="004D40B2" w:rsidRDefault="004D40B2">
            <w:pPr>
              <w:pStyle w:val="ConsPlusNormal"/>
              <w:jc w:val="center"/>
            </w:pPr>
            <w:r>
              <w:t>2014 - 2020</w:t>
            </w:r>
          </w:p>
        </w:tc>
        <w:tc>
          <w:tcPr>
            <w:tcW w:w="1680" w:type="dxa"/>
          </w:tcPr>
          <w:p w:rsidR="004D40B2" w:rsidRDefault="004D40B2">
            <w:pPr>
              <w:pStyle w:val="ConsPlusNormal"/>
              <w:jc w:val="center"/>
            </w:pPr>
            <w:r>
              <w:t>100 - 160</w:t>
            </w:r>
          </w:p>
        </w:tc>
      </w:tr>
    </w:tbl>
    <w:p w:rsidR="004D40B2" w:rsidRDefault="004D40B2">
      <w:pPr>
        <w:pStyle w:val="ConsPlusNormal"/>
        <w:ind w:firstLine="540"/>
        <w:jc w:val="both"/>
      </w:pPr>
    </w:p>
    <w:p w:rsidR="004D40B2" w:rsidRDefault="004D40B2">
      <w:pPr>
        <w:pStyle w:val="ConsPlusNormal"/>
        <w:ind w:firstLine="540"/>
        <w:jc w:val="both"/>
      </w:pPr>
      <w:r>
        <w:t xml:space="preserve">Также в качестве механизма привлечения застройщиков к участию в проектах комплексного жилищного строительства и повышения доступности жилья рассматривается предоставление земельных участков в аренду без проведения торгов, при этом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Данный механизм установлен Федеральным </w:t>
      </w:r>
      <w:hyperlink r:id="rId184" w:history="1">
        <w:r>
          <w:rPr>
            <w:color w:val="0000FF"/>
          </w:rPr>
          <w:t>законом</w:t>
        </w:r>
      </w:hyperlink>
      <w:r>
        <w:t xml:space="preserve"> от 21 июля 2014 года N 224-ФЗ "О внесении изменений в Градостроительный кодекс Российской Федерации и отдельные законодательные акты Российской Федерации".</w:t>
      </w:r>
    </w:p>
    <w:p w:rsidR="004D40B2" w:rsidRDefault="004D40B2">
      <w:pPr>
        <w:pStyle w:val="ConsPlusNormal"/>
        <w:ind w:firstLine="540"/>
        <w:jc w:val="both"/>
      </w:pPr>
    </w:p>
    <w:p w:rsidR="004D40B2" w:rsidRDefault="004D40B2">
      <w:pPr>
        <w:pStyle w:val="ConsPlusNormal"/>
        <w:jc w:val="center"/>
        <w:outlineLvl w:val="3"/>
      </w:pPr>
      <w:r>
        <w:t>Участие в приоритетных проектах по повышению</w:t>
      </w:r>
    </w:p>
    <w:p w:rsidR="004D40B2" w:rsidRDefault="004D40B2">
      <w:pPr>
        <w:pStyle w:val="ConsPlusNormal"/>
        <w:jc w:val="center"/>
      </w:pPr>
      <w:r>
        <w:t>доступности жилья</w:t>
      </w:r>
    </w:p>
    <w:p w:rsidR="004D40B2" w:rsidRDefault="004D40B2">
      <w:pPr>
        <w:pStyle w:val="ConsPlusNormal"/>
        <w:jc w:val="center"/>
      </w:pPr>
    </w:p>
    <w:p w:rsidR="004D40B2" w:rsidRDefault="004D40B2">
      <w:pPr>
        <w:pStyle w:val="ConsPlusNormal"/>
        <w:ind w:firstLine="540"/>
        <w:jc w:val="both"/>
      </w:pPr>
      <w:r>
        <w:t>В целях стимулирования строительства жилья экономического класса, снижения стоимости строительства такого жилья, поддержки отдельных категорий граждан, нуждающихся в улучшении жилищных условий, а также повышения доступности жилья за счет снижения средней стоимости одного квадратного метра жилья Брянская область принимает участие в реализации программы "Жилье для российской семьи".</w:t>
      </w:r>
    </w:p>
    <w:p w:rsidR="004D40B2" w:rsidRDefault="004D40B2">
      <w:pPr>
        <w:pStyle w:val="ConsPlusNormal"/>
        <w:spacing w:before="220"/>
        <w:ind w:firstLine="540"/>
        <w:jc w:val="both"/>
      </w:pPr>
      <w:r>
        <w:t>Участие в указанной программе позволит приобретать жилье гражданам, которым недоступно приобретение жилья по текущим рыночным ценам, но которые хотели бы и могли бы приобрести жилье по ценам ниже рыночных с помощью собственных и заемных средств.</w:t>
      </w:r>
    </w:p>
    <w:p w:rsidR="004D40B2" w:rsidRDefault="004D40B2">
      <w:pPr>
        <w:pStyle w:val="ConsPlusNormal"/>
        <w:spacing w:before="220"/>
        <w:ind w:firstLine="540"/>
        <w:jc w:val="both"/>
      </w:pPr>
      <w:r>
        <w:t>В рамках программы предполагается строительство жилья экономического класса, которое будет приобретаться гражданами по ценам, которые должны составлять не более 80 процентов от средней рыночной цены на аналогичные жилые помещения на территории Брянской области и при этом не превышать 35 тыс. рублей за 1 кв. м общей площади жилого помещения.</w:t>
      </w:r>
    </w:p>
    <w:p w:rsidR="004D40B2" w:rsidRDefault="004D40B2">
      <w:pPr>
        <w:pStyle w:val="ConsPlusNormal"/>
        <w:spacing w:before="220"/>
        <w:ind w:firstLine="540"/>
        <w:jc w:val="both"/>
      </w:pPr>
      <w:r>
        <w:t>Целевой объем строительства по программе составляет 150 тыс. кв. м жилья экономического класса.</w:t>
      </w:r>
    </w:p>
    <w:p w:rsidR="004D40B2" w:rsidRDefault="004D40B2">
      <w:pPr>
        <w:pStyle w:val="ConsPlusNormal"/>
        <w:spacing w:before="220"/>
        <w:ind w:firstLine="540"/>
        <w:jc w:val="both"/>
      </w:pPr>
      <w:r>
        <w:t>По результатам отбора земельных участков, застройщиков, проектов жилищного строительства для реализации программы "Жилье для российской семьи" на территории Брянской области до 1 января 2018 года в рамках программы планируется ввести 146,484 тыс. кв. м жилья экономического класса.</w:t>
      </w:r>
    </w:p>
    <w:p w:rsidR="004D40B2" w:rsidRDefault="004D40B2">
      <w:pPr>
        <w:pStyle w:val="ConsPlusNormal"/>
        <w:spacing w:before="220"/>
        <w:ind w:firstLine="540"/>
        <w:jc w:val="both"/>
      </w:pPr>
      <w:r>
        <w:t xml:space="preserve">В рамках реализации программы "Жилье для российской семьи" застройщиками - </w:t>
      </w:r>
      <w:r>
        <w:lastRenderedPageBreak/>
        <w:t>участниками программы выступают: ООО УСК "Надежда", ООО "Премиум проект", ООО "Брянская строительная компания".</w:t>
      </w:r>
    </w:p>
    <w:p w:rsidR="004D40B2" w:rsidRDefault="004D40B2">
      <w:pPr>
        <w:pStyle w:val="ConsPlusNormal"/>
        <w:spacing w:before="220"/>
        <w:ind w:firstLine="540"/>
        <w:jc w:val="both"/>
      </w:pPr>
      <w:r>
        <w:t>Строительство по программе будет вестись застройщиками в рамках реализации ими проектов комплексного освоения территорий.</w:t>
      </w:r>
    </w:p>
    <w:p w:rsidR="004D40B2" w:rsidRDefault="004D40B2">
      <w:pPr>
        <w:pStyle w:val="ConsPlusNormal"/>
        <w:spacing w:before="220"/>
        <w:ind w:firstLine="540"/>
        <w:jc w:val="both"/>
      </w:pPr>
      <w:r>
        <w:t>В настоящее время в программу "Жилье для российской семьи" включены три проекта жилищного строительства, осуществляемых в Брянском районе и городе Брянске:</w:t>
      </w:r>
    </w:p>
    <w:p w:rsidR="004D40B2" w:rsidRDefault="004D40B2">
      <w:pPr>
        <w:pStyle w:val="ConsPlusNormal"/>
        <w:spacing w:before="220"/>
        <w:ind w:firstLine="540"/>
        <w:jc w:val="both"/>
      </w:pPr>
      <w:r>
        <w:t>- проект "Жилой комплекс "Андреевский", 2-й этап" на земельном участке площадью 60,13 гектара, расположенном в микрорайоне Мичуринский Брянского района. Застройщик - ООО УСК "Надежда", плановый ввод жилья экономического класса - 44,2 тысячи квадратных метров;</w:t>
      </w:r>
    </w:p>
    <w:p w:rsidR="004D40B2" w:rsidRDefault="004D40B2">
      <w:pPr>
        <w:pStyle w:val="ConsPlusNormal"/>
        <w:spacing w:before="220"/>
        <w:ind w:firstLine="540"/>
        <w:jc w:val="both"/>
      </w:pPr>
      <w:r>
        <w:t>- проект "Застройка территории бывшего аэропорта" на земельном участке площадью 233 гектара, расположенном в Советском районе города Брянска. Застройщик - ООО "Брянская строительная компания", плановый ввод жилья экономического класса - 10 тысяч квадратных метров;</w:t>
      </w:r>
    </w:p>
    <w:p w:rsidR="004D40B2" w:rsidRDefault="004D40B2">
      <w:pPr>
        <w:pStyle w:val="ConsPlusNormal"/>
        <w:spacing w:before="220"/>
        <w:ind w:firstLine="540"/>
        <w:jc w:val="both"/>
      </w:pPr>
      <w:r>
        <w:t>- проект "Жилой микрорайон по ул. Флотской" на земельном участке площадью 131,12 гектара, расположенном в Бежицком районе города Брянска. Застройщик - ООО "Премиум проект", плановый ввод жилья экономического класса - 92,284 тысяч квадратных метров.</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800"/>
        <w:gridCol w:w="2457"/>
        <w:gridCol w:w="2105"/>
        <w:gridCol w:w="2112"/>
      </w:tblGrid>
      <w:tr w:rsidR="004D40B2">
        <w:tc>
          <w:tcPr>
            <w:tcW w:w="540" w:type="dxa"/>
          </w:tcPr>
          <w:p w:rsidR="004D40B2" w:rsidRDefault="004D40B2">
            <w:pPr>
              <w:pStyle w:val="ConsPlusNormal"/>
              <w:jc w:val="center"/>
            </w:pPr>
            <w:r>
              <w:t>N п/п</w:t>
            </w:r>
          </w:p>
        </w:tc>
        <w:tc>
          <w:tcPr>
            <w:tcW w:w="1800" w:type="dxa"/>
          </w:tcPr>
          <w:p w:rsidR="004D40B2" w:rsidRDefault="004D40B2">
            <w:pPr>
              <w:pStyle w:val="ConsPlusNormal"/>
              <w:jc w:val="center"/>
            </w:pPr>
            <w:r>
              <w:t>Застройщик</w:t>
            </w:r>
          </w:p>
        </w:tc>
        <w:tc>
          <w:tcPr>
            <w:tcW w:w="2457" w:type="dxa"/>
          </w:tcPr>
          <w:p w:rsidR="004D40B2" w:rsidRDefault="004D40B2">
            <w:pPr>
              <w:pStyle w:val="ConsPlusNormal"/>
              <w:jc w:val="center"/>
            </w:pPr>
            <w:r>
              <w:t>Наименование проекта жилищного строительства</w:t>
            </w:r>
          </w:p>
        </w:tc>
        <w:tc>
          <w:tcPr>
            <w:tcW w:w="2105" w:type="dxa"/>
          </w:tcPr>
          <w:p w:rsidR="004D40B2" w:rsidRDefault="004D40B2">
            <w:pPr>
              <w:pStyle w:val="ConsPlusNormal"/>
              <w:jc w:val="center"/>
            </w:pPr>
            <w:r>
              <w:t>Адрес земельного участка</w:t>
            </w:r>
          </w:p>
        </w:tc>
        <w:tc>
          <w:tcPr>
            <w:tcW w:w="2112" w:type="dxa"/>
          </w:tcPr>
          <w:p w:rsidR="004D40B2" w:rsidRDefault="004D40B2">
            <w:pPr>
              <w:pStyle w:val="ConsPlusNormal"/>
              <w:jc w:val="center"/>
            </w:pPr>
            <w:r>
              <w:t>Заявленный к строительству объем жилья эконом. класса до 1 июля 2017 г.</w:t>
            </w:r>
          </w:p>
        </w:tc>
      </w:tr>
      <w:tr w:rsidR="004D40B2">
        <w:tc>
          <w:tcPr>
            <w:tcW w:w="540" w:type="dxa"/>
          </w:tcPr>
          <w:p w:rsidR="004D40B2" w:rsidRDefault="004D40B2">
            <w:pPr>
              <w:pStyle w:val="ConsPlusNormal"/>
              <w:jc w:val="center"/>
            </w:pPr>
            <w:r>
              <w:t>1</w:t>
            </w:r>
          </w:p>
        </w:tc>
        <w:tc>
          <w:tcPr>
            <w:tcW w:w="1800" w:type="dxa"/>
          </w:tcPr>
          <w:p w:rsidR="004D40B2" w:rsidRDefault="004D40B2">
            <w:pPr>
              <w:pStyle w:val="ConsPlusNormal"/>
            </w:pPr>
            <w:r>
              <w:t>ООО УСК "Надежда"</w:t>
            </w:r>
          </w:p>
        </w:tc>
        <w:tc>
          <w:tcPr>
            <w:tcW w:w="2457" w:type="dxa"/>
          </w:tcPr>
          <w:p w:rsidR="004D40B2" w:rsidRDefault="004D40B2">
            <w:pPr>
              <w:pStyle w:val="ConsPlusNormal"/>
            </w:pPr>
            <w:r>
              <w:t>Жилой комплекс "Андреевский", 2-й этап</w:t>
            </w:r>
          </w:p>
        </w:tc>
        <w:tc>
          <w:tcPr>
            <w:tcW w:w="2105" w:type="dxa"/>
          </w:tcPr>
          <w:p w:rsidR="004D40B2" w:rsidRDefault="004D40B2">
            <w:pPr>
              <w:pStyle w:val="ConsPlusNormal"/>
            </w:pPr>
            <w:r>
              <w:t>Брянский район, мкр Мичуринский</w:t>
            </w:r>
          </w:p>
        </w:tc>
        <w:tc>
          <w:tcPr>
            <w:tcW w:w="2112" w:type="dxa"/>
          </w:tcPr>
          <w:p w:rsidR="004D40B2" w:rsidRDefault="004D40B2">
            <w:pPr>
              <w:pStyle w:val="ConsPlusNormal"/>
              <w:jc w:val="center"/>
            </w:pPr>
            <w:r>
              <w:t>44,2 тыс. кв. м</w:t>
            </w:r>
          </w:p>
        </w:tc>
      </w:tr>
      <w:tr w:rsidR="004D40B2">
        <w:tc>
          <w:tcPr>
            <w:tcW w:w="540" w:type="dxa"/>
          </w:tcPr>
          <w:p w:rsidR="004D40B2" w:rsidRDefault="004D40B2">
            <w:pPr>
              <w:pStyle w:val="ConsPlusNormal"/>
              <w:jc w:val="center"/>
            </w:pPr>
            <w:r>
              <w:t>2</w:t>
            </w:r>
          </w:p>
        </w:tc>
        <w:tc>
          <w:tcPr>
            <w:tcW w:w="1800" w:type="dxa"/>
          </w:tcPr>
          <w:p w:rsidR="004D40B2" w:rsidRDefault="004D40B2">
            <w:pPr>
              <w:pStyle w:val="ConsPlusNormal"/>
            </w:pPr>
            <w:r>
              <w:t>ООО "Премиум проект"</w:t>
            </w:r>
          </w:p>
        </w:tc>
        <w:tc>
          <w:tcPr>
            <w:tcW w:w="2457" w:type="dxa"/>
          </w:tcPr>
          <w:p w:rsidR="004D40B2" w:rsidRDefault="004D40B2">
            <w:pPr>
              <w:pStyle w:val="ConsPlusNormal"/>
            </w:pPr>
            <w:r>
              <w:t>Жилой микрорайон по ул. Флотской</w:t>
            </w:r>
          </w:p>
        </w:tc>
        <w:tc>
          <w:tcPr>
            <w:tcW w:w="2105" w:type="dxa"/>
          </w:tcPr>
          <w:p w:rsidR="004D40B2" w:rsidRDefault="004D40B2">
            <w:pPr>
              <w:pStyle w:val="ConsPlusNormal"/>
            </w:pPr>
            <w:r>
              <w:t>г. Брянск, Бежицкий район, ул. Флотская, пойма реки Десны</w:t>
            </w:r>
          </w:p>
        </w:tc>
        <w:tc>
          <w:tcPr>
            <w:tcW w:w="2112" w:type="dxa"/>
          </w:tcPr>
          <w:p w:rsidR="004D40B2" w:rsidRDefault="004D40B2">
            <w:pPr>
              <w:pStyle w:val="ConsPlusNormal"/>
              <w:jc w:val="center"/>
            </w:pPr>
            <w:r>
              <w:t>92,284 тыс. кв. м</w:t>
            </w:r>
          </w:p>
        </w:tc>
      </w:tr>
      <w:tr w:rsidR="004D40B2">
        <w:tc>
          <w:tcPr>
            <w:tcW w:w="540" w:type="dxa"/>
          </w:tcPr>
          <w:p w:rsidR="004D40B2" w:rsidRDefault="004D40B2">
            <w:pPr>
              <w:pStyle w:val="ConsPlusNormal"/>
              <w:jc w:val="center"/>
            </w:pPr>
            <w:r>
              <w:t>3</w:t>
            </w:r>
          </w:p>
        </w:tc>
        <w:tc>
          <w:tcPr>
            <w:tcW w:w="1800" w:type="dxa"/>
          </w:tcPr>
          <w:p w:rsidR="004D40B2" w:rsidRDefault="004D40B2">
            <w:pPr>
              <w:pStyle w:val="ConsPlusNormal"/>
            </w:pPr>
            <w:r>
              <w:t>ООО "Брянская строительная компания"</w:t>
            </w:r>
          </w:p>
        </w:tc>
        <w:tc>
          <w:tcPr>
            <w:tcW w:w="2457" w:type="dxa"/>
          </w:tcPr>
          <w:p w:rsidR="004D40B2" w:rsidRDefault="004D40B2">
            <w:pPr>
              <w:pStyle w:val="ConsPlusNormal"/>
            </w:pPr>
            <w:r>
              <w:t>Застройка территории бывшего аэропорта</w:t>
            </w:r>
          </w:p>
        </w:tc>
        <w:tc>
          <w:tcPr>
            <w:tcW w:w="2105" w:type="dxa"/>
          </w:tcPr>
          <w:p w:rsidR="004D40B2" w:rsidRDefault="004D40B2">
            <w:pPr>
              <w:pStyle w:val="ConsPlusNormal"/>
            </w:pPr>
            <w:r>
              <w:t>г. Брянск, Советский район</w:t>
            </w:r>
          </w:p>
        </w:tc>
        <w:tc>
          <w:tcPr>
            <w:tcW w:w="2112" w:type="dxa"/>
          </w:tcPr>
          <w:p w:rsidR="004D40B2" w:rsidRDefault="004D40B2">
            <w:pPr>
              <w:pStyle w:val="ConsPlusNormal"/>
              <w:jc w:val="center"/>
            </w:pPr>
            <w:r>
              <w:t>10 тыс. кв. м</w:t>
            </w:r>
          </w:p>
        </w:tc>
      </w:tr>
      <w:tr w:rsidR="004D40B2">
        <w:tc>
          <w:tcPr>
            <w:tcW w:w="6902" w:type="dxa"/>
            <w:gridSpan w:val="4"/>
          </w:tcPr>
          <w:p w:rsidR="004D40B2" w:rsidRDefault="004D40B2">
            <w:pPr>
              <w:pStyle w:val="ConsPlusNormal"/>
            </w:pPr>
            <w:r>
              <w:t>Всего:</w:t>
            </w:r>
          </w:p>
        </w:tc>
        <w:tc>
          <w:tcPr>
            <w:tcW w:w="2112" w:type="dxa"/>
          </w:tcPr>
          <w:p w:rsidR="004D40B2" w:rsidRDefault="004D40B2">
            <w:pPr>
              <w:pStyle w:val="ConsPlusNormal"/>
              <w:jc w:val="center"/>
            </w:pPr>
            <w:r>
              <w:t>146,484 тыс. кв. м</w:t>
            </w:r>
          </w:p>
        </w:tc>
      </w:tr>
    </w:tbl>
    <w:p w:rsidR="004D40B2" w:rsidRDefault="004D40B2">
      <w:pPr>
        <w:pStyle w:val="ConsPlusNormal"/>
        <w:ind w:firstLine="540"/>
        <w:jc w:val="both"/>
      </w:pPr>
    </w:p>
    <w:p w:rsidR="004D40B2" w:rsidRDefault="004D40B2">
      <w:pPr>
        <w:pStyle w:val="ConsPlusNormal"/>
        <w:ind w:firstLine="540"/>
        <w:jc w:val="both"/>
      </w:pPr>
      <w:r>
        <w:t>Снижение затрат строительства жилья экономического класса в рамках программы "Жилье для российской семьи" планируется обеспечить за счет следующих источников:</w:t>
      </w:r>
    </w:p>
    <w:p w:rsidR="004D40B2" w:rsidRDefault="004D40B2">
      <w:pPr>
        <w:pStyle w:val="ConsPlusNormal"/>
        <w:spacing w:before="220"/>
        <w:ind w:firstLine="540"/>
        <w:jc w:val="both"/>
      </w:pPr>
      <w:r>
        <w:t>льготные условия кредитования строительства жилья и объектов инженерно-технического обеспечения по программе "Стимул";</w:t>
      </w:r>
    </w:p>
    <w:p w:rsidR="004D40B2" w:rsidRDefault="004D40B2">
      <w:pPr>
        <w:pStyle w:val="ConsPlusNormal"/>
        <w:spacing w:before="220"/>
        <w:ind w:firstLine="540"/>
        <w:jc w:val="both"/>
      </w:pPr>
      <w:r>
        <w:t>компенсация затрат застройщиков на строительство объектов инженерно-технического обеспечения из расчета 4 тысячи рублей за 1 квадратный метр;</w:t>
      </w:r>
    </w:p>
    <w:p w:rsidR="004D40B2" w:rsidRDefault="004D40B2">
      <w:pPr>
        <w:pStyle w:val="ConsPlusNormal"/>
        <w:spacing w:before="220"/>
        <w:ind w:firstLine="540"/>
        <w:jc w:val="both"/>
      </w:pPr>
      <w:r>
        <w:t xml:space="preserve">содействие в обеспечении земельных участков инженерной, социальной и дорожной инфраструктурой в рамках федеральной целевой </w:t>
      </w:r>
      <w:hyperlink r:id="rId185" w:history="1">
        <w:r>
          <w:rPr>
            <w:color w:val="0000FF"/>
          </w:rPr>
          <w:t>программы</w:t>
        </w:r>
      </w:hyperlink>
      <w:r>
        <w:t xml:space="preserve"> "Жилище" на 2015 - 2020 годы.</w:t>
      </w:r>
    </w:p>
    <w:p w:rsidR="004D40B2" w:rsidRDefault="004D40B2">
      <w:pPr>
        <w:pStyle w:val="ConsPlusNormal"/>
        <w:spacing w:before="220"/>
        <w:ind w:firstLine="540"/>
        <w:jc w:val="both"/>
      </w:pPr>
      <w:r>
        <w:t xml:space="preserve">В целях поддержки граждан - участников программы, а также привлечения граждан в программу "Жилье для российской семьи" условиями программы предусмотрены льготные </w:t>
      </w:r>
      <w:r>
        <w:lastRenderedPageBreak/>
        <w:t>ставки по ипотеке.</w:t>
      </w:r>
    </w:p>
    <w:p w:rsidR="004D40B2" w:rsidRDefault="004D40B2">
      <w:pPr>
        <w:pStyle w:val="ConsPlusNormal"/>
        <w:spacing w:before="220"/>
        <w:ind w:firstLine="540"/>
        <w:jc w:val="both"/>
      </w:pPr>
      <w:r>
        <w:t>Граждане - приобретатели квартир получают право воспользоваться социальной ипотекой АИЖК, преимуществами которой являются низкие процентные ставки.</w:t>
      </w:r>
    </w:p>
    <w:p w:rsidR="004D40B2" w:rsidRDefault="004D40B2">
      <w:pPr>
        <w:pStyle w:val="ConsPlusNormal"/>
        <w:spacing w:before="220"/>
        <w:ind w:firstLine="540"/>
        <w:jc w:val="both"/>
      </w:pPr>
      <w:r>
        <w:t xml:space="preserve">Кроме того, приоритетным направлением является реализация проектов по жилищному строительству жилищно-строительными кооперативами, создаваемыми в соответствии с Федеральными законами от 24 июля 2008 года </w:t>
      </w:r>
      <w:hyperlink r:id="rId186" w:history="1">
        <w:r>
          <w:rPr>
            <w:color w:val="0000FF"/>
          </w:rPr>
          <w:t>N 161-ФЗ</w:t>
        </w:r>
      </w:hyperlink>
      <w:r>
        <w:t xml:space="preserve"> "О содействии развитию жилищного строительства", от 25 октября 2001 года </w:t>
      </w:r>
      <w:hyperlink r:id="rId187" w:history="1">
        <w:r>
          <w:rPr>
            <w:color w:val="0000FF"/>
          </w:rPr>
          <w:t>N 137-ФЗ</w:t>
        </w:r>
      </w:hyperlink>
      <w:r>
        <w:t xml:space="preserve"> "О введении в действие Земельного кодекса Российской Федерации", которым будет оказана поддержка, в том числе предоставление земельных участков в безвозмездное пользование.</w:t>
      </w:r>
    </w:p>
    <w:p w:rsidR="004D40B2" w:rsidRDefault="004D40B2">
      <w:pPr>
        <w:pStyle w:val="ConsPlusNormal"/>
        <w:spacing w:before="220"/>
        <w:ind w:firstLine="540"/>
        <w:jc w:val="both"/>
      </w:pPr>
      <w:r>
        <w:t xml:space="preserve">Также в целях формирования условий для создания жилищно-строительных кооперативов </w:t>
      </w:r>
      <w:hyperlink r:id="rId188" w:history="1">
        <w:r>
          <w:rPr>
            <w:color w:val="0000FF"/>
          </w:rPr>
          <w:t>Постановлением</w:t>
        </w:r>
      </w:hyperlink>
      <w:r>
        <w:t xml:space="preserve"> Правительства Брянской области от 31 марта 2014 года N 135-п "О содействии отдельным категориям граждан в улучшении жилищных условий путем привлечения их к участию в жилищно-строительных кооперативах, создаваемых в соответствии с Федеральными законами "О содействии развитию жилищного строительства" и "О введении в действие Земельного кодекса Российской Федерации" утвержден перечень отдельных категорий граждан, которые могут быть приняты в члены жилищно-строительных кооперативов, а также определен порядок и правила формирования списков граждан, имеющих право быть принятыми в члены жилищно-строительных кооперативов. Жилищно-строительные кооперативы создаются с целью предоставления им в безвозмездное пользование земельных участков Фонда РЖС, а также земельных участков, находящихся в государственной или муниципальной собственности.</w:t>
      </w:r>
    </w:p>
    <w:p w:rsidR="004D40B2" w:rsidRDefault="004D40B2">
      <w:pPr>
        <w:pStyle w:val="ConsPlusNormal"/>
        <w:ind w:firstLine="540"/>
        <w:jc w:val="both"/>
      </w:pPr>
    </w:p>
    <w:p w:rsidR="004D40B2" w:rsidRDefault="004D40B2">
      <w:pPr>
        <w:pStyle w:val="ConsPlusNormal"/>
        <w:jc w:val="center"/>
        <w:outlineLvl w:val="3"/>
      </w:pPr>
      <w:r>
        <w:t>Строительство арендного жилья</w:t>
      </w:r>
    </w:p>
    <w:p w:rsidR="004D40B2" w:rsidRDefault="004D40B2">
      <w:pPr>
        <w:pStyle w:val="ConsPlusNormal"/>
        <w:jc w:val="center"/>
      </w:pPr>
    </w:p>
    <w:p w:rsidR="004D40B2" w:rsidRDefault="004D40B2">
      <w:pPr>
        <w:pStyle w:val="ConsPlusNormal"/>
        <w:ind w:firstLine="540"/>
        <w:jc w:val="both"/>
      </w:pPr>
      <w:r>
        <w:t>В структуре жилищного фонда Брянской области особое место должно занять жилье, предоставляемое внаем на рыночных условиях.</w:t>
      </w:r>
    </w:p>
    <w:p w:rsidR="004D40B2" w:rsidRDefault="004D40B2">
      <w:pPr>
        <w:pStyle w:val="ConsPlusNormal"/>
        <w:spacing w:before="220"/>
        <w:ind w:firstLine="540"/>
        <w:jc w:val="both"/>
      </w:pPr>
      <w:r>
        <w:t>Наем жилья является одной из важных форм предоставления жилья населению, обеспечивающих мобильность рабочей силы, а также позволяющих гибко реагировать на изменение демографической структуры и доходов населения.</w:t>
      </w:r>
    </w:p>
    <w:p w:rsidR="004D40B2" w:rsidRDefault="004D40B2">
      <w:pPr>
        <w:pStyle w:val="ConsPlusNormal"/>
        <w:spacing w:before="220"/>
        <w:ind w:firstLine="540"/>
        <w:jc w:val="both"/>
      </w:pPr>
      <w:r>
        <w:t>В настоящее время фактически отсутствуют участники рынка, профессионально занимающиеся предоставлением жилья внаем. При этом деятельность по предоставлению жилья внаем является перспективным видом бизнеса, поскольку, помимо доходов от платы за наем, наймодатель может получать дополнительную прибыль от обслуживания арендного жилищного фонда и предоставления дополнительных услуг нанимателям.</w:t>
      </w:r>
    </w:p>
    <w:p w:rsidR="004D40B2" w:rsidRDefault="004D40B2">
      <w:pPr>
        <w:pStyle w:val="ConsPlusNormal"/>
        <w:spacing w:before="220"/>
        <w:ind w:firstLine="540"/>
        <w:jc w:val="both"/>
      </w:pPr>
      <w:r>
        <w:t>В настоящее время в н.п. Глинищево Брянского района реализуется крупный инвестиционный проект в сфере агропромышленного комплекса "Строительство мясохладобойни с пунктом первичной переработки сельскохозяйственных животных производственной мощностью 200 голов/час". Заказчиком и инвестором выступает агрохолдинг ООО "Дружба". В рамках данного проекта реализуется проект по строительству в зоне шаговой доступности от объектов социально-культурной сферы, торгового и бытового обслуживания жилого микрорайона Дружба (проект комплексной компактной застройки с. Глинищево), включающий в себя 190 индивидуальных жилых домов, пять 3-этажных многоквартирных жилых домов, сети электро-, газо- и водоснабжения, внутрипоселковые дороги, строительство детского сада на 155 мест с модульной блочной котельной. С 2014 года начато строительство жилых домов. Возведенное жилье в многоквартирных домах предполагается предоставлять сотрудникам предприятия в аренду.</w:t>
      </w:r>
    </w:p>
    <w:p w:rsidR="004D40B2" w:rsidRDefault="004D40B2">
      <w:pPr>
        <w:pStyle w:val="ConsPlusNormal"/>
        <w:spacing w:before="220"/>
        <w:ind w:firstLine="540"/>
        <w:jc w:val="both"/>
      </w:pPr>
      <w:r>
        <w:t xml:space="preserve">Строительство коттеджей будет осуществляться за счет средств физических лиц с компенсацией части затрат агрохолдингом в виде выдачи займов с отсрочкой гашения на несколько лет, с возможностью списания этих займов по результатам выполнения трудовых </w:t>
      </w:r>
      <w:r>
        <w:lastRenderedPageBreak/>
        <w:t>контрактов.</w:t>
      </w:r>
    </w:p>
    <w:p w:rsidR="004D40B2" w:rsidRDefault="004D40B2">
      <w:pPr>
        <w:pStyle w:val="ConsPlusNormal"/>
        <w:spacing w:before="220"/>
        <w:ind w:firstLine="540"/>
        <w:jc w:val="both"/>
      </w:pPr>
      <w:r>
        <w:t>Реализация проекта строительства микрорайона Дружба снимет проблему обеспечения агрохолдинга трудовыми ресурсами на длительную перспективу.</w:t>
      </w:r>
    </w:p>
    <w:p w:rsidR="004D40B2" w:rsidRDefault="004D40B2">
      <w:pPr>
        <w:pStyle w:val="ConsPlusNormal"/>
        <w:ind w:firstLine="540"/>
        <w:jc w:val="both"/>
      </w:pPr>
    </w:p>
    <w:p w:rsidR="004D40B2" w:rsidRDefault="004D40B2">
      <w:pPr>
        <w:pStyle w:val="ConsPlusNormal"/>
        <w:jc w:val="center"/>
        <w:outlineLvl w:val="3"/>
      </w:pPr>
      <w:r>
        <w:t>Развитие местной строительной индустрии</w:t>
      </w:r>
    </w:p>
    <w:p w:rsidR="004D40B2" w:rsidRDefault="004D40B2">
      <w:pPr>
        <w:pStyle w:val="ConsPlusNormal"/>
        <w:jc w:val="center"/>
      </w:pPr>
      <w:r>
        <w:t>и промышленности строительных материалов</w:t>
      </w:r>
    </w:p>
    <w:p w:rsidR="004D40B2" w:rsidRDefault="004D40B2">
      <w:pPr>
        <w:pStyle w:val="ConsPlusNormal"/>
        <w:jc w:val="center"/>
      </w:pPr>
    </w:p>
    <w:p w:rsidR="004D40B2" w:rsidRDefault="004D40B2">
      <w:pPr>
        <w:pStyle w:val="ConsPlusNormal"/>
        <w:ind w:firstLine="540"/>
        <w:jc w:val="both"/>
      </w:pPr>
      <w:r>
        <w:t xml:space="preserve">Для создания в Брянской области производства номенклатуры современных высококачественных конкурентоспособных ресурсо- и энергосберегающих строительных материалов с учетом потребностей и имеющейся региональной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Брянской области действует </w:t>
      </w:r>
      <w:hyperlink r:id="rId189" w:history="1">
        <w:r>
          <w:rPr>
            <w:color w:val="0000FF"/>
          </w:rPr>
          <w:t>программа</w:t>
        </w:r>
      </w:hyperlink>
      <w:r>
        <w:t xml:space="preserve"> "Развитие предприятий промышленности строительных материалов Брянской области на 2012 - 2015 годы и на период до 2020 года", которая утверждена Постановлением администрации Брянской области от 26 июня 2012 года N 574.</w:t>
      </w:r>
    </w:p>
    <w:p w:rsidR="004D40B2" w:rsidRDefault="004D40B2">
      <w:pPr>
        <w:pStyle w:val="ConsPlusNormal"/>
        <w:spacing w:before="220"/>
        <w:ind w:firstLine="540"/>
        <w:jc w:val="both"/>
      </w:pPr>
      <w:r>
        <w:t>Финансирование указанной программы осуществляется за счет внебюджетных источников.</w:t>
      </w:r>
    </w:p>
    <w:p w:rsidR="004D40B2" w:rsidRDefault="004D40B2">
      <w:pPr>
        <w:pStyle w:val="ConsPlusNormal"/>
        <w:spacing w:before="220"/>
        <w:ind w:firstLine="540"/>
        <w:jc w:val="both"/>
      </w:pPr>
      <w:r>
        <w:t>Механизм реализации программы основан на взаимодействии органов исполнительной власти Брянской области и предприятий промышленности строительных материалов, планирующих реализацию инвестиционных проектов по созданию, реконструкции и техперевооружению основных фондов промышленности строительных материалов.</w:t>
      </w:r>
    </w:p>
    <w:p w:rsidR="004D40B2" w:rsidRDefault="004D40B2">
      <w:pPr>
        <w:pStyle w:val="ConsPlusNormal"/>
        <w:spacing w:before="220"/>
        <w:ind w:firstLine="540"/>
        <w:jc w:val="both"/>
      </w:pPr>
      <w:r>
        <w:t>На территории области все большее распространение получают технологии строительства многоквартирного и малоэтажного жилья с использованием современных энергоэффективных технологий и материалов. Застройщиками ведется строительство многоквартирных каркасно-монолитных домов, наружные стены в которых выполняются из ячеистых бетонов.</w:t>
      </w:r>
    </w:p>
    <w:p w:rsidR="004D40B2" w:rsidRDefault="004D40B2">
      <w:pPr>
        <w:pStyle w:val="ConsPlusNormal"/>
        <w:spacing w:before="220"/>
        <w:ind w:firstLine="540"/>
        <w:jc w:val="both"/>
      </w:pPr>
      <w:r>
        <w:t>Для обеспечения таких показателей как быстровозводимость, энергоэффективность и экологичность строящихся зданий и сооружений рядом предприятий стройиндустрии налажено производство современных стройматериалов.</w:t>
      </w:r>
    </w:p>
    <w:p w:rsidR="004D40B2" w:rsidRDefault="004D40B2">
      <w:pPr>
        <w:pStyle w:val="ConsPlusNormal"/>
        <w:spacing w:before="220"/>
        <w:ind w:firstLine="540"/>
        <w:jc w:val="both"/>
      </w:pPr>
      <w:r>
        <w:t>Так, предприятие ООО УК "БЗКПД" осуществляет выпуск энергоэффективных изделий КПД зональной серии 90СБ. Энергоэффективность жилых домов зональной серии 90СБ соответствует самым высоким нормативным требованиям. Предприятия ЗАО "Клинцовский силикатный завод", ОАО "Стройсервис" производят блоки из ячеистых бетонов, которые используются в многоэтажном и малоэтажном жилищном строительстве.</w:t>
      </w:r>
    </w:p>
    <w:p w:rsidR="004D40B2" w:rsidRDefault="004D40B2">
      <w:pPr>
        <w:pStyle w:val="ConsPlusNormal"/>
        <w:spacing w:before="220"/>
        <w:ind w:firstLine="540"/>
        <w:jc w:val="both"/>
      </w:pPr>
      <w:r>
        <w:t>В целях наращивания базы стройиндустрии для обеспечения потребностей в строительных материалах в период реализации программы работа будет вестись по следующим направлениям:</w:t>
      </w:r>
    </w:p>
    <w:p w:rsidR="004D40B2" w:rsidRDefault="004D40B2">
      <w:pPr>
        <w:pStyle w:val="ConsPlusNormal"/>
        <w:spacing w:before="220"/>
        <w:ind w:firstLine="540"/>
        <w:jc w:val="both"/>
      </w:pPr>
      <w:r>
        <w:t>снижение монополизации и повышение конкурентоспособности на внутреннем рынке строительных материалов, отвечающих требованиям энергоэффективности и экологичности;</w:t>
      </w:r>
    </w:p>
    <w:p w:rsidR="004D40B2" w:rsidRDefault="004D40B2">
      <w:pPr>
        <w:pStyle w:val="ConsPlusNormal"/>
        <w:spacing w:before="220"/>
        <w:ind w:firstLine="540"/>
        <w:jc w:val="both"/>
      </w:pPr>
      <w:r>
        <w:t>оказание поддержки проектам по созданию новых производств энергоэффективных и экологичных материалов и технологий, в том числе для малоэтажного строительства, а также модернизации существующих;</w:t>
      </w:r>
    </w:p>
    <w:p w:rsidR="004D40B2" w:rsidRDefault="004D40B2">
      <w:pPr>
        <w:pStyle w:val="ConsPlusNormal"/>
        <w:spacing w:before="220"/>
        <w:ind w:firstLine="540"/>
        <w:jc w:val="both"/>
      </w:pPr>
      <w:r>
        <w:t>привлечение на территории Брянской области инвесторов с целью создания новых предприятий по производству щебня, панелей, домокомплектов для малоэтажного строительства, предприятий по лесопереработке.</w:t>
      </w:r>
    </w:p>
    <w:p w:rsidR="004D40B2" w:rsidRDefault="004D40B2">
      <w:pPr>
        <w:pStyle w:val="ConsPlusNormal"/>
        <w:spacing w:before="220"/>
        <w:ind w:firstLine="540"/>
        <w:jc w:val="both"/>
      </w:pPr>
      <w:r>
        <w:t>Ежегодно на конкурсной основе будут определяться проекты модернизации и создания новых производств предприятий промышленности строительных материалов для предоставления им мер государственной поддержки:</w:t>
      </w:r>
    </w:p>
    <w:p w:rsidR="004D40B2" w:rsidRDefault="004D40B2">
      <w:pPr>
        <w:pStyle w:val="ConsPlusNormal"/>
        <w:spacing w:before="220"/>
        <w:ind w:firstLine="540"/>
        <w:jc w:val="both"/>
      </w:pPr>
      <w:r>
        <w:lastRenderedPageBreak/>
        <w:t>субсидирование областным бюджетом части процентной ставки по привлекаемым кредитам заемщикам на реализацию инвестиционных проектов, основным видом деятельности которых является производство продукции (товаров, работ и услуг), на условиях софинансирования из федерального бюджета.</w:t>
      </w:r>
    </w:p>
    <w:p w:rsidR="004D40B2" w:rsidRDefault="004D40B2">
      <w:pPr>
        <w:pStyle w:val="ConsPlusNormal"/>
        <w:spacing w:before="220"/>
        <w:ind w:firstLine="540"/>
        <w:jc w:val="both"/>
      </w:pPr>
      <w:r>
        <w:t>Основными критериями отбора таких проектов станут экологичность выпускаемой продукции (применяемой технологии), энерго-, ресурсоэффективность применения производимой продукции в жилищном строительстве, максимальный эффект на вложения бюджета в меры господдержки.</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2"/>
      </w:pPr>
      <w:r>
        <w:t>Приложение 1</w:t>
      </w:r>
    </w:p>
    <w:p w:rsidR="004D40B2" w:rsidRDefault="004D40B2">
      <w:pPr>
        <w:pStyle w:val="ConsPlusNormal"/>
        <w:jc w:val="right"/>
      </w:pPr>
      <w:r>
        <w:t>к подпрограмме</w:t>
      </w:r>
    </w:p>
    <w:p w:rsidR="004D40B2" w:rsidRDefault="004D40B2">
      <w:pPr>
        <w:pStyle w:val="ConsPlusNormal"/>
        <w:jc w:val="right"/>
      </w:pPr>
      <w:r>
        <w:t>"Стимулирование развития</w:t>
      </w:r>
    </w:p>
    <w:p w:rsidR="004D40B2" w:rsidRDefault="004D40B2">
      <w:pPr>
        <w:pStyle w:val="ConsPlusNormal"/>
        <w:jc w:val="right"/>
      </w:pPr>
      <w:r>
        <w:t>жилищного строительства</w:t>
      </w:r>
    </w:p>
    <w:p w:rsidR="004D40B2" w:rsidRDefault="004D40B2">
      <w:pPr>
        <w:pStyle w:val="ConsPlusNormal"/>
        <w:jc w:val="right"/>
      </w:pPr>
      <w:r>
        <w:t>в Брянской области"</w:t>
      </w:r>
    </w:p>
    <w:p w:rsidR="004D40B2" w:rsidRDefault="004D40B2">
      <w:pPr>
        <w:pStyle w:val="ConsPlusNormal"/>
        <w:jc w:val="right"/>
      </w:pPr>
      <w:r>
        <w:t>(2016 - 2020 годы)</w:t>
      </w:r>
    </w:p>
    <w:p w:rsidR="004D40B2" w:rsidRDefault="004D40B2">
      <w:pPr>
        <w:pStyle w:val="ConsPlusNormal"/>
        <w:jc w:val="center"/>
      </w:pPr>
    </w:p>
    <w:p w:rsidR="004D40B2" w:rsidRDefault="004D40B2">
      <w:pPr>
        <w:pStyle w:val="ConsPlusTitle"/>
        <w:jc w:val="center"/>
      </w:pPr>
      <w:bookmarkStart w:id="104" w:name="P7907"/>
      <w:bookmarkEnd w:id="104"/>
      <w:r>
        <w:t>Методические рекомендации</w:t>
      </w:r>
    </w:p>
    <w:p w:rsidR="004D40B2" w:rsidRDefault="004D40B2">
      <w:pPr>
        <w:pStyle w:val="ConsPlusTitle"/>
        <w:jc w:val="center"/>
      </w:pPr>
      <w:r>
        <w:t>по отнесению жилых помещений</w:t>
      </w:r>
    </w:p>
    <w:p w:rsidR="004D40B2" w:rsidRDefault="004D40B2">
      <w:pPr>
        <w:pStyle w:val="ConsPlusTitle"/>
        <w:jc w:val="center"/>
      </w:pPr>
      <w:r>
        <w:t>к жилью экономкласса</w:t>
      </w:r>
    </w:p>
    <w:p w:rsidR="004D40B2" w:rsidRDefault="004D40B2">
      <w:pPr>
        <w:pStyle w:val="ConsPlusNormal"/>
        <w:ind w:firstLine="540"/>
        <w:jc w:val="both"/>
      </w:pPr>
    </w:p>
    <w:p w:rsidR="004D40B2" w:rsidRDefault="004D40B2">
      <w:pPr>
        <w:pStyle w:val="ConsPlusNormal"/>
        <w:ind w:firstLine="540"/>
        <w:jc w:val="both"/>
      </w:pPr>
      <w:r>
        <w:t>1. Методические рекомендации по отнесению жилых помещений к жилью экономкласса (далее - Методические рекомендации) разработаны в целях создания условий для разработки механизмов и выполнения программ по строительству доступного жилья, в том числе малоэтажного, отвечающего требованиям энергоэффективности и экологичности, поддержки жилищного строительства и эффективного вовлечения в жилищное строительство государственных средств и средств населения.</w:t>
      </w:r>
    </w:p>
    <w:p w:rsidR="004D40B2" w:rsidRDefault="004D40B2">
      <w:pPr>
        <w:pStyle w:val="ConsPlusNormal"/>
        <w:spacing w:before="220"/>
        <w:ind w:firstLine="540"/>
        <w:jc w:val="both"/>
      </w:pPr>
      <w:r>
        <w:t>2. Жилое помещение рекомендуется относить к жилью экономкласса, если:</w:t>
      </w:r>
    </w:p>
    <w:p w:rsidR="004D40B2" w:rsidRDefault="004D40B2">
      <w:pPr>
        <w:pStyle w:val="ConsPlusNormal"/>
        <w:spacing w:before="220"/>
        <w:ind w:firstLine="540"/>
        <w:jc w:val="both"/>
      </w:pPr>
      <w:r>
        <w:t xml:space="preserve">2.1. Технико-экономические показатели малоэтажных (до 3 этажей) индивидуальных жилых домов и частей жилых домов (жилых домов блокированной застройки), а также параметры комнат в них отвечают условиям </w:t>
      </w:r>
      <w:hyperlink w:anchor="P7917" w:history="1">
        <w:r>
          <w:rPr>
            <w:color w:val="0000FF"/>
          </w:rPr>
          <w:t>подпунктов 3.1</w:t>
        </w:r>
      </w:hyperlink>
      <w:r>
        <w:t xml:space="preserve"> - </w:t>
      </w:r>
      <w:hyperlink w:anchor="P7919" w:history="1">
        <w:r>
          <w:rPr>
            <w:color w:val="0000FF"/>
          </w:rPr>
          <w:t>3.3</w:t>
        </w:r>
      </w:hyperlink>
      <w:r>
        <w:t xml:space="preserve"> и </w:t>
      </w:r>
      <w:hyperlink w:anchor="P7937" w:history="1">
        <w:r>
          <w:rPr>
            <w:color w:val="0000FF"/>
          </w:rPr>
          <w:t>подпункта 3.7 пункта 3</w:t>
        </w:r>
      </w:hyperlink>
      <w:r>
        <w:t xml:space="preserve"> Методических рекомендаций.</w:t>
      </w:r>
    </w:p>
    <w:p w:rsidR="004D40B2" w:rsidRDefault="004D40B2">
      <w:pPr>
        <w:pStyle w:val="ConsPlusNormal"/>
        <w:spacing w:before="220"/>
        <w:ind w:firstLine="540"/>
        <w:jc w:val="both"/>
      </w:pPr>
      <w:r>
        <w:t xml:space="preserve">2.2. Технико-экономические показатели многоквартирных домов, в том числе малоэтажных, и параметры комнат в них отвечают условиям </w:t>
      </w:r>
      <w:hyperlink w:anchor="P7920" w:history="1">
        <w:r>
          <w:rPr>
            <w:color w:val="0000FF"/>
          </w:rPr>
          <w:t>подпунктов 3.4</w:t>
        </w:r>
      </w:hyperlink>
      <w:r>
        <w:t xml:space="preserve"> - </w:t>
      </w:r>
      <w:hyperlink w:anchor="P7937" w:history="1">
        <w:r>
          <w:rPr>
            <w:color w:val="0000FF"/>
          </w:rPr>
          <w:t>3.7 пункта 3</w:t>
        </w:r>
      </w:hyperlink>
      <w:r>
        <w:t xml:space="preserve"> Методических рекомендаций.</w:t>
      </w:r>
    </w:p>
    <w:p w:rsidR="004D40B2" w:rsidRDefault="004D40B2">
      <w:pPr>
        <w:pStyle w:val="ConsPlusNormal"/>
        <w:spacing w:before="220"/>
        <w:ind w:firstLine="540"/>
        <w:jc w:val="both"/>
      </w:pPr>
      <w:r>
        <w:t>2.3. Жилое помещение не признано непригодным для проживания, а многоквартирный дом - аварийным и подлежащим сносу.</w:t>
      </w:r>
    </w:p>
    <w:p w:rsidR="004D40B2" w:rsidRDefault="004D40B2">
      <w:pPr>
        <w:pStyle w:val="ConsPlusNormal"/>
        <w:spacing w:before="220"/>
        <w:ind w:firstLine="540"/>
        <w:jc w:val="both"/>
      </w:pPr>
      <w:r>
        <w:t>3. Условия отнесения жилых помещений к жилью экономкласса:</w:t>
      </w:r>
    </w:p>
    <w:p w:rsidR="004D40B2" w:rsidRDefault="004D40B2">
      <w:pPr>
        <w:pStyle w:val="ConsPlusNormal"/>
        <w:spacing w:before="220"/>
        <w:ind w:firstLine="540"/>
        <w:jc w:val="both"/>
      </w:pPr>
      <w:bookmarkStart w:id="105" w:name="P7917"/>
      <w:bookmarkEnd w:id="105"/>
      <w:r>
        <w:t>3.1. Площадь земельных участков для малоэтажных индивидуальных жилых домов - не более 1500 кв. метров, для частей жилых домов (жилых домов блокированной застройки) - не более 400 кв. метров на одну часть жилого дома (один блок жилого дома блокированной застройки).</w:t>
      </w:r>
    </w:p>
    <w:p w:rsidR="004D40B2" w:rsidRDefault="004D40B2">
      <w:pPr>
        <w:pStyle w:val="ConsPlusNormal"/>
        <w:spacing w:before="220"/>
        <w:ind w:firstLine="540"/>
        <w:jc w:val="both"/>
      </w:pPr>
      <w:r>
        <w:t>3.2. Общая площадь малоэтажных индивидуальных жилых домов и жилых домов блокированной застройки - не более 150 кв. метров.</w:t>
      </w:r>
    </w:p>
    <w:p w:rsidR="004D40B2" w:rsidRDefault="004D40B2">
      <w:pPr>
        <w:pStyle w:val="ConsPlusNormal"/>
        <w:spacing w:before="220"/>
        <w:ind w:firstLine="540"/>
        <w:jc w:val="both"/>
      </w:pPr>
      <w:bookmarkStart w:id="106" w:name="P7919"/>
      <w:bookmarkEnd w:id="106"/>
      <w:r>
        <w:lastRenderedPageBreak/>
        <w:t>3.3. Общая площадь жилого помещения составляет не более 100 квадратных метров, если жилое помещение является квартирой.</w:t>
      </w:r>
    </w:p>
    <w:p w:rsidR="004D40B2" w:rsidRDefault="004D40B2">
      <w:pPr>
        <w:pStyle w:val="ConsPlusNormal"/>
        <w:spacing w:before="220"/>
        <w:ind w:firstLine="540"/>
        <w:jc w:val="both"/>
      </w:pPr>
      <w:bookmarkStart w:id="107" w:name="P7920"/>
      <w:bookmarkEnd w:id="107"/>
      <w:r>
        <w:t>3.4. Рекомендуемые площади жилых помещений малоэтажных индивидуальных жилых домов и жилых домов блокированной застройки составляют для общей жилой комнаты не менее 14 кв. метров, для спальни - не менее 10 кв. метров, для кухни - не менее 8 кв. метров.</w:t>
      </w:r>
    </w:p>
    <w:p w:rsidR="004D40B2" w:rsidRDefault="004D40B2">
      <w:pPr>
        <w:pStyle w:val="ConsPlusNormal"/>
        <w:spacing w:before="220"/>
        <w:ind w:firstLine="540"/>
        <w:jc w:val="both"/>
      </w:pPr>
      <w:r>
        <w:t>3.5. Рекомендуемые 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приведены в таблице 1.</w:t>
      </w:r>
    </w:p>
    <w:p w:rsidR="004D40B2" w:rsidRDefault="004D40B2">
      <w:pPr>
        <w:pStyle w:val="ConsPlusNormal"/>
        <w:ind w:firstLine="540"/>
        <w:jc w:val="both"/>
      </w:pPr>
    </w:p>
    <w:p w:rsidR="004D40B2" w:rsidRDefault="004D40B2">
      <w:pPr>
        <w:pStyle w:val="ConsPlusNormal"/>
        <w:jc w:val="right"/>
        <w:outlineLvl w:val="3"/>
      </w:pPr>
      <w:r>
        <w:t>Таблица 1</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1320"/>
        <w:gridCol w:w="1440"/>
        <w:gridCol w:w="1440"/>
        <w:gridCol w:w="1680"/>
      </w:tblGrid>
      <w:tr w:rsidR="004D40B2">
        <w:tc>
          <w:tcPr>
            <w:tcW w:w="2940" w:type="dxa"/>
          </w:tcPr>
          <w:p w:rsidR="004D40B2" w:rsidRDefault="004D40B2">
            <w:pPr>
              <w:pStyle w:val="ConsPlusNormal"/>
            </w:pPr>
            <w:r>
              <w:t>Число жилых комнат</w:t>
            </w:r>
          </w:p>
        </w:tc>
        <w:tc>
          <w:tcPr>
            <w:tcW w:w="1320" w:type="dxa"/>
          </w:tcPr>
          <w:p w:rsidR="004D40B2" w:rsidRDefault="004D40B2">
            <w:pPr>
              <w:pStyle w:val="ConsPlusNormal"/>
              <w:jc w:val="center"/>
            </w:pPr>
            <w:r>
              <w:t>1</w:t>
            </w:r>
          </w:p>
        </w:tc>
        <w:tc>
          <w:tcPr>
            <w:tcW w:w="1440" w:type="dxa"/>
          </w:tcPr>
          <w:p w:rsidR="004D40B2" w:rsidRDefault="004D40B2">
            <w:pPr>
              <w:pStyle w:val="ConsPlusNormal"/>
              <w:jc w:val="center"/>
            </w:pPr>
            <w:r>
              <w:t>2</w:t>
            </w:r>
          </w:p>
        </w:tc>
        <w:tc>
          <w:tcPr>
            <w:tcW w:w="1440" w:type="dxa"/>
          </w:tcPr>
          <w:p w:rsidR="004D40B2" w:rsidRDefault="004D40B2">
            <w:pPr>
              <w:pStyle w:val="ConsPlusNormal"/>
              <w:jc w:val="center"/>
            </w:pPr>
            <w:r>
              <w:t>3</w:t>
            </w:r>
          </w:p>
        </w:tc>
        <w:tc>
          <w:tcPr>
            <w:tcW w:w="1680" w:type="dxa"/>
          </w:tcPr>
          <w:p w:rsidR="004D40B2" w:rsidRDefault="004D40B2">
            <w:pPr>
              <w:pStyle w:val="ConsPlusNormal"/>
              <w:jc w:val="center"/>
            </w:pPr>
            <w:r>
              <w:t>4</w:t>
            </w:r>
          </w:p>
        </w:tc>
      </w:tr>
      <w:tr w:rsidR="004D40B2">
        <w:tc>
          <w:tcPr>
            <w:tcW w:w="2940" w:type="dxa"/>
          </w:tcPr>
          <w:p w:rsidR="004D40B2" w:rsidRDefault="004D40B2">
            <w:pPr>
              <w:pStyle w:val="ConsPlusNormal"/>
            </w:pPr>
            <w:r>
              <w:t>Рекомендуемая площадь квартир (по нижнему и верхнему пределу площади), кв. метров</w:t>
            </w:r>
          </w:p>
        </w:tc>
        <w:tc>
          <w:tcPr>
            <w:tcW w:w="1320" w:type="dxa"/>
          </w:tcPr>
          <w:p w:rsidR="004D40B2" w:rsidRDefault="004D40B2">
            <w:pPr>
              <w:pStyle w:val="ConsPlusNormal"/>
              <w:jc w:val="center"/>
            </w:pPr>
            <w:r>
              <w:t>28 - 45</w:t>
            </w:r>
          </w:p>
        </w:tc>
        <w:tc>
          <w:tcPr>
            <w:tcW w:w="1440" w:type="dxa"/>
          </w:tcPr>
          <w:p w:rsidR="004D40B2" w:rsidRDefault="004D40B2">
            <w:pPr>
              <w:pStyle w:val="ConsPlusNormal"/>
              <w:jc w:val="center"/>
            </w:pPr>
            <w:r>
              <w:t>44 - 60</w:t>
            </w:r>
          </w:p>
        </w:tc>
        <w:tc>
          <w:tcPr>
            <w:tcW w:w="1440" w:type="dxa"/>
          </w:tcPr>
          <w:p w:rsidR="004D40B2" w:rsidRDefault="004D40B2">
            <w:pPr>
              <w:pStyle w:val="ConsPlusNormal"/>
              <w:jc w:val="center"/>
            </w:pPr>
            <w:r>
              <w:t>56 - 80</w:t>
            </w:r>
          </w:p>
        </w:tc>
        <w:tc>
          <w:tcPr>
            <w:tcW w:w="1680" w:type="dxa"/>
          </w:tcPr>
          <w:p w:rsidR="004D40B2" w:rsidRDefault="004D40B2">
            <w:pPr>
              <w:pStyle w:val="ConsPlusNormal"/>
              <w:jc w:val="center"/>
            </w:pPr>
            <w:r>
              <w:t>70 - 100</w:t>
            </w:r>
          </w:p>
        </w:tc>
      </w:tr>
    </w:tbl>
    <w:p w:rsidR="004D40B2" w:rsidRDefault="004D40B2">
      <w:pPr>
        <w:pStyle w:val="ConsPlusNormal"/>
        <w:ind w:firstLine="540"/>
        <w:jc w:val="both"/>
      </w:pPr>
    </w:p>
    <w:p w:rsidR="004D40B2" w:rsidRDefault="004D40B2">
      <w:pPr>
        <w:pStyle w:val="ConsPlusNormal"/>
        <w:ind w:firstLine="540"/>
        <w:jc w:val="both"/>
      </w:pPr>
      <w:r>
        <w:t>3.6. Рекомендуемая площадь комнат в квартирах многоквартирных домов: комнаты в однокомнатной квартире - не менее 14 кв. метров; общей комнаты в квартирах с числом комнат две и более - не менее 16 кв. метров; спальни - не менее 8 кв. метров (не менее 10 кв. метров - на двух человек); кухни - не менее 6 кв. метров; кухни (кухни-ниши) в однокомнатных квартирах - не менее 5 кв. метров.</w:t>
      </w:r>
    </w:p>
    <w:p w:rsidR="004D40B2" w:rsidRDefault="004D40B2">
      <w:pPr>
        <w:pStyle w:val="ConsPlusNormal"/>
        <w:spacing w:before="220"/>
        <w:ind w:firstLine="540"/>
        <w:jc w:val="both"/>
      </w:pPr>
      <w:bookmarkStart w:id="108" w:name="P7937"/>
      <w:bookmarkEnd w:id="108"/>
      <w:r>
        <w:t>3.7. Рекомендованная высота жилых помещений (от пола до потолка) - не менее 2,7 метра.</w:t>
      </w:r>
    </w:p>
    <w:p w:rsidR="004D40B2" w:rsidRDefault="004D40B2">
      <w:pPr>
        <w:pStyle w:val="ConsPlusNormal"/>
        <w:spacing w:before="220"/>
        <w:ind w:firstLine="540"/>
        <w:jc w:val="both"/>
      </w:pPr>
      <w:r>
        <w:t>4. Во всех жилых помещениях, относящихся к жилью экономкласса:</w:t>
      </w:r>
    </w:p>
    <w:p w:rsidR="004D40B2" w:rsidRDefault="004D40B2">
      <w:pPr>
        <w:pStyle w:val="ConsPlusNormal"/>
        <w:spacing w:before="220"/>
        <w:ind w:firstLine="540"/>
        <w:jc w:val="both"/>
      </w:pPr>
      <w:r>
        <w:t>должна быть выполнена внутренняя отделка и установка инженерного оборудования, в том числе в целях поквартирного учета водопотребления, теплопотребления, электропотребления и газопотребления (при наличии газопотребления);</w:t>
      </w:r>
    </w:p>
    <w:p w:rsidR="004D40B2" w:rsidRDefault="004D40B2">
      <w:pPr>
        <w:pStyle w:val="ConsPlusNormal"/>
        <w:spacing w:before="220"/>
        <w:ind w:firstLine="540"/>
        <w:jc w:val="both"/>
      </w:pPr>
      <w:r>
        <w:t>должен быть обеспечен класс энергосбережения не ниже "В" (высокий).</w:t>
      </w:r>
    </w:p>
    <w:p w:rsidR="004D40B2" w:rsidRDefault="004D40B2">
      <w:pPr>
        <w:pStyle w:val="ConsPlusNormal"/>
        <w:spacing w:before="220"/>
        <w:ind w:firstLine="540"/>
        <w:jc w:val="both"/>
      </w:pPr>
      <w:r>
        <w:t>5. При проектировании, строительстве, реконструкции жилого дома или жилого дома блокированной застройки, в которых расположено жилое помещение, должны быть предусмотрены:</w:t>
      </w:r>
    </w:p>
    <w:p w:rsidR="004D40B2" w:rsidRDefault="004D40B2">
      <w:pPr>
        <w:pStyle w:val="ConsPlusNormal"/>
        <w:spacing w:before="220"/>
        <w:ind w:firstLine="540"/>
        <w:jc w:val="both"/>
      </w:pPr>
      <w:r>
        <w:t>обеспеченность объектами социального и коммунально-бытового назначения, инженерно-технического обеспечения и территориальная доступность таких объектов в соответствии с нормативами градостроительного проектирования;</w:t>
      </w:r>
    </w:p>
    <w:p w:rsidR="004D40B2" w:rsidRDefault="004D40B2">
      <w:pPr>
        <w:pStyle w:val="ConsPlusNormal"/>
        <w:spacing w:before="220"/>
        <w:ind w:firstLine="540"/>
        <w:jc w:val="both"/>
      </w:pPr>
      <w:r>
        <w:t>условия для полноценной жизнедеятельности инвалидов и малоподвижных групп населения с учетом требований, установленных законодательством Российской Федерации.</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sectPr w:rsidR="004D40B2">
          <w:pgSz w:w="11905" w:h="16838"/>
          <w:pgMar w:top="1134" w:right="850" w:bottom="1134" w:left="1701" w:header="0" w:footer="0" w:gutter="0"/>
          <w:cols w:space="720"/>
        </w:sectPr>
      </w:pPr>
    </w:p>
    <w:p w:rsidR="004D40B2" w:rsidRDefault="004D40B2">
      <w:pPr>
        <w:pStyle w:val="ConsPlusNormal"/>
        <w:jc w:val="right"/>
        <w:outlineLvl w:val="2"/>
      </w:pPr>
      <w:r>
        <w:lastRenderedPageBreak/>
        <w:t>Приложение 2</w:t>
      </w:r>
    </w:p>
    <w:p w:rsidR="004D40B2" w:rsidRDefault="004D40B2">
      <w:pPr>
        <w:pStyle w:val="ConsPlusNormal"/>
        <w:jc w:val="right"/>
      </w:pPr>
      <w:r>
        <w:t>к подпрограмме</w:t>
      </w:r>
    </w:p>
    <w:p w:rsidR="004D40B2" w:rsidRDefault="004D40B2">
      <w:pPr>
        <w:pStyle w:val="ConsPlusNormal"/>
        <w:jc w:val="right"/>
      </w:pPr>
      <w:r>
        <w:t>"Стимулирование развития</w:t>
      </w:r>
    </w:p>
    <w:p w:rsidR="004D40B2" w:rsidRDefault="004D40B2">
      <w:pPr>
        <w:pStyle w:val="ConsPlusNormal"/>
        <w:jc w:val="right"/>
      </w:pPr>
      <w:r>
        <w:t>жилищного строительства</w:t>
      </w:r>
    </w:p>
    <w:p w:rsidR="004D40B2" w:rsidRDefault="004D40B2">
      <w:pPr>
        <w:pStyle w:val="ConsPlusNormal"/>
        <w:jc w:val="right"/>
      </w:pPr>
      <w:r>
        <w:t>в Брянской области"</w:t>
      </w:r>
    </w:p>
    <w:p w:rsidR="004D40B2" w:rsidRDefault="004D40B2">
      <w:pPr>
        <w:pStyle w:val="ConsPlusNormal"/>
        <w:jc w:val="right"/>
      </w:pPr>
      <w:r>
        <w:t>(2016 - 2020 годы)</w:t>
      </w:r>
    </w:p>
    <w:p w:rsidR="004D40B2" w:rsidRDefault="004D40B2">
      <w:pPr>
        <w:pStyle w:val="ConsPlusNormal"/>
        <w:ind w:firstLine="540"/>
        <w:jc w:val="both"/>
      </w:pPr>
    </w:p>
    <w:p w:rsidR="004D40B2" w:rsidRDefault="004D40B2">
      <w:pPr>
        <w:pStyle w:val="ConsPlusTitle"/>
        <w:jc w:val="center"/>
      </w:pPr>
      <w:bookmarkStart w:id="109" w:name="P7956"/>
      <w:bookmarkEnd w:id="109"/>
      <w:r>
        <w:t>Земельные участки, переданные Фонду РЖС</w:t>
      </w:r>
    </w:p>
    <w:p w:rsidR="004D40B2" w:rsidRDefault="004D40B2">
      <w:pPr>
        <w:pStyle w:val="ConsPlusTitle"/>
        <w:jc w:val="center"/>
      </w:pPr>
      <w:r>
        <w:t>и планируемые к предоставлению для комплексного</w:t>
      </w:r>
    </w:p>
    <w:p w:rsidR="004D40B2" w:rsidRDefault="004D40B2">
      <w:pPr>
        <w:pStyle w:val="ConsPlusTitle"/>
        <w:jc w:val="center"/>
      </w:pPr>
      <w:r>
        <w:t>освоения в целях жилищного строительства</w:t>
      </w:r>
    </w:p>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594"/>
        <w:gridCol w:w="2040"/>
        <w:gridCol w:w="1200"/>
        <w:gridCol w:w="1440"/>
        <w:gridCol w:w="1560"/>
      </w:tblGrid>
      <w:tr w:rsidR="004D40B2">
        <w:tc>
          <w:tcPr>
            <w:tcW w:w="586" w:type="dxa"/>
          </w:tcPr>
          <w:p w:rsidR="004D40B2" w:rsidRDefault="004D40B2">
            <w:pPr>
              <w:pStyle w:val="ConsPlusNormal"/>
              <w:jc w:val="center"/>
            </w:pPr>
            <w:r>
              <w:t>N</w:t>
            </w:r>
          </w:p>
          <w:p w:rsidR="004D40B2" w:rsidRDefault="004D40B2">
            <w:pPr>
              <w:pStyle w:val="ConsPlusNormal"/>
              <w:jc w:val="center"/>
            </w:pPr>
            <w:r>
              <w:t>п/п</w:t>
            </w:r>
          </w:p>
        </w:tc>
        <w:tc>
          <w:tcPr>
            <w:tcW w:w="2594" w:type="dxa"/>
          </w:tcPr>
          <w:p w:rsidR="004D40B2" w:rsidRDefault="004D40B2">
            <w:pPr>
              <w:pStyle w:val="ConsPlusNormal"/>
              <w:jc w:val="center"/>
            </w:pPr>
            <w:r>
              <w:t>Местоположение</w:t>
            </w:r>
          </w:p>
        </w:tc>
        <w:tc>
          <w:tcPr>
            <w:tcW w:w="2040" w:type="dxa"/>
          </w:tcPr>
          <w:p w:rsidR="004D40B2" w:rsidRDefault="004D40B2">
            <w:pPr>
              <w:pStyle w:val="ConsPlusNormal"/>
              <w:jc w:val="center"/>
            </w:pPr>
            <w:r>
              <w:t>Кадастровый номер</w:t>
            </w:r>
          </w:p>
        </w:tc>
        <w:tc>
          <w:tcPr>
            <w:tcW w:w="1200" w:type="dxa"/>
          </w:tcPr>
          <w:p w:rsidR="004D40B2" w:rsidRDefault="004D40B2">
            <w:pPr>
              <w:pStyle w:val="ConsPlusNormal"/>
              <w:jc w:val="center"/>
            </w:pPr>
            <w:r>
              <w:t>Площадь, кв. м</w:t>
            </w:r>
          </w:p>
        </w:tc>
        <w:tc>
          <w:tcPr>
            <w:tcW w:w="1440" w:type="dxa"/>
          </w:tcPr>
          <w:p w:rsidR="004D40B2" w:rsidRDefault="004D40B2">
            <w:pPr>
              <w:pStyle w:val="ConsPlusNormal"/>
              <w:jc w:val="center"/>
            </w:pPr>
            <w:r>
              <w:t>Категория</w:t>
            </w:r>
          </w:p>
        </w:tc>
        <w:tc>
          <w:tcPr>
            <w:tcW w:w="1560" w:type="dxa"/>
          </w:tcPr>
          <w:p w:rsidR="004D40B2" w:rsidRDefault="004D40B2">
            <w:pPr>
              <w:pStyle w:val="ConsPlusNormal"/>
              <w:jc w:val="center"/>
            </w:pPr>
            <w:r>
              <w:t>Планируемый вид использования</w:t>
            </w:r>
          </w:p>
        </w:tc>
      </w:tr>
      <w:tr w:rsidR="004D40B2">
        <w:tc>
          <w:tcPr>
            <w:tcW w:w="586" w:type="dxa"/>
          </w:tcPr>
          <w:p w:rsidR="004D40B2" w:rsidRDefault="004D40B2">
            <w:pPr>
              <w:pStyle w:val="ConsPlusNormal"/>
              <w:jc w:val="center"/>
            </w:pPr>
            <w:r>
              <w:t>1</w:t>
            </w:r>
          </w:p>
        </w:tc>
        <w:tc>
          <w:tcPr>
            <w:tcW w:w="2594" w:type="dxa"/>
          </w:tcPr>
          <w:p w:rsidR="004D40B2" w:rsidRDefault="004D40B2">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Почтовый адрес ориентира: Брянская обл., Брянский р-н, п. Мичуринский, участок 5.2 ГНУ ВНИИ люпина</w:t>
            </w:r>
          </w:p>
        </w:tc>
        <w:tc>
          <w:tcPr>
            <w:tcW w:w="2040" w:type="dxa"/>
          </w:tcPr>
          <w:p w:rsidR="004D40B2" w:rsidRDefault="004D40B2">
            <w:pPr>
              <w:pStyle w:val="ConsPlusNormal"/>
              <w:jc w:val="center"/>
            </w:pPr>
            <w:r>
              <w:t>32:02:0390204:63</w:t>
            </w:r>
          </w:p>
        </w:tc>
        <w:tc>
          <w:tcPr>
            <w:tcW w:w="1200" w:type="dxa"/>
          </w:tcPr>
          <w:p w:rsidR="004D40B2" w:rsidRDefault="004D40B2">
            <w:pPr>
              <w:pStyle w:val="ConsPlusNormal"/>
              <w:jc w:val="center"/>
            </w:pPr>
            <w:r>
              <w:t>73620,0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t>2</w:t>
            </w:r>
          </w:p>
        </w:tc>
        <w:tc>
          <w:tcPr>
            <w:tcW w:w="2594" w:type="dxa"/>
          </w:tcPr>
          <w:p w:rsidR="004D40B2" w:rsidRDefault="004D40B2">
            <w:pPr>
              <w:pStyle w:val="ConsPlusNormal"/>
            </w:pPr>
            <w:r>
              <w:t xml:space="preserve">установлено относительно ориентира, расположенного за пределами участка. </w:t>
            </w:r>
            <w:r>
              <w:lastRenderedPageBreak/>
              <w:t>Ориентир - населенный пункт. Участок находится примерно в 100 м от ориентира по направлению на северо-восток. Почтовый адрес ориентира: Брянская обл., Брянский р-н, п. Мичуринский, участок 5.2 ГНУ ВНИИ Люпина</w:t>
            </w:r>
          </w:p>
        </w:tc>
        <w:tc>
          <w:tcPr>
            <w:tcW w:w="2040" w:type="dxa"/>
          </w:tcPr>
          <w:p w:rsidR="004D40B2" w:rsidRDefault="004D40B2">
            <w:pPr>
              <w:pStyle w:val="ConsPlusNormal"/>
              <w:jc w:val="center"/>
            </w:pPr>
            <w:r>
              <w:lastRenderedPageBreak/>
              <w:t>32:02:0390204:62</w:t>
            </w:r>
          </w:p>
        </w:tc>
        <w:tc>
          <w:tcPr>
            <w:tcW w:w="1200" w:type="dxa"/>
          </w:tcPr>
          <w:p w:rsidR="004D40B2" w:rsidRDefault="004D40B2">
            <w:pPr>
              <w:pStyle w:val="ConsPlusNormal"/>
              <w:jc w:val="center"/>
            </w:pPr>
            <w:r>
              <w:t>7348,0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lastRenderedPageBreak/>
              <w:t>3</w:t>
            </w:r>
          </w:p>
        </w:tc>
        <w:tc>
          <w:tcPr>
            <w:tcW w:w="2594" w:type="dxa"/>
          </w:tcPr>
          <w:p w:rsidR="004D40B2" w:rsidRDefault="004D40B2">
            <w:pPr>
              <w:pStyle w:val="ConsPlusNormal"/>
            </w:pPr>
            <w:r>
              <w:t>участок находится примерно в 100 м по направлению на север от ориентира - населенный пункт, расположенного за пределами участка, адрес ориентира: Брянская обл., Брянский р-н, д. Антоновка, участок N 9 ГУП ОНО ОПХ "Черемушки"</w:t>
            </w:r>
          </w:p>
        </w:tc>
        <w:tc>
          <w:tcPr>
            <w:tcW w:w="2040" w:type="dxa"/>
          </w:tcPr>
          <w:p w:rsidR="004D40B2" w:rsidRDefault="004D40B2">
            <w:pPr>
              <w:pStyle w:val="ConsPlusNormal"/>
              <w:jc w:val="center"/>
            </w:pPr>
            <w:r>
              <w:t>32:02:0400106:78</w:t>
            </w:r>
          </w:p>
        </w:tc>
        <w:tc>
          <w:tcPr>
            <w:tcW w:w="1200" w:type="dxa"/>
          </w:tcPr>
          <w:p w:rsidR="004D40B2" w:rsidRDefault="004D40B2">
            <w:pPr>
              <w:pStyle w:val="ConsPlusNormal"/>
              <w:jc w:val="center"/>
            </w:pPr>
            <w:r>
              <w:t>302000,0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t>4</w:t>
            </w:r>
          </w:p>
        </w:tc>
        <w:tc>
          <w:tcPr>
            <w:tcW w:w="2594" w:type="dxa"/>
          </w:tcPr>
          <w:p w:rsidR="004D40B2" w:rsidRDefault="004D40B2">
            <w:pPr>
              <w:pStyle w:val="ConsPlusNormal"/>
            </w:pPr>
            <w:r>
              <w:t>участок находится примерно 100 м по направлению на юг от ориентира -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2040" w:type="dxa"/>
          </w:tcPr>
          <w:p w:rsidR="004D40B2" w:rsidRDefault="004D40B2">
            <w:pPr>
              <w:pStyle w:val="ConsPlusNormal"/>
              <w:jc w:val="center"/>
            </w:pPr>
            <w:r>
              <w:t>32:02:0400107:190</w:t>
            </w:r>
          </w:p>
        </w:tc>
        <w:tc>
          <w:tcPr>
            <w:tcW w:w="1200" w:type="dxa"/>
          </w:tcPr>
          <w:p w:rsidR="004D40B2" w:rsidRDefault="004D40B2">
            <w:pPr>
              <w:pStyle w:val="ConsPlusNormal"/>
              <w:jc w:val="center"/>
            </w:pPr>
            <w:r>
              <w:t>192200,0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lastRenderedPageBreak/>
              <w:t>5</w:t>
            </w:r>
          </w:p>
        </w:tc>
        <w:tc>
          <w:tcPr>
            <w:tcW w:w="2594" w:type="dxa"/>
          </w:tcPr>
          <w:p w:rsidR="004D40B2" w:rsidRDefault="004D40B2">
            <w:pPr>
              <w:pStyle w:val="ConsPlusNormal"/>
            </w:pPr>
            <w:r>
              <w:t>участок находится примерно 100 м по направлению на юг от ориентира -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2040" w:type="dxa"/>
          </w:tcPr>
          <w:p w:rsidR="004D40B2" w:rsidRDefault="004D40B2">
            <w:pPr>
              <w:pStyle w:val="ConsPlusNormal"/>
              <w:jc w:val="center"/>
            </w:pPr>
            <w:r>
              <w:t>32:02:0400107:189</w:t>
            </w:r>
          </w:p>
        </w:tc>
        <w:tc>
          <w:tcPr>
            <w:tcW w:w="1200" w:type="dxa"/>
          </w:tcPr>
          <w:p w:rsidR="004D40B2" w:rsidRDefault="004D40B2">
            <w:pPr>
              <w:pStyle w:val="ConsPlusNormal"/>
              <w:jc w:val="center"/>
            </w:pPr>
            <w:r>
              <w:t>224100,0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t>6</w:t>
            </w:r>
          </w:p>
        </w:tc>
        <w:tc>
          <w:tcPr>
            <w:tcW w:w="2594" w:type="dxa"/>
          </w:tcPr>
          <w:p w:rsidR="004D40B2" w:rsidRDefault="004D40B2">
            <w:pPr>
              <w:pStyle w:val="ConsPlusNormal"/>
            </w:pPr>
            <w:r>
              <w:t>участок находится примерно 100 м по направлению на юг от ориентира -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2040" w:type="dxa"/>
          </w:tcPr>
          <w:p w:rsidR="004D40B2" w:rsidRDefault="004D40B2">
            <w:pPr>
              <w:pStyle w:val="ConsPlusNormal"/>
              <w:jc w:val="center"/>
            </w:pPr>
            <w:r>
              <w:t>32:02:0400107:187</w:t>
            </w:r>
          </w:p>
        </w:tc>
        <w:tc>
          <w:tcPr>
            <w:tcW w:w="1200" w:type="dxa"/>
          </w:tcPr>
          <w:p w:rsidR="004D40B2" w:rsidRDefault="004D40B2">
            <w:pPr>
              <w:pStyle w:val="ConsPlusNormal"/>
              <w:jc w:val="center"/>
            </w:pPr>
            <w:r>
              <w:t>67865,0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r w:rsidR="004D40B2">
        <w:tc>
          <w:tcPr>
            <w:tcW w:w="586" w:type="dxa"/>
          </w:tcPr>
          <w:p w:rsidR="004D40B2" w:rsidRDefault="004D40B2">
            <w:pPr>
              <w:pStyle w:val="ConsPlusNormal"/>
              <w:jc w:val="center"/>
            </w:pPr>
            <w:r>
              <w:t>7</w:t>
            </w:r>
          </w:p>
        </w:tc>
        <w:tc>
          <w:tcPr>
            <w:tcW w:w="2594" w:type="dxa"/>
          </w:tcPr>
          <w:p w:rsidR="004D40B2" w:rsidRDefault="004D40B2">
            <w:pPr>
              <w:pStyle w:val="ConsPlusNormal"/>
            </w:pPr>
            <w:r>
              <w:t xml:space="preserve">участок находится примерно 100 м по направлению на юг от ориентира - населенный пункт, расположенного за пределами участка, адрес ориентира: Брянская область, Брянский район, д. Дубровка, участок N 8 ГУП ОНО ОПХ </w:t>
            </w:r>
            <w:r>
              <w:lastRenderedPageBreak/>
              <w:t>"Черемушки"</w:t>
            </w:r>
          </w:p>
        </w:tc>
        <w:tc>
          <w:tcPr>
            <w:tcW w:w="2040" w:type="dxa"/>
          </w:tcPr>
          <w:p w:rsidR="004D40B2" w:rsidRDefault="004D40B2">
            <w:pPr>
              <w:pStyle w:val="ConsPlusNormal"/>
              <w:jc w:val="center"/>
            </w:pPr>
            <w:r>
              <w:lastRenderedPageBreak/>
              <w:t>32:02:0400107:188</w:t>
            </w:r>
          </w:p>
        </w:tc>
        <w:tc>
          <w:tcPr>
            <w:tcW w:w="1200" w:type="dxa"/>
          </w:tcPr>
          <w:p w:rsidR="004D40B2" w:rsidRDefault="004D40B2">
            <w:pPr>
              <w:pStyle w:val="ConsPlusNormal"/>
              <w:jc w:val="center"/>
            </w:pPr>
            <w:r>
              <w:t>254100,0</w:t>
            </w:r>
          </w:p>
        </w:tc>
        <w:tc>
          <w:tcPr>
            <w:tcW w:w="1440" w:type="dxa"/>
          </w:tcPr>
          <w:p w:rsidR="004D40B2" w:rsidRDefault="004D40B2">
            <w:pPr>
              <w:pStyle w:val="ConsPlusNormal"/>
              <w:jc w:val="center"/>
            </w:pPr>
            <w:r>
              <w:t>земли населенных пунктов</w:t>
            </w:r>
          </w:p>
        </w:tc>
        <w:tc>
          <w:tcPr>
            <w:tcW w:w="1560" w:type="dxa"/>
          </w:tcPr>
          <w:p w:rsidR="004D40B2" w:rsidRDefault="004D40B2">
            <w:pPr>
              <w:pStyle w:val="ConsPlusNormal"/>
              <w:jc w:val="center"/>
            </w:pPr>
            <w:r>
              <w:t>комплексное освоение</w:t>
            </w:r>
          </w:p>
        </w:tc>
      </w:tr>
    </w:tbl>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jc w:val="right"/>
        <w:outlineLvl w:val="1"/>
      </w:pPr>
      <w:r>
        <w:t>Приложение 1</w:t>
      </w:r>
    </w:p>
    <w:p w:rsidR="004D40B2" w:rsidRDefault="004D40B2">
      <w:pPr>
        <w:pStyle w:val="ConsPlusNormal"/>
        <w:jc w:val="right"/>
      </w:pPr>
      <w:r>
        <w:t>к государственной программе</w:t>
      </w:r>
    </w:p>
    <w:p w:rsidR="004D40B2" w:rsidRDefault="004D40B2">
      <w:pPr>
        <w:pStyle w:val="ConsPlusNormal"/>
        <w:jc w:val="right"/>
      </w:pPr>
      <w:r>
        <w:t>Брянской области</w:t>
      </w:r>
    </w:p>
    <w:p w:rsidR="004D40B2" w:rsidRDefault="004D40B2">
      <w:pPr>
        <w:pStyle w:val="ConsPlusNormal"/>
        <w:jc w:val="right"/>
      </w:pPr>
      <w:r>
        <w:t>"Обеспечение реализации</w:t>
      </w:r>
    </w:p>
    <w:p w:rsidR="004D40B2" w:rsidRDefault="004D40B2">
      <w:pPr>
        <w:pStyle w:val="ConsPlusNormal"/>
        <w:jc w:val="right"/>
      </w:pPr>
      <w:r>
        <w:t>государственных полномочий</w:t>
      </w:r>
    </w:p>
    <w:p w:rsidR="004D40B2" w:rsidRDefault="004D40B2">
      <w:pPr>
        <w:pStyle w:val="ConsPlusNormal"/>
        <w:jc w:val="right"/>
      </w:pPr>
      <w:r>
        <w:t>в области строительства,</w:t>
      </w:r>
    </w:p>
    <w:p w:rsidR="004D40B2" w:rsidRDefault="004D40B2">
      <w:pPr>
        <w:pStyle w:val="ConsPlusNormal"/>
        <w:jc w:val="right"/>
      </w:pPr>
      <w:r>
        <w:t>архитектуры и развитие</w:t>
      </w:r>
    </w:p>
    <w:p w:rsidR="004D40B2" w:rsidRDefault="004D40B2">
      <w:pPr>
        <w:pStyle w:val="ConsPlusNormal"/>
        <w:jc w:val="right"/>
      </w:pPr>
      <w:r>
        <w:t>дорожного хозяйства</w:t>
      </w:r>
    </w:p>
    <w:p w:rsidR="004D40B2" w:rsidRDefault="004D40B2">
      <w:pPr>
        <w:pStyle w:val="ConsPlusNormal"/>
        <w:jc w:val="right"/>
      </w:pPr>
      <w:r>
        <w:t>Брянской области"</w:t>
      </w:r>
    </w:p>
    <w:p w:rsidR="004D40B2" w:rsidRDefault="004D40B2">
      <w:pPr>
        <w:pStyle w:val="ConsPlusNormal"/>
        <w:jc w:val="right"/>
      </w:pPr>
      <w:r>
        <w:t>(2014 - 2020 годы)</w:t>
      </w:r>
    </w:p>
    <w:p w:rsidR="004D40B2" w:rsidRDefault="004D40B2">
      <w:pPr>
        <w:pStyle w:val="ConsPlusNormal"/>
        <w:ind w:firstLine="540"/>
        <w:jc w:val="both"/>
      </w:pPr>
    </w:p>
    <w:p w:rsidR="004D40B2" w:rsidRDefault="004D40B2">
      <w:pPr>
        <w:pStyle w:val="ConsPlusTitle"/>
        <w:jc w:val="center"/>
      </w:pPr>
      <w:bookmarkStart w:id="110" w:name="P8025"/>
      <w:bookmarkEnd w:id="110"/>
      <w:r>
        <w:t>Сведения о показателях (индикаторах)</w:t>
      </w:r>
    </w:p>
    <w:p w:rsidR="004D40B2" w:rsidRDefault="004D40B2">
      <w:pPr>
        <w:pStyle w:val="ConsPlusTitle"/>
        <w:jc w:val="center"/>
      </w:pPr>
      <w:r>
        <w:t>государственной программы,</w:t>
      </w:r>
    </w:p>
    <w:p w:rsidR="004D40B2" w:rsidRDefault="004D40B2">
      <w:pPr>
        <w:pStyle w:val="ConsPlusTitle"/>
        <w:jc w:val="center"/>
      </w:pPr>
      <w:r>
        <w:t>подпрограмм и их значениях</w:t>
      </w:r>
    </w:p>
    <w:p w:rsidR="004D40B2" w:rsidRDefault="004D40B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2877"/>
        <w:gridCol w:w="782"/>
        <w:gridCol w:w="1153"/>
        <w:gridCol w:w="1108"/>
        <w:gridCol w:w="1136"/>
        <w:gridCol w:w="1161"/>
        <w:gridCol w:w="1094"/>
        <w:gridCol w:w="1038"/>
        <w:gridCol w:w="1108"/>
        <w:gridCol w:w="1293"/>
      </w:tblGrid>
      <w:tr w:rsidR="004D40B2">
        <w:tc>
          <w:tcPr>
            <w:tcW w:w="543" w:type="dxa"/>
            <w:vMerge w:val="restart"/>
          </w:tcPr>
          <w:p w:rsidR="004D40B2" w:rsidRDefault="004D40B2">
            <w:pPr>
              <w:pStyle w:val="ConsPlusNormal"/>
              <w:jc w:val="center"/>
            </w:pPr>
            <w:r>
              <w:t>N</w:t>
            </w:r>
          </w:p>
        </w:tc>
        <w:tc>
          <w:tcPr>
            <w:tcW w:w="2877" w:type="dxa"/>
            <w:vMerge w:val="restart"/>
          </w:tcPr>
          <w:p w:rsidR="004D40B2" w:rsidRDefault="004D40B2">
            <w:pPr>
              <w:pStyle w:val="ConsPlusNormal"/>
              <w:jc w:val="center"/>
            </w:pPr>
            <w:r>
              <w:t>Наименование показателя (индикатора)</w:t>
            </w:r>
          </w:p>
        </w:tc>
        <w:tc>
          <w:tcPr>
            <w:tcW w:w="782" w:type="dxa"/>
            <w:vMerge w:val="restart"/>
          </w:tcPr>
          <w:p w:rsidR="004D40B2" w:rsidRDefault="004D40B2">
            <w:pPr>
              <w:pStyle w:val="ConsPlusNormal"/>
              <w:jc w:val="center"/>
            </w:pPr>
            <w:r>
              <w:t>Единица измерения</w:t>
            </w:r>
          </w:p>
        </w:tc>
        <w:tc>
          <w:tcPr>
            <w:tcW w:w="9091" w:type="dxa"/>
            <w:gridSpan w:val="8"/>
          </w:tcPr>
          <w:p w:rsidR="004D40B2" w:rsidRDefault="004D40B2">
            <w:pPr>
              <w:pStyle w:val="ConsPlusNormal"/>
              <w:jc w:val="center"/>
            </w:pPr>
            <w:r>
              <w:t>Целевые значения показателей (индикаторов)</w:t>
            </w:r>
          </w:p>
        </w:tc>
      </w:tr>
      <w:tr w:rsidR="004D40B2">
        <w:tc>
          <w:tcPr>
            <w:tcW w:w="543" w:type="dxa"/>
            <w:vMerge/>
          </w:tcPr>
          <w:p w:rsidR="004D40B2" w:rsidRDefault="004D40B2"/>
        </w:tc>
        <w:tc>
          <w:tcPr>
            <w:tcW w:w="2877" w:type="dxa"/>
            <w:vMerge/>
          </w:tcPr>
          <w:p w:rsidR="004D40B2" w:rsidRDefault="004D40B2"/>
        </w:tc>
        <w:tc>
          <w:tcPr>
            <w:tcW w:w="782" w:type="dxa"/>
            <w:vMerge/>
          </w:tcPr>
          <w:p w:rsidR="004D40B2" w:rsidRDefault="004D40B2"/>
        </w:tc>
        <w:tc>
          <w:tcPr>
            <w:tcW w:w="1153" w:type="dxa"/>
          </w:tcPr>
          <w:p w:rsidR="004D40B2" w:rsidRDefault="004D40B2">
            <w:pPr>
              <w:pStyle w:val="ConsPlusNormal"/>
              <w:jc w:val="center"/>
            </w:pPr>
            <w:r>
              <w:t>2013 год (факт)</w:t>
            </w:r>
          </w:p>
        </w:tc>
        <w:tc>
          <w:tcPr>
            <w:tcW w:w="1108" w:type="dxa"/>
          </w:tcPr>
          <w:p w:rsidR="004D40B2" w:rsidRDefault="004D40B2">
            <w:pPr>
              <w:pStyle w:val="ConsPlusNormal"/>
              <w:jc w:val="center"/>
            </w:pPr>
            <w:r>
              <w:t>2014 год (факт)</w:t>
            </w:r>
          </w:p>
        </w:tc>
        <w:tc>
          <w:tcPr>
            <w:tcW w:w="1136" w:type="dxa"/>
          </w:tcPr>
          <w:p w:rsidR="004D40B2" w:rsidRDefault="004D40B2">
            <w:pPr>
              <w:pStyle w:val="ConsPlusNormal"/>
              <w:jc w:val="center"/>
            </w:pPr>
            <w:r>
              <w:t>2015 год (факт)</w:t>
            </w:r>
          </w:p>
        </w:tc>
        <w:tc>
          <w:tcPr>
            <w:tcW w:w="1161" w:type="dxa"/>
          </w:tcPr>
          <w:p w:rsidR="004D40B2" w:rsidRDefault="004D40B2">
            <w:pPr>
              <w:pStyle w:val="ConsPlusNormal"/>
              <w:jc w:val="center"/>
            </w:pPr>
            <w:r>
              <w:t>2016 год (факт)</w:t>
            </w:r>
          </w:p>
        </w:tc>
        <w:tc>
          <w:tcPr>
            <w:tcW w:w="1094" w:type="dxa"/>
          </w:tcPr>
          <w:p w:rsidR="004D40B2" w:rsidRDefault="004D40B2">
            <w:pPr>
              <w:pStyle w:val="ConsPlusNormal"/>
              <w:jc w:val="center"/>
            </w:pPr>
            <w:r>
              <w:t>2017 год</w:t>
            </w:r>
          </w:p>
        </w:tc>
        <w:tc>
          <w:tcPr>
            <w:tcW w:w="1038" w:type="dxa"/>
          </w:tcPr>
          <w:p w:rsidR="004D40B2" w:rsidRDefault="004D40B2">
            <w:pPr>
              <w:pStyle w:val="ConsPlusNormal"/>
              <w:jc w:val="center"/>
            </w:pPr>
            <w:r>
              <w:t>2018 год</w:t>
            </w:r>
          </w:p>
        </w:tc>
        <w:tc>
          <w:tcPr>
            <w:tcW w:w="1108" w:type="dxa"/>
          </w:tcPr>
          <w:p w:rsidR="004D40B2" w:rsidRDefault="004D40B2">
            <w:pPr>
              <w:pStyle w:val="ConsPlusNormal"/>
              <w:jc w:val="center"/>
            </w:pPr>
            <w:r>
              <w:t>2019 год</w:t>
            </w:r>
          </w:p>
        </w:tc>
        <w:tc>
          <w:tcPr>
            <w:tcW w:w="1293" w:type="dxa"/>
          </w:tcPr>
          <w:p w:rsidR="004D40B2" w:rsidRDefault="004D40B2">
            <w:pPr>
              <w:pStyle w:val="ConsPlusNormal"/>
              <w:jc w:val="center"/>
            </w:pPr>
            <w:r>
              <w:t>Целевое значение 2020 года</w:t>
            </w:r>
          </w:p>
        </w:tc>
      </w:tr>
      <w:tr w:rsidR="004D40B2">
        <w:tc>
          <w:tcPr>
            <w:tcW w:w="13293" w:type="dxa"/>
            <w:gridSpan w:val="11"/>
          </w:tcPr>
          <w:p w:rsidR="004D40B2" w:rsidRDefault="004D40B2">
            <w:pPr>
              <w:pStyle w:val="ConsPlusNormal"/>
            </w:pPr>
            <w:r>
              <w:t xml:space="preserve">Цель государственной программы: "Реализация единой государственной политики в сфере строительства, архитектуры, государственной </w:t>
            </w:r>
            <w:r>
              <w:lastRenderedPageBreak/>
              <w:t>жилищной политики"</w:t>
            </w:r>
          </w:p>
        </w:tc>
      </w:tr>
      <w:tr w:rsidR="004D40B2">
        <w:tc>
          <w:tcPr>
            <w:tcW w:w="13293" w:type="dxa"/>
            <w:gridSpan w:val="11"/>
          </w:tcPr>
          <w:p w:rsidR="004D40B2" w:rsidRDefault="004D40B2">
            <w:pPr>
              <w:pStyle w:val="ConsPlusNormal"/>
            </w:pPr>
            <w:r>
              <w:lastRenderedPageBreak/>
              <w:t>Задача государственной программы: "Осуществление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r>
      <w:tr w:rsidR="004D40B2">
        <w:tc>
          <w:tcPr>
            <w:tcW w:w="543" w:type="dxa"/>
          </w:tcPr>
          <w:p w:rsidR="004D40B2" w:rsidRDefault="004D40B2">
            <w:pPr>
              <w:pStyle w:val="ConsPlusNormal"/>
              <w:jc w:val="center"/>
            </w:pPr>
            <w:r>
              <w:t>1.</w:t>
            </w:r>
          </w:p>
        </w:tc>
        <w:tc>
          <w:tcPr>
            <w:tcW w:w="2877" w:type="dxa"/>
          </w:tcPr>
          <w:p w:rsidR="004D40B2" w:rsidRDefault="004D40B2">
            <w:pPr>
              <w:pStyle w:val="ConsPlusNormal"/>
            </w:pPr>
            <w:r>
              <w:t>Удельный вес введенной площади жилых домов по отношению к общей площади жилищного фонда</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1,59</w:t>
            </w:r>
          </w:p>
        </w:tc>
        <w:tc>
          <w:tcPr>
            <w:tcW w:w="1108" w:type="dxa"/>
          </w:tcPr>
          <w:p w:rsidR="004D40B2" w:rsidRDefault="004D40B2">
            <w:pPr>
              <w:pStyle w:val="ConsPlusNormal"/>
              <w:jc w:val="center"/>
            </w:pPr>
            <w:r>
              <w:t>1,8</w:t>
            </w:r>
          </w:p>
        </w:tc>
        <w:tc>
          <w:tcPr>
            <w:tcW w:w="1136" w:type="dxa"/>
          </w:tcPr>
          <w:p w:rsidR="004D40B2" w:rsidRDefault="004D40B2">
            <w:pPr>
              <w:pStyle w:val="ConsPlusNormal"/>
              <w:jc w:val="center"/>
            </w:pPr>
            <w:r>
              <w:t>2,1</w:t>
            </w:r>
          </w:p>
        </w:tc>
        <w:tc>
          <w:tcPr>
            <w:tcW w:w="1161" w:type="dxa"/>
          </w:tcPr>
          <w:p w:rsidR="004D40B2" w:rsidRDefault="004D40B2">
            <w:pPr>
              <w:pStyle w:val="ConsPlusNormal"/>
              <w:jc w:val="center"/>
            </w:pPr>
            <w:r>
              <w:t>2,34</w:t>
            </w:r>
          </w:p>
        </w:tc>
        <w:tc>
          <w:tcPr>
            <w:tcW w:w="1094" w:type="dxa"/>
          </w:tcPr>
          <w:p w:rsidR="004D40B2" w:rsidRDefault="004D40B2">
            <w:pPr>
              <w:pStyle w:val="ConsPlusNormal"/>
              <w:jc w:val="center"/>
            </w:pPr>
            <w:r>
              <w:t>&gt;= 1,51</w:t>
            </w:r>
          </w:p>
        </w:tc>
        <w:tc>
          <w:tcPr>
            <w:tcW w:w="1038" w:type="dxa"/>
          </w:tcPr>
          <w:p w:rsidR="004D40B2" w:rsidRDefault="004D40B2">
            <w:pPr>
              <w:pStyle w:val="ConsPlusNormal"/>
              <w:jc w:val="center"/>
            </w:pPr>
            <w:r>
              <w:t>&gt;= 1,6</w:t>
            </w:r>
          </w:p>
        </w:tc>
        <w:tc>
          <w:tcPr>
            <w:tcW w:w="1108" w:type="dxa"/>
          </w:tcPr>
          <w:p w:rsidR="004D40B2" w:rsidRDefault="004D40B2">
            <w:pPr>
              <w:pStyle w:val="ConsPlusNormal"/>
              <w:jc w:val="center"/>
            </w:pPr>
            <w:r>
              <w:t>&gt;= 1,7</w:t>
            </w:r>
          </w:p>
        </w:tc>
        <w:tc>
          <w:tcPr>
            <w:tcW w:w="1293" w:type="dxa"/>
          </w:tcPr>
          <w:p w:rsidR="004D40B2" w:rsidRDefault="004D40B2">
            <w:pPr>
              <w:pStyle w:val="ConsPlusNormal"/>
              <w:jc w:val="center"/>
            </w:pPr>
            <w:r>
              <w:t>&gt;= 3,48</w:t>
            </w:r>
          </w:p>
        </w:tc>
      </w:tr>
      <w:tr w:rsidR="004D40B2">
        <w:tc>
          <w:tcPr>
            <w:tcW w:w="543" w:type="dxa"/>
          </w:tcPr>
          <w:p w:rsidR="004D40B2" w:rsidRDefault="004D40B2">
            <w:pPr>
              <w:pStyle w:val="ConsPlusNormal"/>
              <w:jc w:val="center"/>
            </w:pPr>
            <w:r>
              <w:t>2.</w:t>
            </w:r>
          </w:p>
        </w:tc>
        <w:tc>
          <w:tcPr>
            <w:tcW w:w="2877" w:type="dxa"/>
            <w:vAlign w:val="center"/>
          </w:tcPr>
          <w:p w:rsidR="004D40B2" w:rsidRDefault="004D40B2">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782" w:type="dxa"/>
          </w:tcPr>
          <w:p w:rsidR="004D40B2" w:rsidRDefault="004D40B2">
            <w:pPr>
              <w:pStyle w:val="ConsPlusNormal"/>
              <w:jc w:val="center"/>
            </w:pPr>
            <w:r>
              <w:t>единиц</w:t>
            </w:r>
          </w:p>
        </w:tc>
        <w:tc>
          <w:tcPr>
            <w:tcW w:w="1153" w:type="dxa"/>
          </w:tcPr>
          <w:p w:rsidR="004D40B2" w:rsidRDefault="004D40B2">
            <w:pPr>
              <w:pStyle w:val="ConsPlusNormal"/>
              <w:jc w:val="center"/>
            </w:pPr>
            <w:r>
              <w:t>35,0</w:t>
            </w:r>
          </w:p>
        </w:tc>
        <w:tc>
          <w:tcPr>
            <w:tcW w:w="1108" w:type="dxa"/>
          </w:tcPr>
          <w:p w:rsidR="004D40B2" w:rsidRDefault="004D40B2">
            <w:pPr>
              <w:pStyle w:val="ConsPlusNormal"/>
              <w:jc w:val="center"/>
            </w:pPr>
            <w:r>
              <w:t>35,0</w:t>
            </w:r>
          </w:p>
        </w:tc>
        <w:tc>
          <w:tcPr>
            <w:tcW w:w="1136" w:type="dxa"/>
          </w:tcPr>
          <w:p w:rsidR="004D40B2" w:rsidRDefault="004D40B2">
            <w:pPr>
              <w:pStyle w:val="ConsPlusNormal"/>
              <w:jc w:val="center"/>
            </w:pPr>
            <w:r>
              <w:t>21</w:t>
            </w:r>
          </w:p>
        </w:tc>
        <w:tc>
          <w:tcPr>
            <w:tcW w:w="1161" w:type="dxa"/>
          </w:tcPr>
          <w:p w:rsidR="004D40B2" w:rsidRDefault="004D40B2">
            <w:pPr>
              <w:pStyle w:val="ConsPlusNormal"/>
              <w:jc w:val="center"/>
            </w:pPr>
            <w:r>
              <w:t>22</w:t>
            </w:r>
          </w:p>
        </w:tc>
        <w:tc>
          <w:tcPr>
            <w:tcW w:w="1094" w:type="dxa"/>
          </w:tcPr>
          <w:p w:rsidR="004D40B2" w:rsidRDefault="004D40B2">
            <w:pPr>
              <w:pStyle w:val="ConsPlusNormal"/>
              <w:jc w:val="center"/>
            </w:pPr>
            <w:r>
              <w:t>&lt;= 22</w:t>
            </w:r>
          </w:p>
        </w:tc>
        <w:tc>
          <w:tcPr>
            <w:tcW w:w="1038" w:type="dxa"/>
          </w:tcPr>
          <w:p w:rsidR="004D40B2" w:rsidRDefault="004D40B2">
            <w:pPr>
              <w:pStyle w:val="ConsPlusNormal"/>
              <w:jc w:val="center"/>
            </w:pPr>
            <w:r>
              <w:t>&lt;= 22</w:t>
            </w:r>
          </w:p>
        </w:tc>
        <w:tc>
          <w:tcPr>
            <w:tcW w:w="1108" w:type="dxa"/>
          </w:tcPr>
          <w:p w:rsidR="004D40B2" w:rsidRDefault="004D40B2">
            <w:pPr>
              <w:pStyle w:val="ConsPlusNormal"/>
              <w:jc w:val="center"/>
            </w:pPr>
            <w:r>
              <w:t>&lt;= 22</w:t>
            </w:r>
          </w:p>
        </w:tc>
        <w:tc>
          <w:tcPr>
            <w:tcW w:w="1293" w:type="dxa"/>
          </w:tcPr>
          <w:p w:rsidR="004D40B2" w:rsidRDefault="004D40B2">
            <w:pPr>
              <w:pStyle w:val="ConsPlusNormal"/>
              <w:jc w:val="center"/>
            </w:pPr>
            <w:r>
              <w:t>&lt;= 22</w:t>
            </w:r>
          </w:p>
        </w:tc>
      </w:tr>
      <w:tr w:rsidR="004D40B2">
        <w:tc>
          <w:tcPr>
            <w:tcW w:w="543" w:type="dxa"/>
          </w:tcPr>
          <w:p w:rsidR="004D40B2" w:rsidRDefault="004D40B2">
            <w:pPr>
              <w:pStyle w:val="ConsPlusNormal"/>
              <w:jc w:val="center"/>
            </w:pPr>
            <w:r>
              <w:t>3.</w:t>
            </w:r>
          </w:p>
        </w:tc>
        <w:tc>
          <w:tcPr>
            <w:tcW w:w="2877" w:type="dxa"/>
            <w:vAlign w:val="center"/>
          </w:tcPr>
          <w:p w:rsidR="004D40B2" w:rsidRDefault="004D40B2">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782" w:type="dxa"/>
          </w:tcPr>
          <w:p w:rsidR="004D40B2" w:rsidRDefault="004D40B2">
            <w:pPr>
              <w:pStyle w:val="ConsPlusNormal"/>
              <w:jc w:val="center"/>
            </w:pPr>
            <w:r>
              <w:t>дней</w:t>
            </w:r>
          </w:p>
        </w:tc>
        <w:tc>
          <w:tcPr>
            <w:tcW w:w="1153" w:type="dxa"/>
          </w:tcPr>
          <w:p w:rsidR="004D40B2" w:rsidRDefault="004D40B2">
            <w:pPr>
              <w:pStyle w:val="ConsPlusNormal"/>
              <w:jc w:val="center"/>
            </w:pPr>
            <w:r>
              <w:t>170,0</w:t>
            </w:r>
          </w:p>
        </w:tc>
        <w:tc>
          <w:tcPr>
            <w:tcW w:w="1108" w:type="dxa"/>
          </w:tcPr>
          <w:p w:rsidR="004D40B2" w:rsidRDefault="004D40B2">
            <w:pPr>
              <w:pStyle w:val="ConsPlusNormal"/>
              <w:jc w:val="center"/>
            </w:pPr>
            <w:r>
              <w:t>150,0</w:t>
            </w:r>
          </w:p>
        </w:tc>
        <w:tc>
          <w:tcPr>
            <w:tcW w:w="1136" w:type="dxa"/>
          </w:tcPr>
          <w:p w:rsidR="004D40B2" w:rsidRDefault="004D40B2">
            <w:pPr>
              <w:pStyle w:val="ConsPlusNormal"/>
              <w:jc w:val="center"/>
            </w:pPr>
            <w:r>
              <w:t>110,0</w:t>
            </w:r>
          </w:p>
        </w:tc>
        <w:tc>
          <w:tcPr>
            <w:tcW w:w="1161" w:type="dxa"/>
          </w:tcPr>
          <w:p w:rsidR="004D40B2" w:rsidRDefault="004D40B2">
            <w:pPr>
              <w:pStyle w:val="ConsPlusNormal"/>
              <w:jc w:val="center"/>
            </w:pPr>
            <w:r>
              <w:t>110</w:t>
            </w:r>
          </w:p>
        </w:tc>
        <w:tc>
          <w:tcPr>
            <w:tcW w:w="1094" w:type="dxa"/>
          </w:tcPr>
          <w:p w:rsidR="004D40B2" w:rsidRDefault="004D40B2">
            <w:pPr>
              <w:pStyle w:val="ConsPlusNormal"/>
              <w:jc w:val="center"/>
            </w:pPr>
            <w:r>
              <w:t>110</w:t>
            </w:r>
          </w:p>
        </w:tc>
        <w:tc>
          <w:tcPr>
            <w:tcW w:w="1038" w:type="dxa"/>
          </w:tcPr>
          <w:p w:rsidR="004D40B2" w:rsidRDefault="004D40B2">
            <w:pPr>
              <w:pStyle w:val="ConsPlusNormal"/>
              <w:jc w:val="center"/>
            </w:pPr>
            <w:r>
              <w:t>110</w:t>
            </w:r>
          </w:p>
        </w:tc>
        <w:tc>
          <w:tcPr>
            <w:tcW w:w="1108" w:type="dxa"/>
          </w:tcPr>
          <w:p w:rsidR="004D40B2" w:rsidRDefault="004D40B2">
            <w:pPr>
              <w:pStyle w:val="ConsPlusNormal"/>
              <w:jc w:val="center"/>
            </w:pPr>
            <w:r>
              <w:t>110</w:t>
            </w:r>
          </w:p>
        </w:tc>
        <w:tc>
          <w:tcPr>
            <w:tcW w:w="1293" w:type="dxa"/>
          </w:tcPr>
          <w:p w:rsidR="004D40B2" w:rsidRDefault="004D40B2">
            <w:pPr>
              <w:pStyle w:val="ConsPlusNormal"/>
              <w:jc w:val="center"/>
            </w:pPr>
            <w:r>
              <w:t>110</w:t>
            </w:r>
          </w:p>
        </w:tc>
      </w:tr>
      <w:tr w:rsidR="004D40B2">
        <w:tc>
          <w:tcPr>
            <w:tcW w:w="543" w:type="dxa"/>
          </w:tcPr>
          <w:p w:rsidR="004D40B2" w:rsidRDefault="004D40B2">
            <w:pPr>
              <w:pStyle w:val="ConsPlusNormal"/>
              <w:jc w:val="center"/>
            </w:pPr>
            <w:r>
              <w:t>4.</w:t>
            </w:r>
          </w:p>
        </w:tc>
        <w:tc>
          <w:tcPr>
            <w:tcW w:w="2877" w:type="dxa"/>
          </w:tcPr>
          <w:p w:rsidR="004D40B2" w:rsidRDefault="004D40B2">
            <w:pPr>
              <w:pStyle w:val="ConsPlusNormal"/>
            </w:pPr>
            <w:r>
              <w:t>Объем не завершенного в установленные сроки строительства, осуществляемого за счет средств областного бюджета</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50,7</w:t>
            </w:r>
          </w:p>
        </w:tc>
        <w:tc>
          <w:tcPr>
            <w:tcW w:w="1108" w:type="dxa"/>
          </w:tcPr>
          <w:p w:rsidR="004D40B2" w:rsidRDefault="004D40B2">
            <w:pPr>
              <w:pStyle w:val="ConsPlusNormal"/>
              <w:jc w:val="center"/>
            </w:pPr>
            <w:r>
              <w:t>50,0</w:t>
            </w:r>
          </w:p>
        </w:tc>
        <w:tc>
          <w:tcPr>
            <w:tcW w:w="1136" w:type="dxa"/>
          </w:tcPr>
          <w:p w:rsidR="004D40B2" w:rsidRDefault="004D40B2">
            <w:pPr>
              <w:pStyle w:val="ConsPlusNormal"/>
              <w:jc w:val="center"/>
            </w:pPr>
            <w:r>
              <w:t>51,06</w:t>
            </w:r>
          </w:p>
        </w:tc>
        <w:tc>
          <w:tcPr>
            <w:tcW w:w="1161" w:type="dxa"/>
          </w:tcPr>
          <w:p w:rsidR="004D40B2" w:rsidRDefault="004D40B2">
            <w:pPr>
              <w:pStyle w:val="ConsPlusNormal"/>
              <w:jc w:val="center"/>
            </w:pPr>
            <w:r>
              <w:t>28,6</w:t>
            </w:r>
          </w:p>
        </w:tc>
        <w:tc>
          <w:tcPr>
            <w:tcW w:w="1094" w:type="dxa"/>
          </w:tcPr>
          <w:p w:rsidR="004D40B2" w:rsidRDefault="004D40B2">
            <w:pPr>
              <w:pStyle w:val="ConsPlusNormal"/>
              <w:jc w:val="center"/>
            </w:pPr>
            <w:r>
              <w:t>&lt;=15,0</w:t>
            </w:r>
          </w:p>
        </w:tc>
        <w:tc>
          <w:tcPr>
            <w:tcW w:w="1038" w:type="dxa"/>
          </w:tcPr>
          <w:p w:rsidR="004D40B2" w:rsidRDefault="004D40B2">
            <w:pPr>
              <w:pStyle w:val="ConsPlusNormal"/>
              <w:jc w:val="center"/>
            </w:pPr>
            <w:r>
              <w:t>&lt;=13,0</w:t>
            </w:r>
          </w:p>
        </w:tc>
        <w:tc>
          <w:tcPr>
            <w:tcW w:w="1108" w:type="dxa"/>
          </w:tcPr>
          <w:p w:rsidR="004D40B2" w:rsidRDefault="004D40B2">
            <w:pPr>
              <w:pStyle w:val="ConsPlusNormal"/>
              <w:jc w:val="center"/>
            </w:pPr>
            <w:r>
              <w:t>&lt;=12,0</w:t>
            </w:r>
          </w:p>
        </w:tc>
        <w:tc>
          <w:tcPr>
            <w:tcW w:w="1293" w:type="dxa"/>
          </w:tcPr>
          <w:p w:rsidR="004D40B2" w:rsidRDefault="004D40B2">
            <w:pPr>
              <w:pStyle w:val="ConsPlusNormal"/>
              <w:jc w:val="center"/>
            </w:pPr>
            <w:r>
              <w:t>&lt;=11,0</w:t>
            </w:r>
          </w:p>
        </w:tc>
      </w:tr>
      <w:tr w:rsidR="004D40B2">
        <w:tc>
          <w:tcPr>
            <w:tcW w:w="543" w:type="dxa"/>
          </w:tcPr>
          <w:p w:rsidR="004D40B2" w:rsidRDefault="004D40B2">
            <w:pPr>
              <w:pStyle w:val="ConsPlusNormal"/>
              <w:jc w:val="center"/>
            </w:pPr>
            <w:r>
              <w:lastRenderedPageBreak/>
              <w:t>5.</w:t>
            </w:r>
          </w:p>
        </w:tc>
        <w:tc>
          <w:tcPr>
            <w:tcW w:w="2877" w:type="dxa"/>
          </w:tcPr>
          <w:p w:rsidR="004D40B2" w:rsidRDefault="004D40B2">
            <w:pPr>
              <w:pStyle w:val="ConsPlusNormal"/>
            </w:pPr>
            <w:r>
              <w:t>Темп роста ввода жилья к предыдущему периоду</w:t>
            </w:r>
          </w:p>
        </w:tc>
        <w:tc>
          <w:tcPr>
            <w:tcW w:w="782" w:type="dxa"/>
          </w:tcPr>
          <w:p w:rsidR="004D40B2" w:rsidRDefault="004D40B2">
            <w:pPr>
              <w:pStyle w:val="ConsPlusNormal"/>
              <w:jc w:val="center"/>
            </w:pPr>
            <w:r>
              <w:t>% к предыдущему периоду</w:t>
            </w:r>
          </w:p>
        </w:tc>
        <w:tc>
          <w:tcPr>
            <w:tcW w:w="1153" w:type="dxa"/>
          </w:tcPr>
          <w:p w:rsidR="004D40B2" w:rsidRDefault="004D40B2">
            <w:pPr>
              <w:pStyle w:val="ConsPlusNormal"/>
              <w:jc w:val="center"/>
            </w:pPr>
            <w:r>
              <w:t>116,3</w:t>
            </w:r>
          </w:p>
        </w:tc>
        <w:tc>
          <w:tcPr>
            <w:tcW w:w="1108" w:type="dxa"/>
          </w:tcPr>
          <w:p w:rsidR="004D40B2" w:rsidRDefault="004D40B2">
            <w:pPr>
              <w:pStyle w:val="ConsPlusNormal"/>
              <w:jc w:val="center"/>
            </w:pPr>
            <w:r>
              <w:t>104,5</w:t>
            </w:r>
          </w:p>
        </w:tc>
        <w:tc>
          <w:tcPr>
            <w:tcW w:w="1136" w:type="dxa"/>
          </w:tcPr>
          <w:p w:rsidR="004D40B2" w:rsidRDefault="004D40B2">
            <w:pPr>
              <w:pStyle w:val="ConsPlusNormal"/>
              <w:jc w:val="center"/>
            </w:pPr>
            <w:r>
              <w:t>117</w:t>
            </w:r>
          </w:p>
        </w:tc>
        <w:tc>
          <w:tcPr>
            <w:tcW w:w="1161" w:type="dxa"/>
          </w:tcPr>
          <w:p w:rsidR="004D40B2" w:rsidRDefault="004D40B2">
            <w:pPr>
              <w:pStyle w:val="ConsPlusNormal"/>
              <w:jc w:val="center"/>
            </w:pPr>
            <w:r>
              <w:t>103,2</w:t>
            </w:r>
          </w:p>
        </w:tc>
        <w:tc>
          <w:tcPr>
            <w:tcW w:w="1094" w:type="dxa"/>
          </w:tcPr>
          <w:p w:rsidR="004D40B2" w:rsidRDefault="004D40B2">
            <w:pPr>
              <w:pStyle w:val="ConsPlusNormal"/>
              <w:jc w:val="center"/>
            </w:pPr>
            <w:r>
              <w:t>&gt;= 90,2</w:t>
            </w:r>
          </w:p>
        </w:tc>
        <w:tc>
          <w:tcPr>
            <w:tcW w:w="1038" w:type="dxa"/>
          </w:tcPr>
          <w:p w:rsidR="004D40B2" w:rsidRDefault="004D40B2">
            <w:pPr>
              <w:pStyle w:val="ConsPlusNormal"/>
              <w:jc w:val="center"/>
            </w:pPr>
            <w:r>
              <w:t>&gt;= 100,0</w:t>
            </w:r>
          </w:p>
        </w:tc>
        <w:tc>
          <w:tcPr>
            <w:tcW w:w="1108" w:type="dxa"/>
          </w:tcPr>
          <w:p w:rsidR="004D40B2" w:rsidRDefault="004D40B2">
            <w:pPr>
              <w:pStyle w:val="ConsPlusNormal"/>
              <w:jc w:val="center"/>
            </w:pPr>
            <w:r>
              <w:t>&gt;= 100,7</w:t>
            </w:r>
          </w:p>
        </w:tc>
        <w:tc>
          <w:tcPr>
            <w:tcW w:w="1293" w:type="dxa"/>
          </w:tcPr>
          <w:p w:rsidR="004D40B2" w:rsidRDefault="004D40B2">
            <w:pPr>
              <w:pStyle w:val="ConsPlusNormal"/>
              <w:jc w:val="center"/>
            </w:pPr>
            <w:r>
              <w:t>&gt;= 101,0</w:t>
            </w:r>
          </w:p>
        </w:tc>
      </w:tr>
      <w:tr w:rsidR="004D40B2">
        <w:tc>
          <w:tcPr>
            <w:tcW w:w="543" w:type="dxa"/>
            <w:vMerge w:val="restart"/>
          </w:tcPr>
          <w:p w:rsidR="004D40B2" w:rsidRDefault="004D40B2">
            <w:pPr>
              <w:pStyle w:val="ConsPlusNormal"/>
              <w:jc w:val="center"/>
            </w:pPr>
            <w:r>
              <w:t>6.</w:t>
            </w:r>
          </w:p>
        </w:tc>
        <w:tc>
          <w:tcPr>
            <w:tcW w:w="2877" w:type="dxa"/>
            <w:vMerge w:val="restart"/>
          </w:tcPr>
          <w:p w:rsidR="004D40B2" w:rsidRDefault="004D40B2">
            <w:pPr>
              <w:pStyle w:val="ConsPlusNormal"/>
            </w:pPr>
            <w:r>
              <w:t>Обеспеченность населения жильем</w:t>
            </w:r>
          </w:p>
        </w:tc>
        <w:tc>
          <w:tcPr>
            <w:tcW w:w="782" w:type="dxa"/>
          </w:tcPr>
          <w:p w:rsidR="004D40B2" w:rsidRDefault="004D40B2">
            <w:pPr>
              <w:pStyle w:val="ConsPlusNormal"/>
              <w:jc w:val="center"/>
            </w:pPr>
            <w:r>
              <w:t>м</w:t>
            </w:r>
            <w:r>
              <w:rPr>
                <w:vertAlign w:val="superscript"/>
              </w:rPr>
              <w:t>2</w:t>
            </w:r>
            <w:r>
              <w:t xml:space="preserve"> на 1 чел.</w:t>
            </w:r>
          </w:p>
        </w:tc>
        <w:tc>
          <w:tcPr>
            <w:tcW w:w="1153" w:type="dxa"/>
          </w:tcPr>
          <w:p w:rsidR="004D40B2" w:rsidRDefault="004D40B2">
            <w:pPr>
              <w:pStyle w:val="ConsPlusNormal"/>
              <w:jc w:val="center"/>
            </w:pPr>
            <w:r>
              <w:t>26,5</w:t>
            </w:r>
          </w:p>
        </w:tc>
        <w:tc>
          <w:tcPr>
            <w:tcW w:w="1108" w:type="dxa"/>
          </w:tcPr>
          <w:p w:rsidR="004D40B2" w:rsidRDefault="004D40B2">
            <w:pPr>
              <w:pStyle w:val="ConsPlusNormal"/>
              <w:jc w:val="center"/>
            </w:pPr>
            <w:r>
              <w:t>27,3</w:t>
            </w:r>
          </w:p>
        </w:tc>
        <w:tc>
          <w:tcPr>
            <w:tcW w:w="1136" w:type="dxa"/>
          </w:tcPr>
          <w:p w:rsidR="004D40B2" w:rsidRDefault="004D40B2">
            <w:pPr>
              <w:pStyle w:val="ConsPlusNormal"/>
              <w:jc w:val="center"/>
            </w:pPr>
            <w:r>
              <w:t>28,1</w:t>
            </w:r>
          </w:p>
        </w:tc>
        <w:tc>
          <w:tcPr>
            <w:tcW w:w="1161" w:type="dxa"/>
          </w:tcPr>
          <w:p w:rsidR="004D40B2" w:rsidRDefault="004D40B2">
            <w:pPr>
              <w:pStyle w:val="ConsPlusNormal"/>
              <w:jc w:val="center"/>
            </w:pPr>
            <w:r>
              <w:t>29,0</w:t>
            </w:r>
          </w:p>
        </w:tc>
        <w:tc>
          <w:tcPr>
            <w:tcW w:w="1094" w:type="dxa"/>
          </w:tcPr>
          <w:p w:rsidR="004D40B2" w:rsidRDefault="004D40B2">
            <w:pPr>
              <w:pStyle w:val="ConsPlusNormal"/>
              <w:jc w:val="center"/>
            </w:pPr>
            <w:r>
              <w:t>&gt;= 28,6</w:t>
            </w:r>
          </w:p>
        </w:tc>
        <w:tc>
          <w:tcPr>
            <w:tcW w:w="1038" w:type="dxa"/>
          </w:tcPr>
          <w:p w:rsidR="004D40B2" w:rsidRDefault="004D40B2">
            <w:pPr>
              <w:pStyle w:val="ConsPlusNormal"/>
              <w:jc w:val="center"/>
            </w:pPr>
            <w:r>
              <w:t>&gt;= 29,4</w:t>
            </w:r>
          </w:p>
        </w:tc>
        <w:tc>
          <w:tcPr>
            <w:tcW w:w="1108" w:type="dxa"/>
          </w:tcPr>
          <w:p w:rsidR="004D40B2" w:rsidRDefault="004D40B2">
            <w:pPr>
              <w:pStyle w:val="ConsPlusNormal"/>
              <w:jc w:val="center"/>
            </w:pPr>
            <w:r>
              <w:t>&gt;= 30,3</w:t>
            </w:r>
          </w:p>
        </w:tc>
        <w:tc>
          <w:tcPr>
            <w:tcW w:w="1293" w:type="dxa"/>
          </w:tcPr>
          <w:p w:rsidR="004D40B2" w:rsidRDefault="004D40B2">
            <w:pPr>
              <w:pStyle w:val="ConsPlusNormal"/>
              <w:jc w:val="center"/>
            </w:pPr>
            <w:r>
              <w:t>&gt;= 31,2</w:t>
            </w:r>
          </w:p>
        </w:tc>
      </w:tr>
      <w:tr w:rsidR="004D40B2">
        <w:tc>
          <w:tcPr>
            <w:tcW w:w="543" w:type="dxa"/>
            <w:vMerge/>
          </w:tcPr>
          <w:p w:rsidR="004D40B2" w:rsidRDefault="004D40B2"/>
        </w:tc>
        <w:tc>
          <w:tcPr>
            <w:tcW w:w="2877" w:type="dxa"/>
            <w:vMerge/>
          </w:tcPr>
          <w:p w:rsidR="004D40B2" w:rsidRDefault="004D40B2"/>
        </w:tc>
        <w:tc>
          <w:tcPr>
            <w:tcW w:w="782" w:type="dxa"/>
          </w:tcPr>
          <w:p w:rsidR="004D40B2" w:rsidRDefault="004D40B2">
            <w:pPr>
              <w:pStyle w:val="ConsPlusNormal"/>
              <w:jc w:val="center"/>
            </w:pPr>
            <w:r>
              <w:t>жилых единиц на 1000 человек населения</w:t>
            </w:r>
          </w:p>
        </w:tc>
        <w:tc>
          <w:tcPr>
            <w:tcW w:w="1153" w:type="dxa"/>
          </w:tcPr>
          <w:p w:rsidR="004D40B2" w:rsidRDefault="004D40B2">
            <w:pPr>
              <w:pStyle w:val="ConsPlusNormal"/>
              <w:jc w:val="center"/>
            </w:pPr>
            <w:r>
              <w:t>274</w:t>
            </w:r>
          </w:p>
        </w:tc>
        <w:tc>
          <w:tcPr>
            <w:tcW w:w="1108" w:type="dxa"/>
          </w:tcPr>
          <w:p w:rsidR="004D40B2" w:rsidRDefault="004D40B2">
            <w:pPr>
              <w:pStyle w:val="ConsPlusNormal"/>
              <w:jc w:val="center"/>
            </w:pPr>
            <w:r>
              <w:t>505</w:t>
            </w:r>
          </w:p>
        </w:tc>
        <w:tc>
          <w:tcPr>
            <w:tcW w:w="1136" w:type="dxa"/>
          </w:tcPr>
          <w:p w:rsidR="004D40B2" w:rsidRDefault="004D40B2">
            <w:pPr>
              <w:pStyle w:val="ConsPlusNormal"/>
              <w:jc w:val="center"/>
            </w:pPr>
            <w:r>
              <w:t>524</w:t>
            </w:r>
          </w:p>
        </w:tc>
        <w:tc>
          <w:tcPr>
            <w:tcW w:w="1161" w:type="dxa"/>
          </w:tcPr>
          <w:p w:rsidR="004D40B2" w:rsidRDefault="004D40B2">
            <w:pPr>
              <w:pStyle w:val="ConsPlusNormal"/>
              <w:jc w:val="center"/>
            </w:pPr>
            <w:r>
              <w:t>541</w:t>
            </w:r>
          </w:p>
        </w:tc>
        <w:tc>
          <w:tcPr>
            <w:tcW w:w="1094" w:type="dxa"/>
          </w:tcPr>
          <w:p w:rsidR="004D40B2" w:rsidRDefault="004D40B2">
            <w:pPr>
              <w:pStyle w:val="ConsPlusNormal"/>
              <w:jc w:val="center"/>
            </w:pPr>
            <w:r>
              <w:t>&gt;= 485</w:t>
            </w:r>
          </w:p>
        </w:tc>
        <w:tc>
          <w:tcPr>
            <w:tcW w:w="1038" w:type="dxa"/>
          </w:tcPr>
          <w:p w:rsidR="004D40B2" w:rsidRDefault="004D40B2">
            <w:pPr>
              <w:pStyle w:val="ConsPlusNormal"/>
              <w:jc w:val="center"/>
            </w:pPr>
            <w:r>
              <w:t>&gt;= 486</w:t>
            </w:r>
          </w:p>
        </w:tc>
        <w:tc>
          <w:tcPr>
            <w:tcW w:w="1108" w:type="dxa"/>
          </w:tcPr>
          <w:p w:rsidR="004D40B2" w:rsidRDefault="004D40B2">
            <w:pPr>
              <w:pStyle w:val="ConsPlusNormal"/>
              <w:jc w:val="center"/>
            </w:pPr>
            <w:r>
              <w:t>&gt;= 490</w:t>
            </w:r>
          </w:p>
        </w:tc>
        <w:tc>
          <w:tcPr>
            <w:tcW w:w="1293" w:type="dxa"/>
          </w:tcPr>
          <w:p w:rsidR="004D40B2" w:rsidRDefault="004D40B2">
            <w:pPr>
              <w:pStyle w:val="ConsPlusNormal"/>
              <w:jc w:val="center"/>
            </w:pPr>
            <w:r>
              <w:t>&gt;= 497</w:t>
            </w:r>
          </w:p>
        </w:tc>
      </w:tr>
      <w:tr w:rsidR="004D40B2">
        <w:tc>
          <w:tcPr>
            <w:tcW w:w="13293" w:type="dxa"/>
            <w:gridSpan w:val="11"/>
          </w:tcPr>
          <w:p w:rsidR="004D40B2" w:rsidRDefault="004D40B2">
            <w:pPr>
              <w:pStyle w:val="ConsPlusNormal"/>
              <w:jc w:val="center"/>
              <w:outlineLvl w:val="2"/>
            </w:pPr>
            <w:hyperlink w:anchor="P286" w:history="1">
              <w:r>
                <w:rPr>
                  <w:color w:val="0000FF"/>
                </w:rPr>
                <w:t>Подпрограмма</w:t>
              </w:r>
            </w:hyperlink>
            <w:r>
              <w:t xml:space="preserve"> "Развитие ипотечного кредитования в жилищном строительстве" (2014 - 2020 годы)</w:t>
            </w:r>
          </w:p>
        </w:tc>
      </w:tr>
      <w:tr w:rsidR="004D40B2">
        <w:tc>
          <w:tcPr>
            <w:tcW w:w="13293" w:type="dxa"/>
            <w:gridSpan w:val="11"/>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tcPr>
          <w:p w:rsidR="004D40B2" w:rsidRDefault="004D40B2">
            <w:pPr>
              <w:pStyle w:val="ConsPlusNormal"/>
            </w:pPr>
            <w:r>
              <w:t>Задача государственной программы: "Осуществление государственной поддержки граждан в улучшении жилищных условий"</w:t>
            </w:r>
          </w:p>
        </w:tc>
      </w:tr>
      <w:tr w:rsidR="004D40B2">
        <w:tc>
          <w:tcPr>
            <w:tcW w:w="543" w:type="dxa"/>
          </w:tcPr>
          <w:p w:rsidR="004D40B2" w:rsidRDefault="004D40B2">
            <w:pPr>
              <w:pStyle w:val="ConsPlusNormal"/>
              <w:jc w:val="center"/>
            </w:pPr>
            <w:r>
              <w:t>7.</w:t>
            </w:r>
          </w:p>
        </w:tc>
        <w:tc>
          <w:tcPr>
            <w:tcW w:w="2877" w:type="dxa"/>
          </w:tcPr>
          <w:p w:rsidR="004D40B2" w:rsidRDefault="004D40B2">
            <w:pPr>
              <w:pStyle w:val="ConsPlusNormal"/>
            </w:pPr>
            <w:r>
              <w:t>Увеличение доступности приобретения жилья участниками подпрограммы ипотечного кредитования</w:t>
            </w:r>
          </w:p>
        </w:tc>
        <w:tc>
          <w:tcPr>
            <w:tcW w:w="782" w:type="dxa"/>
          </w:tcPr>
          <w:p w:rsidR="004D40B2" w:rsidRDefault="004D40B2">
            <w:pPr>
              <w:pStyle w:val="ConsPlusNormal"/>
              <w:jc w:val="center"/>
            </w:pPr>
            <w:r>
              <w:t>лет</w:t>
            </w:r>
          </w:p>
        </w:tc>
        <w:tc>
          <w:tcPr>
            <w:tcW w:w="1153" w:type="dxa"/>
          </w:tcPr>
          <w:p w:rsidR="004D40B2" w:rsidRDefault="004D40B2">
            <w:pPr>
              <w:pStyle w:val="ConsPlusNormal"/>
              <w:jc w:val="center"/>
            </w:pPr>
            <w:r>
              <w:t>5,1</w:t>
            </w:r>
          </w:p>
        </w:tc>
        <w:tc>
          <w:tcPr>
            <w:tcW w:w="1108" w:type="dxa"/>
          </w:tcPr>
          <w:p w:rsidR="004D40B2" w:rsidRDefault="004D40B2">
            <w:pPr>
              <w:pStyle w:val="ConsPlusNormal"/>
              <w:jc w:val="center"/>
            </w:pPr>
            <w:r>
              <w:t>5,5</w:t>
            </w:r>
          </w:p>
        </w:tc>
        <w:tc>
          <w:tcPr>
            <w:tcW w:w="1136" w:type="dxa"/>
          </w:tcPr>
          <w:p w:rsidR="004D40B2" w:rsidRDefault="004D40B2">
            <w:pPr>
              <w:pStyle w:val="ConsPlusNormal"/>
              <w:jc w:val="center"/>
            </w:pPr>
            <w:r>
              <w:t>5,1</w:t>
            </w:r>
          </w:p>
        </w:tc>
        <w:tc>
          <w:tcPr>
            <w:tcW w:w="1161" w:type="dxa"/>
          </w:tcPr>
          <w:p w:rsidR="004D40B2" w:rsidRDefault="004D40B2">
            <w:pPr>
              <w:pStyle w:val="ConsPlusNormal"/>
              <w:jc w:val="center"/>
            </w:pPr>
            <w:r>
              <w:t>4,6</w:t>
            </w:r>
          </w:p>
        </w:tc>
        <w:tc>
          <w:tcPr>
            <w:tcW w:w="1094" w:type="dxa"/>
          </w:tcPr>
          <w:p w:rsidR="004D40B2" w:rsidRDefault="004D40B2">
            <w:pPr>
              <w:pStyle w:val="ConsPlusNormal"/>
              <w:jc w:val="center"/>
            </w:pPr>
            <w:r>
              <w:t>&lt;= 4,4</w:t>
            </w:r>
          </w:p>
        </w:tc>
        <w:tc>
          <w:tcPr>
            <w:tcW w:w="1038" w:type="dxa"/>
          </w:tcPr>
          <w:p w:rsidR="004D40B2" w:rsidRDefault="004D40B2">
            <w:pPr>
              <w:pStyle w:val="ConsPlusNormal"/>
              <w:jc w:val="center"/>
            </w:pPr>
            <w:r>
              <w:t>&lt;= 4,3</w:t>
            </w:r>
          </w:p>
        </w:tc>
        <w:tc>
          <w:tcPr>
            <w:tcW w:w="1108" w:type="dxa"/>
          </w:tcPr>
          <w:p w:rsidR="004D40B2" w:rsidRDefault="004D40B2">
            <w:pPr>
              <w:pStyle w:val="ConsPlusNormal"/>
              <w:jc w:val="center"/>
            </w:pPr>
            <w:r>
              <w:t>&lt;= 4,3</w:t>
            </w:r>
          </w:p>
        </w:tc>
        <w:tc>
          <w:tcPr>
            <w:tcW w:w="1293" w:type="dxa"/>
          </w:tcPr>
          <w:p w:rsidR="004D40B2" w:rsidRDefault="004D40B2">
            <w:pPr>
              <w:pStyle w:val="ConsPlusNormal"/>
              <w:jc w:val="center"/>
            </w:pPr>
            <w:r>
              <w:t>&lt;= 4,2</w:t>
            </w:r>
          </w:p>
        </w:tc>
      </w:tr>
      <w:tr w:rsidR="004D40B2">
        <w:tc>
          <w:tcPr>
            <w:tcW w:w="543" w:type="dxa"/>
          </w:tcPr>
          <w:p w:rsidR="004D40B2" w:rsidRDefault="004D40B2">
            <w:pPr>
              <w:pStyle w:val="ConsPlusNormal"/>
              <w:jc w:val="center"/>
            </w:pPr>
            <w:r>
              <w:t>8.</w:t>
            </w:r>
          </w:p>
        </w:tc>
        <w:tc>
          <w:tcPr>
            <w:tcW w:w="2877" w:type="dxa"/>
          </w:tcPr>
          <w:p w:rsidR="004D40B2" w:rsidRDefault="004D40B2">
            <w:pPr>
              <w:pStyle w:val="ConsPlusNormal"/>
            </w:pPr>
            <w:r>
              <w:t>Количество участников (семей), улучшивших жилищные условия с помощью ипотечного займа</w:t>
            </w:r>
          </w:p>
        </w:tc>
        <w:tc>
          <w:tcPr>
            <w:tcW w:w="782" w:type="dxa"/>
          </w:tcPr>
          <w:p w:rsidR="004D40B2" w:rsidRDefault="004D40B2">
            <w:pPr>
              <w:pStyle w:val="ConsPlusNormal"/>
              <w:jc w:val="center"/>
            </w:pPr>
            <w:r>
              <w:t>семей</w:t>
            </w:r>
          </w:p>
        </w:tc>
        <w:tc>
          <w:tcPr>
            <w:tcW w:w="1153" w:type="dxa"/>
          </w:tcPr>
          <w:p w:rsidR="004D40B2" w:rsidRDefault="004D40B2">
            <w:pPr>
              <w:pStyle w:val="ConsPlusNormal"/>
              <w:jc w:val="center"/>
            </w:pPr>
            <w:r>
              <w:t>68</w:t>
            </w:r>
          </w:p>
        </w:tc>
        <w:tc>
          <w:tcPr>
            <w:tcW w:w="1108" w:type="dxa"/>
          </w:tcPr>
          <w:p w:rsidR="004D40B2" w:rsidRDefault="004D40B2">
            <w:pPr>
              <w:pStyle w:val="ConsPlusNormal"/>
              <w:jc w:val="center"/>
            </w:pPr>
            <w:r>
              <w:t>50</w:t>
            </w:r>
          </w:p>
        </w:tc>
        <w:tc>
          <w:tcPr>
            <w:tcW w:w="1136" w:type="dxa"/>
          </w:tcPr>
          <w:p w:rsidR="004D40B2" w:rsidRDefault="004D40B2">
            <w:pPr>
              <w:pStyle w:val="ConsPlusNormal"/>
              <w:jc w:val="center"/>
            </w:pPr>
            <w:r>
              <w:t>65</w:t>
            </w:r>
          </w:p>
        </w:tc>
        <w:tc>
          <w:tcPr>
            <w:tcW w:w="1161" w:type="dxa"/>
          </w:tcPr>
          <w:p w:rsidR="004D40B2" w:rsidRDefault="004D40B2">
            <w:pPr>
              <w:pStyle w:val="ConsPlusNormal"/>
              <w:jc w:val="center"/>
            </w:pPr>
            <w:r>
              <w:t>37</w:t>
            </w:r>
          </w:p>
        </w:tc>
        <w:tc>
          <w:tcPr>
            <w:tcW w:w="1094" w:type="dxa"/>
          </w:tcPr>
          <w:p w:rsidR="004D40B2" w:rsidRDefault="004D40B2">
            <w:pPr>
              <w:pStyle w:val="ConsPlusNormal"/>
              <w:jc w:val="center"/>
            </w:pPr>
            <w:r>
              <w:t>&gt;= 30</w:t>
            </w:r>
          </w:p>
        </w:tc>
        <w:tc>
          <w:tcPr>
            <w:tcW w:w="1038" w:type="dxa"/>
          </w:tcPr>
          <w:p w:rsidR="004D40B2" w:rsidRDefault="004D40B2">
            <w:pPr>
              <w:pStyle w:val="ConsPlusNormal"/>
              <w:jc w:val="center"/>
            </w:pPr>
            <w:r>
              <w:t>&gt;= 27</w:t>
            </w:r>
          </w:p>
        </w:tc>
        <w:tc>
          <w:tcPr>
            <w:tcW w:w="1108" w:type="dxa"/>
          </w:tcPr>
          <w:p w:rsidR="004D40B2" w:rsidRDefault="004D40B2">
            <w:pPr>
              <w:pStyle w:val="ConsPlusNormal"/>
              <w:jc w:val="center"/>
            </w:pPr>
            <w:r>
              <w:t>&gt;= 30</w:t>
            </w:r>
          </w:p>
        </w:tc>
        <w:tc>
          <w:tcPr>
            <w:tcW w:w="1293" w:type="dxa"/>
          </w:tcPr>
          <w:p w:rsidR="004D40B2" w:rsidRDefault="004D40B2">
            <w:pPr>
              <w:pStyle w:val="ConsPlusNormal"/>
              <w:jc w:val="center"/>
            </w:pPr>
            <w:r>
              <w:t>&gt;= 30</w:t>
            </w:r>
          </w:p>
        </w:tc>
      </w:tr>
      <w:tr w:rsidR="004D40B2">
        <w:tc>
          <w:tcPr>
            <w:tcW w:w="13293" w:type="dxa"/>
            <w:gridSpan w:val="11"/>
            <w:vAlign w:val="center"/>
          </w:tcPr>
          <w:p w:rsidR="004D40B2" w:rsidRDefault="004D40B2">
            <w:pPr>
              <w:pStyle w:val="ConsPlusNormal"/>
              <w:jc w:val="center"/>
              <w:outlineLvl w:val="2"/>
            </w:pPr>
            <w:hyperlink w:anchor="P508" w:history="1">
              <w:r>
                <w:rPr>
                  <w:color w:val="0000FF"/>
                </w:rPr>
                <w:t>Подпрограмма</w:t>
              </w:r>
            </w:hyperlink>
            <w:r>
              <w:t xml:space="preserve"> "Развитие малоэтажного строительства на территории Брянской области" (2014 - 2020 годы)</w:t>
            </w:r>
          </w:p>
        </w:tc>
      </w:tr>
      <w:tr w:rsidR="004D40B2">
        <w:tc>
          <w:tcPr>
            <w:tcW w:w="13293" w:type="dxa"/>
            <w:gridSpan w:val="11"/>
            <w:vAlign w:val="center"/>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vAlign w:val="center"/>
          </w:tcPr>
          <w:p w:rsidR="004D40B2" w:rsidRDefault="004D40B2">
            <w:pPr>
              <w:pStyle w:val="ConsPlusNormal"/>
            </w:pPr>
            <w:r>
              <w:t>Задача государственной программы: "Развитие малоэтажного жилищного строительства"</w:t>
            </w:r>
          </w:p>
        </w:tc>
      </w:tr>
      <w:tr w:rsidR="004D40B2">
        <w:tc>
          <w:tcPr>
            <w:tcW w:w="543" w:type="dxa"/>
          </w:tcPr>
          <w:p w:rsidR="004D40B2" w:rsidRDefault="004D40B2">
            <w:pPr>
              <w:pStyle w:val="ConsPlusNormal"/>
              <w:jc w:val="center"/>
            </w:pPr>
            <w:r>
              <w:t>9.</w:t>
            </w:r>
          </w:p>
        </w:tc>
        <w:tc>
          <w:tcPr>
            <w:tcW w:w="2877" w:type="dxa"/>
          </w:tcPr>
          <w:p w:rsidR="004D40B2" w:rsidRDefault="004D40B2">
            <w:pPr>
              <w:pStyle w:val="ConsPlusNormal"/>
            </w:pPr>
            <w:r>
              <w:t>Площадь земельных участков, обеспеченных документами территориального планирования для малоэтажного строительства</w:t>
            </w:r>
          </w:p>
        </w:tc>
        <w:tc>
          <w:tcPr>
            <w:tcW w:w="782" w:type="dxa"/>
          </w:tcPr>
          <w:p w:rsidR="004D40B2" w:rsidRDefault="004D40B2">
            <w:pPr>
              <w:pStyle w:val="ConsPlusNormal"/>
              <w:jc w:val="center"/>
            </w:pPr>
            <w:r>
              <w:t>га</w:t>
            </w:r>
          </w:p>
        </w:tc>
        <w:tc>
          <w:tcPr>
            <w:tcW w:w="1153" w:type="dxa"/>
          </w:tcPr>
          <w:p w:rsidR="004D40B2" w:rsidRDefault="004D40B2">
            <w:pPr>
              <w:pStyle w:val="ConsPlusNormal"/>
              <w:jc w:val="center"/>
            </w:pPr>
            <w:r>
              <w:t>3,0</w:t>
            </w:r>
          </w:p>
        </w:tc>
        <w:tc>
          <w:tcPr>
            <w:tcW w:w="1108" w:type="dxa"/>
          </w:tcPr>
          <w:p w:rsidR="004D40B2" w:rsidRDefault="004D40B2">
            <w:pPr>
              <w:pStyle w:val="ConsPlusNormal"/>
              <w:jc w:val="center"/>
            </w:pPr>
            <w:r>
              <w:t>5,5</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267</w:t>
            </w:r>
          </w:p>
        </w:tc>
        <w:tc>
          <w:tcPr>
            <w:tcW w:w="1038"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293" w:type="dxa"/>
          </w:tcPr>
          <w:p w:rsidR="004D40B2" w:rsidRDefault="004D40B2">
            <w:pPr>
              <w:pStyle w:val="ConsPlusNormal"/>
              <w:jc w:val="center"/>
            </w:pPr>
            <w:r>
              <w:t>-</w:t>
            </w:r>
          </w:p>
        </w:tc>
      </w:tr>
      <w:tr w:rsidR="004D40B2">
        <w:tc>
          <w:tcPr>
            <w:tcW w:w="13293" w:type="dxa"/>
            <w:gridSpan w:val="11"/>
          </w:tcPr>
          <w:p w:rsidR="004D40B2" w:rsidRDefault="004D40B2">
            <w:pPr>
              <w:pStyle w:val="ConsPlusNormal"/>
              <w:jc w:val="center"/>
              <w:outlineLvl w:val="2"/>
            </w:pPr>
            <w:hyperlink w:anchor="P723" w:history="1">
              <w:r>
                <w:rPr>
                  <w:color w:val="0000FF"/>
                </w:rPr>
                <w:t>Подпрограмма</w:t>
              </w:r>
            </w:hyperlink>
            <w:r>
              <w:t xml:space="preserve">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tc>
      </w:tr>
      <w:tr w:rsidR="004D40B2">
        <w:tc>
          <w:tcPr>
            <w:tcW w:w="13293" w:type="dxa"/>
            <w:gridSpan w:val="11"/>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tcPr>
          <w:p w:rsidR="004D40B2" w:rsidRDefault="004D40B2">
            <w:pPr>
              <w:pStyle w:val="ConsPlusNormal"/>
            </w:pPr>
            <w:r>
              <w:t>Задача государственной программы: "Создание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tc>
      </w:tr>
      <w:tr w:rsidR="004D40B2">
        <w:tc>
          <w:tcPr>
            <w:tcW w:w="543" w:type="dxa"/>
          </w:tcPr>
          <w:p w:rsidR="004D40B2" w:rsidRDefault="004D40B2">
            <w:pPr>
              <w:pStyle w:val="ConsPlusNormal"/>
              <w:jc w:val="center"/>
            </w:pPr>
            <w:r>
              <w:t>10.</w:t>
            </w:r>
          </w:p>
        </w:tc>
        <w:tc>
          <w:tcPr>
            <w:tcW w:w="2877" w:type="dxa"/>
          </w:tcPr>
          <w:p w:rsidR="004D40B2" w:rsidRDefault="004D40B2">
            <w:pPr>
              <w:pStyle w:val="ConsPlusNormal"/>
            </w:pPr>
            <w:r>
              <w:t>Строительство систем газоснабжения на территории Брянской области, подвергшейся радиоактивному загрязнению вследствие аварии на Чернобыльской АЭС</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&gt;= 2,0</w:t>
            </w:r>
          </w:p>
        </w:tc>
        <w:tc>
          <w:tcPr>
            <w:tcW w:w="1038" w:type="dxa"/>
          </w:tcPr>
          <w:p w:rsidR="004D40B2" w:rsidRDefault="004D40B2">
            <w:pPr>
              <w:pStyle w:val="ConsPlusNormal"/>
              <w:jc w:val="center"/>
            </w:pPr>
            <w:r>
              <w:t>&gt;= 3,0</w:t>
            </w:r>
          </w:p>
        </w:tc>
        <w:tc>
          <w:tcPr>
            <w:tcW w:w="1108" w:type="dxa"/>
          </w:tcPr>
          <w:p w:rsidR="004D40B2" w:rsidRDefault="004D40B2">
            <w:pPr>
              <w:pStyle w:val="ConsPlusNormal"/>
              <w:jc w:val="center"/>
            </w:pPr>
            <w:r>
              <w:t>&gt;= 4,0</w:t>
            </w:r>
          </w:p>
        </w:tc>
        <w:tc>
          <w:tcPr>
            <w:tcW w:w="1293" w:type="dxa"/>
          </w:tcPr>
          <w:p w:rsidR="004D40B2" w:rsidRDefault="004D40B2">
            <w:pPr>
              <w:pStyle w:val="ConsPlusNormal"/>
              <w:jc w:val="center"/>
            </w:pPr>
            <w:r>
              <w:t>&gt;= 10,0</w:t>
            </w:r>
          </w:p>
        </w:tc>
      </w:tr>
      <w:tr w:rsidR="004D40B2">
        <w:tc>
          <w:tcPr>
            <w:tcW w:w="543" w:type="dxa"/>
          </w:tcPr>
          <w:p w:rsidR="004D40B2" w:rsidRDefault="004D40B2">
            <w:pPr>
              <w:pStyle w:val="ConsPlusNormal"/>
              <w:jc w:val="center"/>
            </w:pPr>
            <w:r>
              <w:t>11.</w:t>
            </w:r>
          </w:p>
        </w:tc>
        <w:tc>
          <w:tcPr>
            <w:tcW w:w="2877" w:type="dxa"/>
          </w:tcPr>
          <w:p w:rsidR="004D40B2" w:rsidRDefault="004D40B2">
            <w:pPr>
              <w:pStyle w:val="ConsPlusNormal"/>
            </w:pPr>
            <w:r>
              <w:t xml:space="preserve">Строительство систем водоснабжения и водоотведения на </w:t>
            </w:r>
            <w:r>
              <w:lastRenderedPageBreak/>
              <w:t>территории Брянской области, подвергшейся радиоактивному загрязнению вследствие аварии на Чернобыльской АЭС</w:t>
            </w:r>
          </w:p>
        </w:tc>
        <w:tc>
          <w:tcPr>
            <w:tcW w:w="782" w:type="dxa"/>
          </w:tcPr>
          <w:p w:rsidR="004D40B2" w:rsidRDefault="004D40B2">
            <w:pPr>
              <w:pStyle w:val="ConsPlusNormal"/>
              <w:jc w:val="center"/>
            </w:pPr>
            <w:r>
              <w:lastRenderedPageBreak/>
              <w:t>км</w:t>
            </w:r>
          </w:p>
        </w:tc>
        <w:tc>
          <w:tcPr>
            <w:tcW w:w="1153"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&gt;= 1,0</w:t>
            </w:r>
          </w:p>
        </w:tc>
        <w:tc>
          <w:tcPr>
            <w:tcW w:w="1038" w:type="dxa"/>
          </w:tcPr>
          <w:p w:rsidR="004D40B2" w:rsidRDefault="004D40B2">
            <w:pPr>
              <w:pStyle w:val="ConsPlusNormal"/>
              <w:jc w:val="center"/>
            </w:pPr>
            <w:r>
              <w:t>&gt;= 2,0</w:t>
            </w:r>
          </w:p>
        </w:tc>
        <w:tc>
          <w:tcPr>
            <w:tcW w:w="1108" w:type="dxa"/>
          </w:tcPr>
          <w:p w:rsidR="004D40B2" w:rsidRDefault="004D40B2">
            <w:pPr>
              <w:pStyle w:val="ConsPlusNormal"/>
              <w:jc w:val="center"/>
            </w:pPr>
            <w:r>
              <w:t>&gt;= 3,0</w:t>
            </w:r>
          </w:p>
        </w:tc>
        <w:tc>
          <w:tcPr>
            <w:tcW w:w="1293" w:type="dxa"/>
          </w:tcPr>
          <w:p w:rsidR="004D40B2" w:rsidRDefault="004D40B2">
            <w:pPr>
              <w:pStyle w:val="ConsPlusNormal"/>
              <w:jc w:val="center"/>
            </w:pPr>
            <w:r>
              <w:t>&gt;= 8,0</w:t>
            </w:r>
          </w:p>
        </w:tc>
      </w:tr>
      <w:tr w:rsidR="004D40B2">
        <w:tc>
          <w:tcPr>
            <w:tcW w:w="13293" w:type="dxa"/>
            <w:gridSpan w:val="11"/>
            <w:vAlign w:val="center"/>
          </w:tcPr>
          <w:p w:rsidR="004D40B2" w:rsidRDefault="004D40B2">
            <w:pPr>
              <w:pStyle w:val="ConsPlusNormal"/>
              <w:jc w:val="center"/>
              <w:outlineLvl w:val="2"/>
            </w:pPr>
            <w:hyperlink w:anchor="P911" w:history="1">
              <w:r>
                <w:rPr>
                  <w:color w:val="0000FF"/>
                </w:rPr>
                <w:t>Подпрограмма</w:t>
              </w:r>
            </w:hyperlink>
            <w:r>
              <w:t xml:space="preserve"> "Развитие социальной и инженерной инфраструктуры Брянской области" (2014 - 2020 годы)</w:t>
            </w:r>
          </w:p>
        </w:tc>
      </w:tr>
      <w:tr w:rsidR="004D40B2">
        <w:tc>
          <w:tcPr>
            <w:tcW w:w="13293" w:type="dxa"/>
            <w:gridSpan w:val="11"/>
            <w:vAlign w:val="center"/>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vAlign w:val="center"/>
          </w:tcPr>
          <w:p w:rsidR="004D40B2" w:rsidRDefault="004D40B2">
            <w:pPr>
              <w:pStyle w:val="ConsPlusNormal"/>
            </w:pPr>
            <w:r>
              <w:t>Задача государственной программы: "Газификация населенных пунктов и объектов социальной инфраструктуры, модернизация объектов коммунальной инфраструктуры"</w:t>
            </w:r>
          </w:p>
        </w:tc>
      </w:tr>
      <w:tr w:rsidR="004D40B2">
        <w:tc>
          <w:tcPr>
            <w:tcW w:w="543" w:type="dxa"/>
          </w:tcPr>
          <w:p w:rsidR="004D40B2" w:rsidRDefault="004D40B2">
            <w:pPr>
              <w:pStyle w:val="ConsPlusNormal"/>
            </w:pPr>
            <w:r>
              <w:t>12.</w:t>
            </w:r>
          </w:p>
        </w:tc>
        <w:tc>
          <w:tcPr>
            <w:tcW w:w="2877" w:type="dxa"/>
          </w:tcPr>
          <w:p w:rsidR="004D40B2" w:rsidRDefault="004D40B2">
            <w:pPr>
              <w:pStyle w:val="ConsPlusNormal"/>
            </w:pPr>
            <w:r>
              <w:t>Ввод канализационных сетей</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1,705</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w:t>
            </w:r>
          </w:p>
        </w:tc>
        <w:tc>
          <w:tcPr>
            <w:tcW w:w="1038"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293" w:type="dxa"/>
          </w:tcPr>
          <w:p w:rsidR="004D40B2" w:rsidRDefault="004D40B2">
            <w:pPr>
              <w:pStyle w:val="ConsPlusNormal"/>
              <w:jc w:val="center"/>
            </w:pPr>
            <w:r>
              <w:t>&gt;= 3,2</w:t>
            </w:r>
          </w:p>
        </w:tc>
      </w:tr>
      <w:tr w:rsidR="004D40B2">
        <w:tc>
          <w:tcPr>
            <w:tcW w:w="543" w:type="dxa"/>
          </w:tcPr>
          <w:p w:rsidR="004D40B2" w:rsidRDefault="004D40B2">
            <w:pPr>
              <w:pStyle w:val="ConsPlusNormal"/>
              <w:jc w:val="center"/>
            </w:pPr>
            <w:r>
              <w:t>13.</w:t>
            </w:r>
          </w:p>
        </w:tc>
        <w:tc>
          <w:tcPr>
            <w:tcW w:w="2877" w:type="dxa"/>
          </w:tcPr>
          <w:p w:rsidR="004D40B2" w:rsidRDefault="004D40B2">
            <w:pPr>
              <w:pStyle w:val="ConsPlusNormal"/>
            </w:pPr>
            <w:r>
              <w:t>Строительство систем газоснабжения для населенных пунктов Брянской области</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24,3</w:t>
            </w:r>
          </w:p>
        </w:tc>
        <w:tc>
          <w:tcPr>
            <w:tcW w:w="1108" w:type="dxa"/>
          </w:tcPr>
          <w:p w:rsidR="004D40B2" w:rsidRDefault="004D40B2">
            <w:pPr>
              <w:pStyle w:val="ConsPlusNormal"/>
              <w:jc w:val="center"/>
            </w:pPr>
            <w:r>
              <w:t>30,9</w:t>
            </w:r>
          </w:p>
        </w:tc>
        <w:tc>
          <w:tcPr>
            <w:tcW w:w="1136" w:type="dxa"/>
          </w:tcPr>
          <w:p w:rsidR="004D40B2" w:rsidRDefault="004D40B2">
            <w:pPr>
              <w:pStyle w:val="ConsPlusNormal"/>
              <w:jc w:val="center"/>
            </w:pPr>
            <w:r>
              <w:t>0,54</w:t>
            </w:r>
          </w:p>
        </w:tc>
        <w:tc>
          <w:tcPr>
            <w:tcW w:w="1161" w:type="dxa"/>
          </w:tcPr>
          <w:p w:rsidR="004D40B2" w:rsidRDefault="004D40B2">
            <w:pPr>
              <w:pStyle w:val="ConsPlusNormal"/>
              <w:jc w:val="center"/>
            </w:pPr>
            <w:r>
              <w:t>13,639</w:t>
            </w:r>
          </w:p>
        </w:tc>
        <w:tc>
          <w:tcPr>
            <w:tcW w:w="1094" w:type="dxa"/>
          </w:tcPr>
          <w:p w:rsidR="004D40B2" w:rsidRDefault="004D40B2">
            <w:pPr>
              <w:pStyle w:val="ConsPlusNormal"/>
              <w:jc w:val="center"/>
            </w:pPr>
            <w:r>
              <w:t>&gt;= 1,0</w:t>
            </w:r>
          </w:p>
        </w:tc>
        <w:tc>
          <w:tcPr>
            <w:tcW w:w="1038" w:type="dxa"/>
          </w:tcPr>
          <w:p w:rsidR="004D40B2" w:rsidRDefault="004D40B2">
            <w:pPr>
              <w:pStyle w:val="ConsPlusNormal"/>
              <w:jc w:val="center"/>
            </w:pPr>
            <w:r>
              <w:t>&gt;= 0,4</w:t>
            </w:r>
          </w:p>
        </w:tc>
        <w:tc>
          <w:tcPr>
            <w:tcW w:w="1108" w:type="dxa"/>
          </w:tcPr>
          <w:p w:rsidR="004D40B2" w:rsidRDefault="004D40B2">
            <w:pPr>
              <w:pStyle w:val="ConsPlusNormal"/>
              <w:jc w:val="center"/>
            </w:pPr>
            <w:r>
              <w:t>0</w:t>
            </w:r>
          </w:p>
        </w:tc>
        <w:tc>
          <w:tcPr>
            <w:tcW w:w="1293" w:type="dxa"/>
          </w:tcPr>
          <w:p w:rsidR="004D40B2" w:rsidRDefault="004D40B2">
            <w:pPr>
              <w:pStyle w:val="ConsPlusNormal"/>
              <w:jc w:val="center"/>
            </w:pPr>
            <w:r>
              <w:t>&gt;= 4,2</w:t>
            </w:r>
          </w:p>
        </w:tc>
      </w:tr>
      <w:tr w:rsidR="004D40B2">
        <w:tc>
          <w:tcPr>
            <w:tcW w:w="543" w:type="dxa"/>
          </w:tcPr>
          <w:p w:rsidR="004D40B2" w:rsidRDefault="004D40B2">
            <w:pPr>
              <w:pStyle w:val="ConsPlusNormal"/>
              <w:jc w:val="center"/>
            </w:pPr>
            <w:r>
              <w:t>14.</w:t>
            </w:r>
          </w:p>
        </w:tc>
        <w:tc>
          <w:tcPr>
            <w:tcW w:w="2877" w:type="dxa"/>
          </w:tcPr>
          <w:p w:rsidR="004D40B2" w:rsidRDefault="004D40B2">
            <w:pPr>
              <w:pStyle w:val="ConsPlusNormal"/>
            </w:pPr>
            <w:r>
              <w:t>Газификация котельных объектов социально-культурной сферы населенных пунктов Брянской области</w:t>
            </w:r>
          </w:p>
        </w:tc>
        <w:tc>
          <w:tcPr>
            <w:tcW w:w="782" w:type="dxa"/>
          </w:tcPr>
          <w:p w:rsidR="004D40B2" w:rsidRDefault="004D40B2">
            <w:pPr>
              <w:pStyle w:val="ConsPlusNormal"/>
              <w:jc w:val="center"/>
            </w:pPr>
            <w:r>
              <w:t>единиц</w:t>
            </w:r>
          </w:p>
        </w:tc>
        <w:tc>
          <w:tcPr>
            <w:tcW w:w="1153" w:type="dxa"/>
          </w:tcPr>
          <w:p w:rsidR="004D40B2" w:rsidRDefault="004D40B2">
            <w:pPr>
              <w:pStyle w:val="ConsPlusNormal"/>
              <w:jc w:val="center"/>
            </w:pPr>
            <w:r>
              <w:t>9</w:t>
            </w:r>
          </w:p>
        </w:tc>
        <w:tc>
          <w:tcPr>
            <w:tcW w:w="1108" w:type="dxa"/>
          </w:tcPr>
          <w:p w:rsidR="004D40B2" w:rsidRDefault="004D40B2">
            <w:pPr>
              <w:pStyle w:val="ConsPlusNormal"/>
              <w:jc w:val="center"/>
            </w:pPr>
            <w:r>
              <w:t>4</w:t>
            </w:r>
          </w:p>
        </w:tc>
        <w:tc>
          <w:tcPr>
            <w:tcW w:w="1136" w:type="dxa"/>
          </w:tcPr>
          <w:p w:rsidR="004D40B2" w:rsidRDefault="004D40B2">
            <w:pPr>
              <w:pStyle w:val="ConsPlusNormal"/>
              <w:jc w:val="center"/>
            </w:pPr>
            <w:r>
              <w:t>6</w:t>
            </w:r>
          </w:p>
        </w:tc>
        <w:tc>
          <w:tcPr>
            <w:tcW w:w="1161" w:type="dxa"/>
          </w:tcPr>
          <w:p w:rsidR="004D40B2" w:rsidRDefault="004D40B2">
            <w:pPr>
              <w:pStyle w:val="ConsPlusNormal"/>
              <w:jc w:val="center"/>
            </w:pPr>
            <w:r>
              <w:t>2</w:t>
            </w:r>
          </w:p>
        </w:tc>
        <w:tc>
          <w:tcPr>
            <w:tcW w:w="1094" w:type="dxa"/>
          </w:tcPr>
          <w:p w:rsidR="004D40B2" w:rsidRDefault="004D40B2">
            <w:pPr>
              <w:pStyle w:val="ConsPlusNormal"/>
              <w:jc w:val="center"/>
            </w:pPr>
            <w:r>
              <w:t>&gt;= 2</w:t>
            </w:r>
          </w:p>
        </w:tc>
        <w:tc>
          <w:tcPr>
            <w:tcW w:w="1038" w:type="dxa"/>
          </w:tcPr>
          <w:p w:rsidR="004D40B2" w:rsidRDefault="004D40B2">
            <w:pPr>
              <w:pStyle w:val="ConsPlusNormal"/>
              <w:jc w:val="center"/>
            </w:pPr>
            <w:r>
              <w:t>&gt;= 5</w:t>
            </w:r>
          </w:p>
        </w:tc>
        <w:tc>
          <w:tcPr>
            <w:tcW w:w="1108" w:type="dxa"/>
          </w:tcPr>
          <w:p w:rsidR="004D40B2" w:rsidRDefault="004D40B2">
            <w:pPr>
              <w:pStyle w:val="ConsPlusNormal"/>
              <w:jc w:val="center"/>
            </w:pPr>
            <w:r>
              <w:t>&gt;= 4</w:t>
            </w:r>
          </w:p>
        </w:tc>
        <w:tc>
          <w:tcPr>
            <w:tcW w:w="1293" w:type="dxa"/>
          </w:tcPr>
          <w:p w:rsidR="004D40B2" w:rsidRDefault="004D40B2">
            <w:pPr>
              <w:pStyle w:val="ConsPlusNormal"/>
              <w:jc w:val="center"/>
            </w:pPr>
            <w:r>
              <w:t>&gt;= 5</w:t>
            </w:r>
          </w:p>
        </w:tc>
      </w:tr>
      <w:tr w:rsidR="004D40B2">
        <w:tc>
          <w:tcPr>
            <w:tcW w:w="543" w:type="dxa"/>
          </w:tcPr>
          <w:p w:rsidR="004D40B2" w:rsidRDefault="004D40B2">
            <w:pPr>
              <w:pStyle w:val="ConsPlusNormal"/>
              <w:jc w:val="center"/>
            </w:pPr>
            <w:r>
              <w:t>15.</w:t>
            </w:r>
          </w:p>
        </w:tc>
        <w:tc>
          <w:tcPr>
            <w:tcW w:w="2877" w:type="dxa"/>
          </w:tcPr>
          <w:p w:rsidR="004D40B2" w:rsidRDefault="004D40B2">
            <w:pPr>
              <w:pStyle w:val="ConsPlusNormal"/>
            </w:pPr>
            <w:r>
              <w:t>Строительство систем водоснабжения и водоотведения для населенных пунктов Брянской области</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16,2</w:t>
            </w:r>
          </w:p>
        </w:tc>
        <w:tc>
          <w:tcPr>
            <w:tcW w:w="1108" w:type="dxa"/>
          </w:tcPr>
          <w:p w:rsidR="004D40B2" w:rsidRDefault="004D40B2">
            <w:pPr>
              <w:pStyle w:val="ConsPlusNormal"/>
              <w:jc w:val="center"/>
            </w:pPr>
            <w:r>
              <w:t>5,0</w:t>
            </w:r>
          </w:p>
        </w:tc>
        <w:tc>
          <w:tcPr>
            <w:tcW w:w="1136" w:type="dxa"/>
          </w:tcPr>
          <w:p w:rsidR="004D40B2" w:rsidRDefault="004D40B2">
            <w:pPr>
              <w:pStyle w:val="ConsPlusNormal"/>
              <w:jc w:val="center"/>
            </w:pPr>
            <w:r>
              <w:t>1,652</w:t>
            </w:r>
          </w:p>
        </w:tc>
        <w:tc>
          <w:tcPr>
            <w:tcW w:w="1161" w:type="dxa"/>
          </w:tcPr>
          <w:p w:rsidR="004D40B2" w:rsidRDefault="004D40B2">
            <w:pPr>
              <w:pStyle w:val="ConsPlusNormal"/>
              <w:jc w:val="center"/>
            </w:pPr>
            <w:r>
              <w:t>2,0</w:t>
            </w:r>
          </w:p>
        </w:tc>
        <w:tc>
          <w:tcPr>
            <w:tcW w:w="1094" w:type="dxa"/>
          </w:tcPr>
          <w:p w:rsidR="004D40B2" w:rsidRDefault="004D40B2">
            <w:pPr>
              <w:pStyle w:val="ConsPlusNormal"/>
              <w:jc w:val="center"/>
            </w:pPr>
            <w:r>
              <w:t>&gt;= 6,0</w:t>
            </w:r>
          </w:p>
        </w:tc>
        <w:tc>
          <w:tcPr>
            <w:tcW w:w="1038" w:type="dxa"/>
          </w:tcPr>
          <w:p w:rsidR="004D40B2" w:rsidRDefault="004D40B2">
            <w:pPr>
              <w:pStyle w:val="ConsPlusNormal"/>
              <w:jc w:val="center"/>
            </w:pPr>
            <w:r>
              <w:t>&gt;= 2,0</w:t>
            </w:r>
          </w:p>
        </w:tc>
        <w:tc>
          <w:tcPr>
            <w:tcW w:w="1108" w:type="dxa"/>
          </w:tcPr>
          <w:p w:rsidR="004D40B2" w:rsidRDefault="004D40B2">
            <w:pPr>
              <w:pStyle w:val="ConsPlusNormal"/>
              <w:jc w:val="center"/>
            </w:pPr>
            <w:r>
              <w:t>&gt;= 2,0</w:t>
            </w:r>
          </w:p>
        </w:tc>
        <w:tc>
          <w:tcPr>
            <w:tcW w:w="1293" w:type="dxa"/>
          </w:tcPr>
          <w:p w:rsidR="004D40B2" w:rsidRDefault="004D40B2">
            <w:pPr>
              <w:pStyle w:val="ConsPlusNormal"/>
              <w:jc w:val="center"/>
            </w:pPr>
            <w:r>
              <w:t>&gt;= 11,2</w:t>
            </w:r>
          </w:p>
        </w:tc>
      </w:tr>
      <w:tr w:rsidR="004D40B2">
        <w:tc>
          <w:tcPr>
            <w:tcW w:w="13293" w:type="dxa"/>
            <w:gridSpan w:val="11"/>
          </w:tcPr>
          <w:p w:rsidR="004D40B2" w:rsidRDefault="004D40B2">
            <w:pPr>
              <w:pStyle w:val="ConsPlusNormal"/>
              <w:jc w:val="center"/>
              <w:outlineLvl w:val="2"/>
            </w:pPr>
            <w:hyperlink w:anchor="P1096" w:history="1">
              <w:r>
                <w:rPr>
                  <w:color w:val="0000FF"/>
                </w:rPr>
                <w:t>Подпрограмма</w:t>
              </w:r>
            </w:hyperlink>
            <w:r>
              <w:t xml:space="preserve"> "Автомобильные дороги" (2014 - 2020 годы)</w:t>
            </w:r>
          </w:p>
        </w:tc>
      </w:tr>
      <w:tr w:rsidR="004D40B2">
        <w:tc>
          <w:tcPr>
            <w:tcW w:w="13293" w:type="dxa"/>
            <w:gridSpan w:val="11"/>
            <w:vAlign w:val="center"/>
          </w:tcPr>
          <w:p w:rsidR="004D40B2" w:rsidRDefault="004D40B2">
            <w:pPr>
              <w:pStyle w:val="ConsPlusNormal"/>
            </w:pPr>
            <w:r>
              <w:t>Цель государственной программы: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4D40B2">
        <w:tc>
          <w:tcPr>
            <w:tcW w:w="13293" w:type="dxa"/>
            <w:gridSpan w:val="11"/>
            <w:vAlign w:val="center"/>
          </w:tcPr>
          <w:p w:rsidR="004D40B2" w:rsidRDefault="004D40B2">
            <w:pPr>
              <w:pStyle w:val="ConsPlusNormal"/>
            </w:pPr>
            <w:r>
              <w:t>Задача государственной программы: "Развитие и модернизация сети автомобильных дорог общего пользования регионального, межмуниципального и местного значения"</w:t>
            </w:r>
          </w:p>
        </w:tc>
      </w:tr>
      <w:tr w:rsidR="004D40B2">
        <w:tc>
          <w:tcPr>
            <w:tcW w:w="543" w:type="dxa"/>
          </w:tcPr>
          <w:p w:rsidR="004D40B2" w:rsidRDefault="004D40B2">
            <w:pPr>
              <w:pStyle w:val="ConsPlusNormal"/>
              <w:jc w:val="center"/>
            </w:pPr>
            <w:r>
              <w:t>16.</w:t>
            </w:r>
          </w:p>
        </w:tc>
        <w:tc>
          <w:tcPr>
            <w:tcW w:w="2877" w:type="dxa"/>
          </w:tcPr>
          <w:p w:rsidR="004D40B2" w:rsidRDefault="004D40B2">
            <w:pPr>
              <w:pStyle w:val="ConsPlusNormal"/>
            </w:pPr>
            <w: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63</w:t>
            </w:r>
          </w:p>
        </w:tc>
        <w:tc>
          <w:tcPr>
            <w:tcW w:w="1108" w:type="dxa"/>
          </w:tcPr>
          <w:p w:rsidR="004D40B2" w:rsidRDefault="004D40B2">
            <w:pPr>
              <w:pStyle w:val="ConsPlusNormal"/>
              <w:jc w:val="center"/>
            </w:pPr>
            <w:r>
              <w:t>56,6</w:t>
            </w:r>
          </w:p>
        </w:tc>
        <w:tc>
          <w:tcPr>
            <w:tcW w:w="1136" w:type="dxa"/>
          </w:tcPr>
          <w:p w:rsidR="004D40B2" w:rsidRDefault="004D40B2">
            <w:pPr>
              <w:pStyle w:val="ConsPlusNormal"/>
              <w:jc w:val="center"/>
            </w:pPr>
            <w:r>
              <w:t>55</w:t>
            </w:r>
          </w:p>
        </w:tc>
        <w:tc>
          <w:tcPr>
            <w:tcW w:w="1161" w:type="dxa"/>
          </w:tcPr>
          <w:p w:rsidR="004D40B2" w:rsidRDefault="004D40B2">
            <w:pPr>
              <w:pStyle w:val="ConsPlusNormal"/>
              <w:jc w:val="center"/>
            </w:pPr>
            <w:r>
              <w:t>54</w:t>
            </w:r>
          </w:p>
        </w:tc>
        <w:tc>
          <w:tcPr>
            <w:tcW w:w="1094" w:type="dxa"/>
          </w:tcPr>
          <w:p w:rsidR="004D40B2" w:rsidRDefault="004D40B2">
            <w:pPr>
              <w:pStyle w:val="ConsPlusNormal"/>
              <w:jc w:val="center"/>
            </w:pPr>
            <w:r>
              <w:t>&lt;= 49</w:t>
            </w:r>
          </w:p>
        </w:tc>
        <w:tc>
          <w:tcPr>
            <w:tcW w:w="1038" w:type="dxa"/>
          </w:tcPr>
          <w:p w:rsidR="004D40B2" w:rsidRDefault="004D40B2">
            <w:pPr>
              <w:pStyle w:val="ConsPlusNormal"/>
              <w:jc w:val="center"/>
            </w:pPr>
            <w:r>
              <w:t>&lt;= 44</w:t>
            </w:r>
          </w:p>
        </w:tc>
        <w:tc>
          <w:tcPr>
            <w:tcW w:w="1108" w:type="dxa"/>
          </w:tcPr>
          <w:p w:rsidR="004D40B2" w:rsidRDefault="004D40B2">
            <w:pPr>
              <w:pStyle w:val="ConsPlusNormal"/>
              <w:jc w:val="center"/>
            </w:pPr>
            <w:r>
              <w:t>&lt;= 38</w:t>
            </w:r>
          </w:p>
        </w:tc>
        <w:tc>
          <w:tcPr>
            <w:tcW w:w="1293" w:type="dxa"/>
          </w:tcPr>
          <w:p w:rsidR="004D40B2" w:rsidRDefault="004D40B2">
            <w:pPr>
              <w:pStyle w:val="ConsPlusNormal"/>
              <w:jc w:val="center"/>
            </w:pPr>
            <w:r>
              <w:t>&lt;= 25</w:t>
            </w:r>
          </w:p>
        </w:tc>
      </w:tr>
      <w:tr w:rsidR="004D40B2">
        <w:tc>
          <w:tcPr>
            <w:tcW w:w="543" w:type="dxa"/>
          </w:tcPr>
          <w:p w:rsidR="004D40B2" w:rsidRDefault="004D40B2">
            <w:pPr>
              <w:pStyle w:val="ConsPlusNormal"/>
              <w:jc w:val="center"/>
            </w:pPr>
            <w:r>
              <w:t>17.</w:t>
            </w:r>
          </w:p>
        </w:tc>
        <w:tc>
          <w:tcPr>
            <w:tcW w:w="2877" w:type="dxa"/>
          </w:tcPr>
          <w:p w:rsidR="004D40B2" w:rsidRDefault="004D40B2">
            <w:pPr>
              <w:pStyle w:val="ConsPlusNormal"/>
            </w:pPr>
            <w:r>
              <w:t>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136" w:type="dxa"/>
          </w:tcPr>
          <w:p w:rsidR="004D40B2" w:rsidRDefault="004D40B2">
            <w:pPr>
              <w:pStyle w:val="ConsPlusNormal"/>
              <w:jc w:val="center"/>
            </w:pPr>
            <w:r>
              <w:t>0</w:t>
            </w:r>
          </w:p>
        </w:tc>
        <w:tc>
          <w:tcPr>
            <w:tcW w:w="1161" w:type="dxa"/>
          </w:tcPr>
          <w:p w:rsidR="004D40B2" w:rsidRDefault="004D40B2">
            <w:pPr>
              <w:pStyle w:val="ConsPlusNormal"/>
              <w:jc w:val="center"/>
            </w:pPr>
            <w:r>
              <w:t>0</w:t>
            </w:r>
          </w:p>
        </w:tc>
        <w:tc>
          <w:tcPr>
            <w:tcW w:w="1094" w:type="dxa"/>
          </w:tcPr>
          <w:p w:rsidR="004D40B2" w:rsidRDefault="004D40B2">
            <w:pPr>
              <w:pStyle w:val="ConsPlusNormal"/>
              <w:jc w:val="center"/>
            </w:pPr>
            <w:r>
              <w:t>0</w:t>
            </w:r>
          </w:p>
        </w:tc>
        <w:tc>
          <w:tcPr>
            <w:tcW w:w="1038"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293" w:type="dxa"/>
          </w:tcPr>
          <w:p w:rsidR="004D40B2" w:rsidRDefault="004D40B2">
            <w:pPr>
              <w:pStyle w:val="ConsPlusNormal"/>
              <w:jc w:val="center"/>
            </w:pPr>
            <w:r>
              <w:t>0</w:t>
            </w:r>
          </w:p>
        </w:tc>
      </w:tr>
      <w:tr w:rsidR="004D40B2">
        <w:tc>
          <w:tcPr>
            <w:tcW w:w="543" w:type="dxa"/>
          </w:tcPr>
          <w:p w:rsidR="004D40B2" w:rsidRDefault="004D40B2">
            <w:pPr>
              <w:pStyle w:val="ConsPlusNormal"/>
              <w:jc w:val="center"/>
            </w:pPr>
            <w:r>
              <w:t>18.</w:t>
            </w:r>
          </w:p>
        </w:tc>
        <w:tc>
          <w:tcPr>
            <w:tcW w:w="2877" w:type="dxa"/>
          </w:tcPr>
          <w:p w:rsidR="004D40B2" w:rsidRDefault="004D40B2">
            <w:pPr>
              <w:pStyle w:val="ConsPlusNormal"/>
            </w:pPr>
            <w:r>
              <w:t>Прирост сети автомобильных дорог регионального и межмуниципального значения в результате строительства и реконструкции автомобильных дорог</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31,736</w:t>
            </w:r>
          </w:p>
        </w:tc>
        <w:tc>
          <w:tcPr>
            <w:tcW w:w="1108" w:type="dxa"/>
          </w:tcPr>
          <w:p w:rsidR="004D40B2" w:rsidRDefault="004D40B2">
            <w:pPr>
              <w:pStyle w:val="ConsPlusNormal"/>
              <w:jc w:val="center"/>
            </w:pPr>
            <w:r>
              <w:t>31,324</w:t>
            </w:r>
          </w:p>
        </w:tc>
        <w:tc>
          <w:tcPr>
            <w:tcW w:w="1136" w:type="dxa"/>
          </w:tcPr>
          <w:p w:rsidR="004D40B2" w:rsidRDefault="004D40B2">
            <w:pPr>
              <w:pStyle w:val="ConsPlusNormal"/>
              <w:jc w:val="center"/>
            </w:pPr>
            <w:r>
              <w:t>16,707</w:t>
            </w:r>
          </w:p>
        </w:tc>
        <w:tc>
          <w:tcPr>
            <w:tcW w:w="1161" w:type="dxa"/>
          </w:tcPr>
          <w:p w:rsidR="004D40B2" w:rsidRDefault="004D40B2">
            <w:pPr>
              <w:pStyle w:val="ConsPlusNormal"/>
              <w:jc w:val="center"/>
            </w:pPr>
            <w:r>
              <w:t>18,471</w:t>
            </w:r>
          </w:p>
        </w:tc>
        <w:tc>
          <w:tcPr>
            <w:tcW w:w="1094" w:type="dxa"/>
          </w:tcPr>
          <w:p w:rsidR="004D40B2" w:rsidRDefault="004D40B2">
            <w:pPr>
              <w:pStyle w:val="ConsPlusNormal"/>
              <w:jc w:val="center"/>
            </w:pPr>
            <w:r>
              <w:t>&gt;= 3,796</w:t>
            </w:r>
          </w:p>
        </w:tc>
        <w:tc>
          <w:tcPr>
            <w:tcW w:w="1038" w:type="dxa"/>
          </w:tcPr>
          <w:p w:rsidR="004D40B2" w:rsidRDefault="004D40B2">
            <w:pPr>
              <w:pStyle w:val="ConsPlusNormal"/>
              <w:jc w:val="center"/>
            </w:pPr>
            <w:r>
              <w:t>&gt;= 4,514</w:t>
            </w:r>
          </w:p>
        </w:tc>
        <w:tc>
          <w:tcPr>
            <w:tcW w:w="1108" w:type="dxa"/>
          </w:tcPr>
          <w:p w:rsidR="004D40B2" w:rsidRDefault="004D40B2">
            <w:pPr>
              <w:pStyle w:val="ConsPlusNormal"/>
              <w:jc w:val="center"/>
            </w:pPr>
            <w:r>
              <w:t>&gt;= 5,0</w:t>
            </w:r>
          </w:p>
        </w:tc>
        <w:tc>
          <w:tcPr>
            <w:tcW w:w="1293" w:type="dxa"/>
          </w:tcPr>
          <w:p w:rsidR="004D40B2" w:rsidRDefault="004D40B2">
            <w:pPr>
              <w:pStyle w:val="ConsPlusNormal"/>
              <w:jc w:val="center"/>
            </w:pPr>
            <w:r>
              <w:t>&gt;= 10,59</w:t>
            </w:r>
          </w:p>
        </w:tc>
      </w:tr>
      <w:tr w:rsidR="004D40B2">
        <w:tc>
          <w:tcPr>
            <w:tcW w:w="543" w:type="dxa"/>
          </w:tcPr>
          <w:p w:rsidR="004D40B2" w:rsidRDefault="004D40B2">
            <w:pPr>
              <w:pStyle w:val="ConsPlusNormal"/>
              <w:jc w:val="center"/>
            </w:pPr>
            <w:r>
              <w:lastRenderedPageBreak/>
              <w:t>19.</w:t>
            </w:r>
          </w:p>
        </w:tc>
        <w:tc>
          <w:tcPr>
            <w:tcW w:w="2877" w:type="dxa"/>
          </w:tcPr>
          <w:p w:rsidR="004D40B2" w:rsidRDefault="004D40B2">
            <w:pPr>
              <w:pStyle w:val="ConsPlusNormal"/>
            </w:pPr>
            <w:r>
              <w:t>Увеличение протяженности отремонтированных автомобильных дорог регионального и межмуниципального значения</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43,4</w:t>
            </w:r>
          </w:p>
        </w:tc>
        <w:tc>
          <w:tcPr>
            <w:tcW w:w="1108" w:type="dxa"/>
          </w:tcPr>
          <w:p w:rsidR="004D40B2" w:rsidRDefault="004D40B2">
            <w:pPr>
              <w:pStyle w:val="ConsPlusNormal"/>
              <w:jc w:val="center"/>
            </w:pPr>
            <w:r>
              <w:t>35,535</w:t>
            </w:r>
          </w:p>
        </w:tc>
        <w:tc>
          <w:tcPr>
            <w:tcW w:w="1136" w:type="dxa"/>
          </w:tcPr>
          <w:p w:rsidR="004D40B2" w:rsidRDefault="004D40B2">
            <w:pPr>
              <w:pStyle w:val="ConsPlusNormal"/>
              <w:jc w:val="center"/>
            </w:pPr>
            <w:r>
              <w:t>41,679</w:t>
            </w:r>
          </w:p>
        </w:tc>
        <w:tc>
          <w:tcPr>
            <w:tcW w:w="1161" w:type="dxa"/>
          </w:tcPr>
          <w:p w:rsidR="004D40B2" w:rsidRDefault="004D40B2">
            <w:pPr>
              <w:pStyle w:val="ConsPlusNormal"/>
              <w:jc w:val="center"/>
            </w:pPr>
            <w:r>
              <w:t>213,089</w:t>
            </w:r>
          </w:p>
        </w:tc>
        <w:tc>
          <w:tcPr>
            <w:tcW w:w="1094" w:type="dxa"/>
          </w:tcPr>
          <w:p w:rsidR="004D40B2" w:rsidRDefault="004D40B2">
            <w:pPr>
              <w:pStyle w:val="ConsPlusNormal"/>
              <w:jc w:val="center"/>
            </w:pPr>
            <w:r>
              <w:t>&gt;= 306</w:t>
            </w:r>
          </w:p>
        </w:tc>
        <w:tc>
          <w:tcPr>
            <w:tcW w:w="1038" w:type="dxa"/>
          </w:tcPr>
          <w:p w:rsidR="004D40B2" w:rsidRDefault="004D40B2">
            <w:pPr>
              <w:pStyle w:val="ConsPlusNormal"/>
              <w:jc w:val="center"/>
            </w:pPr>
            <w:r>
              <w:t>&gt;= 280</w:t>
            </w:r>
          </w:p>
        </w:tc>
        <w:tc>
          <w:tcPr>
            <w:tcW w:w="1108" w:type="dxa"/>
          </w:tcPr>
          <w:p w:rsidR="004D40B2" w:rsidRDefault="004D40B2">
            <w:pPr>
              <w:pStyle w:val="ConsPlusNormal"/>
              <w:jc w:val="center"/>
            </w:pPr>
            <w:r>
              <w:t>&gt;= 290</w:t>
            </w:r>
          </w:p>
        </w:tc>
        <w:tc>
          <w:tcPr>
            <w:tcW w:w="1293" w:type="dxa"/>
          </w:tcPr>
          <w:p w:rsidR="004D40B2" w:rsidRDefault="004D40B2">
            <w:pPr>
              <w:pStyle w:val="ConsPlusNormal"/>
              <w:jc w:val="center"/>
            </w:pPr>
            <w:r>
              <w:t>&gt;= 311,5</w:t>
            </w:r>
          </w:p>
        </w:tc>
      </w:tr>
      <w:tr w:rsidR="004D40B2">
        <w:tc>
          <w:tcPr>
            <w:tcW w:w="543" w:type="dxa"/>
          </w:tcPr>
          <w:p w:rsidR="004D40B2" w:rsidRDefault="004D40B2">
            <w:pPr>
              <w:pStyle w:val="ConsPlusNormal"/>
              <w:jc w:val="center"/>
            </w:pPr>
            <w:r>
              <w:t>20.</w:t>
            </w:r>
          </w:p>
        </w:tc>
        <w:tc>
          <w:tcPr>
            <w:tcW w:w="2877" w:type="dxa"/>
          </w:tcPr>
          <w:p w:rsidR="004D40B2" w:rsidRDefault="004D40B2">
            <w:pPr>
              <w:pStyle w:val="ConsPlusNormal"/>
            </w:pPr>
            <w:r>
              <w:t>Площадь отремонтированных автомобильных дорог общего пользования местного значения</w:t>
            </w:r>
          </w:p>
        </w:tc>
        <w:tc>
          <w:tcPr>
            <w:tcW w:w="782" w:type="dxa"/>
          </w:tcPr>
          <w:p w:rsidR="004D40B2" w:rsidRDefault="004D40B2">
            <w:pPr>
              <w:pStyle w:val="ConsPlusNormal"/>
              <w:jc w:val="center"/>
            </w:pPr>
            <w:r>
              <w:t>тыс. м</w:t>
            </w:r>
            <w:r>
              <w:rPr>
                <w:vertAlign w:val="superscript"/>
              </w:rPr>
              <w:t>2</w:t>
            </w:r>
          </w:p>
        </w:tc>
        <w:tc>
          <w:tcPr>
            <w:tcW w:w="1153" w:type="dxa"/>
          </w:tcPr>
          <w:p w:rsidR="004D40B2" w:rsidRDefault="004D40B2">
            <w:pPr>
              <w:pStyle w:val="ConsPlusNormal"/>
              <w:jc w:val="center"/>
            </w:pPr>
            <w:r>
              <w:t>415</w:t>
            </w:r>
          </w:p>
        </w:tc>
        <w:tc>
          <w:tcPr>
            <w:tcW w:w="1108" w:type="dxa"/>
          </w:tcPr>
          <w:p w:rsidR="004D40B2" w:rsidRDefault="004D40B2">
            <w:pPr>
              <w:pStyle w:val="ConsPlusNormal"/>
              <w:jc w:val="center"/>
            </w:pPr>
            <w:r>
              <w:t>717</w:t>
            </w:r>
          </w:p>
        </w:tc>
        <w:tc>
          <w:tcPr>
            <w:tcW w:w="1136" w:type="dxa"/>
          </w:tcPr>
          <w:p w:rsidR="004D40B2" w:rsidRDefault="004D40B2">
            <w:pPr>
              <w:pStyle w:val="ConsPlusNormal"/>
              <w:jc w:val="center"/>
            </w:pPr>
            <w:r>
              <w:t>660</w:t>
            </w:r>
          </w:p>
        </w:tc>
        <w:tc>
          <w:tcPr>
            <w:tcW w:w="1161" w:type="dxa"/>
          </w:tcPr>
          <w:p w:rsidR="004D40B2" w:rsidRDefault="004D40B2">
            <w:pPr>
              <w:pStyle w:val="ConsPlusNormal"/>
              <w:jc w:val="center"/>
            </w:pPr>
            <w:r>
              <w:t>1029,522</w:t>
            </w:r>
          </w:p>
        </w:tc>
        <w:tc>
          <w:tcPr>
            <w:tcW w:w="1094" w:type="dxa"/>
          </w:tcPr>
          <w:p w:rsidR="004D40B2" w:rsidRDefault="004D40B2">
            <w:pPr>
              <w:pStyle w:val="ConsPlusNormal"/>
              <w:jc w:val="center"/>
            </w:pPr>
            <w:r>
              <w:t>&gt;= 700</w:t>
            </w:r>
          </w:p>
        </w:tc>
        <w:tc>
          <w:tcPr>
            <w:tcW w:w="1038" w:type="dxa"/>
          </w:tcPr>
          <w:p w:rsidR="004D40B2" w:rsidRDefault="004D40B2">
            <w:pPr>
              <w:pStyle w:val="ConsPlusNormal"/>
              <w:jc w:val="center"/>
            </w:pPr>
            <w:r>
              <w:t>&gt;= 1260</w:t>
            </w:r>
          </w:p>
        </w:tc>
        <w:tc>
          <w:tcPr>
            <w:tcW w:w="1108" w:type="dxa"/>
          </w:tcPr>
          <w:p w:rsidR="004D40B2" w:rsidRDefault="004D40B2">
            <w:pPr>
              <w:pStyle w:val="ConsPlusNormal"/>
              <w:jc w:val="center"/>
            </w:pPr>
            <w:r>
              <w:t>&gt;= 1260</w:t>
            </w:r>
          </w:p>
        </w:tc>
        <w:tc>
          <w:tcPr>
            <w:tcW w:w="1293" w:type="dxa"/>
          </w:tcPr>
          <w:p w:rsidR="004D40B2" w:rsidRDefault="004D40B2">
            <w:pPr>
              <w:pStyle w:val="ConsPlusNormal"/>
              <w:jc w:val="center"/>
            </w:pPr>
            <w:r>
              <w:t>&gt;= 1666</w:t>
            </w:r>
          </w:p>
        </w:tc>
      </w:tr>
      <w:tr w:rsidR="004D40B2">
        <w:tc>
          <w:tcPr>
            <w:tcW w:w="543" w:type="dxa"/>
          </w:tcPr>
          <w:p w:rsidR="004D40B2" w:rsidRDefault="004D40B2">
            <w:pPr>
              <w:pStyle w:val="ConsPlusNormal"/>
              <w:jc w:val="center"/>
            </w:pPr>
            <w:r>
              <w:t>21.</w:t>
            </w:r>
          </w:p>
        </w:tc>
        <w:tc>
          <w:tcPr>
            <w:tcW w:w="2877" w:type="dxa"/>
          </w:tcPr>
          <w:p w:rsidR="004D40B2" w:rsidRDefault="004D40B2">
            <w:pPr>
              <w:pStyle w:val="ConsPlusNormal"/>
            </w:pPr>
            <w:r>
              <w:t>Прирост сети автомобильных дорог местного значения в результате строительства и реконструкции автомобильных дорог</w:t>
            </w:r>
          </w:p>
        </w:tc>
        <w:tc>
          <w:tcPr>
            <w:tcW w:w="782" w:type="dxa"/>
          </w:tcPr>
          <w:p w:rsidR="004D40B2" w:rsidRDefault="004D40B2">
            <w:pPr>
              <w:pStyle w:val="ConsPlusNormal"/>
              <w:jc w:val="center"/>
            </w:pPr>
            <w:r>
              <w:t>км</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8,45</w:t>
            </w:r>
          </w:p>
        </w:tc>
        <w:tc>
          <w:tcPr>
            <w:tcW w:w="1136" w:type="dxa"/>
          </w:tcPr>
          <w:p w:rsidR="004D40B2" w:rsidRDefault="004D40B2">
            <w:pPr>
              <w:pStyle w:val="ConsPlusNormal"/>
              <w:jc w:val="center"/>
            </w:pPr>
            <w:r>
              <w:t>14,174</w:t>
            </w:r>
          </w:p>
        </w:tc>
        <w:tc>
          <w:tcPr>
            <w:tcW w:w="1161" w:type="dxa"/>
          </w:tcPr>
          <w:p w:rsidR="004D40B2" w:rsidRDefault="004D40B2">
            <w:pPr>
              <w:pStyle w:val="ConsPlusNormal"/>
              <w:jc w:val="center"/>
            </w:pPr>
            <w:r>
              <w:t>8,335</w:t>
            </w:r>
          </w:p>
        </w:tc>
        <w:tc>
          <w:tcPr>
            <w:tcW w:w="1094" w:type="dxa"/>
          </w:tcPr>
          <w:p w:rsidR="004D40B2" w:rsidRDefault="004D40B2">
            <w:pPr>
              <w:pStyle w:val="ConsPlusNormal"/>
              <w:jc w:val="center"/>
            </w:pPr>
            <w:r>
              <w:t>&gt;= 1,6</w:t>
            </w:r>
          </w:p>
        </w:tc>
        <w:tc>
          <w:tcPr>
            <w:tcW w:w="1038" w:type="dxa"/>
          </w:tcPr>
          <w:p w:rsidR="004D40B2" w:rsidRDefault="004D40B2">
            <w:pPr>
              <w:pStyle w:val="ConsPlusNormal"/>
              <w:jc w:val="center"/>
            </w:pPr>
            <w:r>
              <w:t>&gt;= 1,176</w:t>
            </w:r>
          </w:p>
        </w:tc>
        <w:tc>
          <w:tcPr>
            <w:tcW w:w="1108" w:type="dxa"/>
          </w:tcPr>
          <w:p w:rsidR="004D40B2" w:rsidRDefault="004D40B2">
            <w:pPr>
              <w:pStyle w:val="ConsPlusNormal"/>
              <w:jc w:val="center"/>
            </w:pPr>
            <w:r>
              <w:t>&gt;= 0,881</w:t>
            </w:r>
          </w:p>
        </w:tc>
        <w:tc>
          <w:tcPr>
            <w:tcW w:w="1293" w:type="dxa"/>
          </w:tcPr>
          <w:p w:rsidR="004D40B2" w:rsidRDefault="004D40B2">
            <w:pPr>
              <w:pStyle w:val="ConsPlusNormal"/>
              <w:jc w:val="center"/>
            </w:pPr>
            <w:r>
              <w:t>0</w:t>
            </w:r>
          </w:p>
        </w:tc>
      </w:tr>
      <w:tr w:rsidR="004D40B2">
        <w:tc>
          <w:tcPr>
            <w:tcW w:w="543" w:type="dxa"/>
          </w:tcPr>
          <w:p w:rsidR="004D40B2" w:rsidRDefault="004D40B2">
            <w:pPr>
              <w:pStyle w:val="ConsPlusNormal"/>
              <w:jc w:val="center"/>
            </w:pPr>
            <w:r>
              <w:t>22.</w:t>
            </w:r>
          </w:p>
        </w:tc>
        <w:tc>
          <w:tcPr>
            <w:tcW w:w="2877" w:type="dxa"/>
            <w:vAlign w:val="center"/>
          </w:tcPr>
          <w:p w:rsidR="004D40B2" w:rsidRDefault="004D40B2">
            <w:pPr>
              <w:pStyle w:val="ConsPlusNormal"/>
            </w:pPr>
            <w:r>
              <w:t>Количество отремонтированных дворовых территорий</w:t>
            </w:r>
          </w:p>
        </w:tc>
        <w:tc>
          <w:tcPr>
            <w:tcW w:w="782" w:type="dxa"/>
          </w:tcPr>
          <w:p w:rsidR="004D40B2" w:rsidRDefault="004D40B2">
            <w:pPr>
              <w:pStyle w:val="ConsPlusNormal"/>
              <w:jc w:val="center"/>
            </w:pPr>
            <w:r>
              <w:t>единиц</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136" w:type="dxa"/>
          </w:tcPr>
          <w:p w:rsidR="004D40B2" w:rsidRDefault="004D40B2">
            <w:pPr>
              <w:pStyle w:val="ConsPlusNormal"/>
              <w:jc w:val="center"/>
            </w:pPr>
            <w:r>
              <w:t>29</w:t>
            </w:r>
          </w:p>
        </w:tc>
        <w:tc>
          <w:tcPr>
            <w:tcW w:w="1161" w:type="dxa"/>
          </w:tcPr>
          <w:p w:rsidR="004D40B2" w:rsidRDefault="004D40B2">
            <w:pPr>
              <w:pStyle w:val="ConsPlusNormal"/>
              <w:jc w:val="center"/>
            </w:pPr>
            <w:r>
              <w:t>89</w:t>
            </w:r>
          </w:p>
        </w:tc>
        <w:tc>
          <w:tcPr>
            <w:tcW w:w="1094" w:type="dxa"/>
          </w:tcPr>
          <w:p w:rsidR="004D40B2" w:rsidRDefault="004D40B2">
            <w:pPr>
              <w:pStyle w:val="ConsPlusNormal"/>
              <w:jc w:val="center"/>
            </w:pPr>
            <w:r>
              <w:t>5</w:t>
            </w:r>
          </w:p>
        </w:tc>
        <w:tc>
          <w:tcPr>
            <w:tcW w:w="1038" w:type="dxa"/>
          </w:tcPr>
          <w:p w:rsidR="004D40B2" w:rsidRDefault="004D40B2">
            <w:pPr>
              <w:pStyle w:val="ConsPlusNormal"/>
              <w:jc w:val="center"/>
            </w:pPr>
            <w:r>
              <w:t>&gt;= 19</w:t>
            </w:r>
          </w:p>
        </w:tc>
        <w:tc>
          <w:tcPr>
            <w:tcW w:w="1108" w:type="dxa"/>
          </w:tcPr>
          <w:p w:rsidR="004D40B2" w:rsidRDefault="004D40B2">
            <w:pPr>
              <w:pStyle w:val="ConsPlusNormal"/>
              <w:jc w:val="center"/>
            </w:pPr>
            <w:r>
              <w:t>&gt;= 19</w:t>
            </w:r>
          </w:p>
        </w:tc>
        <w:tc>
          <w:tcPr>
            <w:tcW w:w="1293" w:type="dxa"/>
          </w:tcPr>
          <w:p w:rsidR="004D40B2" w:rsidRDefault="004D40B2">
            <w:pPr>
              <w:pStyle w:val="ConsPlusNormal"/>
              <w:jc w:val="center"/>
            </w:pPr>
            <w:r>
              <w:t>&gt;= 30</w:t>
            </w:r>
          </w:p>
        </w:tc>
      </w:tr>
      <w:tr w:rsidR="004D40B2">
        <w:tc>
          <w:tcPr>
            <w:tcW w:w="13293" w:type="dxa"/>
            <w:gridSpan w:val="11"/>
            <w:vAlign w:val="center"/>
          </w:tcPr>
          <w:p w:rsidR="004D40B2" w:rsidRDefault="004D40B2">
            <w:pPr>
              <w:pStyle w:val="ConsPlusNormal"/>
              <w:jc w:val="center"/>
              <w:outlineLvl w:val="2"/>
            </w:pPr>
            <w:hyperlink w:anchor="P7542" w:history="1">
              <w:r>
                <w:rPr>
                  <w:color w:val="0000FF"/>
                </w:rPr>
                <w:t>Подпрограмма</w:t>
              </w:r>
            </w:hyperlink>
            <w:r>
              <w:t xml:space="preserve"> "Государственный строительный надзор Брянской области" (2014 - 2020 годы)</w:t>
            </w:r>
          </w:p>
        </w:tc>
      </w:tr>
      <w:tr w:rsidR="004D40B2">
        <w:tc>
          <w:tcPr>
            <w:tcW w:w="13293" w:type="dxa"/>
            <w:gridSpan w:val="11"/>
            <w:vAlign w:val="center"/>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vAlign w:val="center"/>
          </w:tcPr>
          <w:p w:rsidR="004D40B2" w:rsidRDefault="004D40B2">
            <w:pPr>
              <w:pStyle w:val="ConsPlusNormal"/>
            </w:pPr>
            <w:r>
              <w:t>Задача государственной 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4D40B2">
        <w:tc>
          <w:tcPr>
            <w:tcW w:w="543" w:type="dxa"/>
          </w:tcPr>
          <w:p w:rsidR="004D40B2" w:rsidRDefault="004D40B2">
            <w:pPr>
              <w:pStyle w:val="ConsPlusNormal"/>
              <w:jc w:val="center"/>
            </w:pPr>
            <w:r>
              <w:t>23.</w:t>
            </w:r>
          </w:p>
        </w:tc>
        <w:tc>
          <w:tcPr>
            <w:tcW w:w="2877" w:type="dxa"/>
            <w:vAlign w:val="center"/>
          </w:tcPr>
          <w:p w:rsidR="004D40B2" w:rsidRDefault="004D40B2">
            <w:pPr>
              <w:pStyle w:val="ConsPlusNormal"/>
            </w:pPr>
            <w:r>
              <w:t xml:space="preserve">Доля поднадзорных объектов капитального строительства, в отношении </w:t>
            </w:r>
            <w:r>
              <w:lastRenderedPageBreak/>
              <w:t>которых в отчетном периоде были проведены контрольные мероприятия</w:t>
            </w:r>
          </w:p>
        </w:tc>
        <w:tc>
          <w:tcPr>
            <w:tcW w:w="782" w:type="dxa"/>
          </w:tcPr>
          <w:p w:rsidR="004D40B2" w:rsidRDefault="004D40B2">
            <w:pPr>
              <w:pStyle w:val="ConsPlusNormal"/>
              <w:jc w:val="center"/>
            </w:pPr>
            <w:r>
              <w:lastRenderedPageBreak/>
              <w:t>%</w:t>
            </w:r>
          </w:p>
        </w:tc>
        <w:tc>
          <w:tcPr>
            <w:tcW w:w="1153" w:type="dxa"/>
          </w:tcPr>
          <w:p w:rsidR="004D40B2" w:rsidRDefault="004D40B2">
            <w:pPr>
              <w:pStyle w:val="ConsPlusNormal"/>
              <w:jc w:val="center"/>
            </w:pPr>
            <w:r>
              <w:t>-</w:t>
            </w:r>
          </w:p>
        </w:tc>
        <w:tc>
          <w:tcPr>
            <w:tcW w:w="1108" w:type="dxa"/>
          </w:tcPr>
          <w:p w:rsidR="004D40B2" w:rsidRDefault="004D40B2">
            <w:pPr>
              <w:pStyle w:val="ConsPlusNormal"/>
              <w:jc w:val="center"/>
            </w:pPr>
            <w:r>
              <w:t>62,75</w:t>
            </w:r>
          </w:p>
        </w:tc>
        <w:tc>
          <w:tcPr>
            <w:tcW w:w="1136" w:type="dxa"/>
          </w:tcPr>
          <w:p w:rsidR="004D40B2" w:rsidRDefault="004D40B2">
            <w:pPr>
              <w:pStyle w:val="ConsPlusNormal"/>
              <w:jc w:val="center"/>
            </w:pPr>
            <w:r>
              <w:t>63,5</w:t>
            </w:r>
          </w:p>
        </w:tc>
        <w:tc>
          <w:tcPr>
            <w:tcW w:w="1161" w:type="dxa"/>
          </w:tcPr>
          <w:p w:rsidR="004D40B2" w:rsidRDefault="004D40B2">
            <w:pPr>
              <w:pStyle w:val="ConsPlusNormal"/>
              <w:jc w:val="center"/>
            </w:pPr>
            <w:r>
              <w:t>65</w:t>
            </w:r>
          </w:p>
        </w:tc>
        <w:tc>
          <w:tcPr>
            <w:tcW w:w="1094" w:type="dxa"/>
          </w:tcPr>
          <w:p w:rsidR="004D40B2" w:rsidRDefault="004D40B2">
            <w:pPr>
              <w:pStyle w:val="ConsPlusNormal"/>
              <w:jc w:val="center"/>
            </w:pPr>
            <w:r>
              <w:t>&gt;= 56,6</w:t>
            </w:r>
          </w:p>
        </w:tc>
        <w:tc>
          <w:tcPr>
            <w:tcW w:w="1038" w:type="dxa"/>
          </w:tcPr>
          <w:p w:rsidR="004D40B2" w:rsidRDefault="004D40B2">
            <w:pPr>
              <w:pStyle w:val="ConsPlusNormal"/>
              <w:jc w:val="center"/>
            </w:pPr>
            <w:r>
              <w:t>&gt;= 56,6</w:t>
            </w:r>
          </w:p>
        </w:tc>
        <w:tc>
          <w:tcPr>
            <w:tcW w:w="1108" w:type="dxa"/>
          </w:tcPr>
          <w:p w:rsidR="004D40B2" w:rsidRDefault="004D40B2">
            <w:pPr>
              <w:pStyle w:val="ConsPlusNormal"/>
              <w:jc w:val="center"/>
            </w:pPr>
            <w:r>
              <w:t>&gt;= 56,6</w:t>
            </w:r>
          </w:p>
        </w:tc>
        <w:tc>
          <w:tcPr>
            <w:tcW w:w="1293" w:type="dxa"/>
          </w:tcPr>
          <w:p w:rsidR="004D40B2" w:rsidRDefault="004D40B2">
            <w:pPr>
              <w:pStyle w:val="ConsPlusNormal"/>
              <w:jc w:val="center"/>
            </w:pPr>
            <w:r>
              <w:t>&gt;= 56,6</w:t>
            </w:r>
          </w:p>
        </w:tc>
      </w:tr>
      <w:tr w:rsidR="004D40B2">
        <w:tc>
          <w:tcPr>
            <w:tcW w:w="543" w:type="dxa"/>
          </w:tcPr>
          <w:p w:rsidR="004D40B2" w:rsidRDefault="004D40B2">
            <w:pPr>
              <w:pStyle w:val="ConsPlusNormal"/>
              <w:jc w:val="center"/>
            </w:pPr>
            <w:r>
              <w:lastRenderedPageBreak/>
              <w:t>24.</w:t>
            </w:r>
          </w:p>
        </w:tc>
        <w:tc>
          <w:tcPr>
            <w:tcW w:w="2877" w:type="dxa"/>
            <w:vAlign w:val="center"/>
          </w:tcPr>
          <w:p w:rsidR="004D40B2" w:rsidRDefault="004D40B2">
            <w:pPr>
              <w:pStyle w:val="ConsPlusNormal"/>
            </w:pPr>
            <w:r>
              <w:t>Доля проверок, по итогам которых выявлены правонарушения</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21</w:t>
            </w:r>
          </w:p>
        </w:tc>
        <w:tc>
          <w:tcPr>
            <w:tcW w:w="1108" w:type="dxa"/>
          </w:tcPr>
          <w:p w:rsidR="004D40B2" w:rsidRDefault="004D40B2">
            <w:pPr>
              <w:pStyle w:val="ConsPlusNormal"/>
              <w:jc w:val="center"/>
            </w:pPr>
            <w:r>
              <w:t>13,62</w:t>
            </w:r>
          </w:p>
        </w:tc>
        <w:tc>
          <w:tcPr>
            <w:tcW w:w="1136" w:type="dxa"/>
          </w:tcPr>
          <w:p w:rsidR="004D40B2" w:rsidRDefault="004D40B2">
            <w:pPr>
              <w:pStyle w:val="ConsPlusNormal"/>
              <w:jc w:val="center"/>
            </w:pPr>
            <w:r>
              <w:t>14,4</w:t>
            </w:r>
          </w:p>
        </w:tc>
        <w:tc>
          <w:tcPr>
            <w:tcW w:w="1161" w:type="dxa"/>
          </w:tcPr>
          <w:p w:rsidR="004D40B2" w:rsidRDefault="004D40B2">
            <w:pPr>
              <w:pStyle w:val="ConsPlusNormal"/>
              <w:jc w:val="center"/>
            </w:pPr>
            <w:r>
              <w:t>11</w:t>
            </w:r>
          </w:p>
        </w:tc>
        <w:tc>
          <w:tcPr>
            <w:tcW w:w="1094" w:type="dxa"/>
          </w:tcPr>
          <w:p w:rsidR="004D40B2" w:rsidRDefault="004D40B2">
            <w:pPr>
              <w:pStyle w:val="ConsPlusNormal"/>
              <w:jc w:val="center"/>
            </w:pPr>
            <w:r>
              <w:t>&lt;= 17,8</w:t>
            </w:r>
          </w:p>
        </w:tc>
        <w:tc>
          <w:tcPr>
            <w:tcW w:w="1038" w:type="dxa"/>
          </w:tcPr>
          <w:p w:rsidR="004D40B2" w:rsidRDefault="004D40B2">
            <w:pPr>
              <w:pStyle w:val="ConsPlusNormal"/>
              <w:jc w:val="center"/>
            </w:pPr>
            <w:r>
              <w:t>&lt;= 17,8</w:t>
            </w:r>
          </w:p>
        </w:tc>
        <w:tc>
          <w:tcPr>
            <w:tcW w:w="1108" w:type="dxa"/>
          </w:tcPr>
          <w:p w:rsidR="004D40B2" w:rsidRDefault="004D40B2">
            <w:pPr>
              <w:pStyle w:val="ConsPlusNormal"/>
              <w:jc w:val="center"/>
            </w:pPr>
            <w:r>
              <w:t>&lt;= 17,8</w:t>
            </w:r>
          </w:p>
        </w:tc>
        <w:tc>
          <w:tcPr>
            <w:tcW w:w="1293" w:type="dxa"/>
          </w:tcPr>
          <w:p w:rsidR="004D40B2" w:rsidRDefault="004D40B2">
            <w:pPr>
              <w:pStyle w:val="ConsPlusNormal"/>
              <w:jc w:val="center"/>
            </w:pPr>
            <w:r>
              <w:t>&lt;= 17,8</w:t>
            </w:r>
          </w:p>
        </w:tc>
      </w:tr>
      <w:tr w:rsidR="004D40B2">
        <w:tc>
          <w:tcPr>
            <w:tcW w:w="543" w:type="dxa"/>
          </w:tcPr>
          <w:p w:rsidR="004D40B2" w:rsidRDefault="004D40B2">
            <w:pPr>
              <w:pStyle w:val="ConsPlusNormal"/>
              <w:jc w:val="center"/>
            </w:pPr>
            <w:r>
              <w:t>25.</w:t>
            </w:r>
          </w:p>
        </w:tc>
        <w:tc>
          <w:tcPr>
            <w:tcW w:w="2877" w:type="dxa"/>
            <w:vAlign w:val="center"/>
          </w:tcPr>
          <w:p w:rsidR="004D40B2" w:rsidRDefault="004D40B2">
            <w:pPr>
              <w:pStyle w:val="ConsPlusNormal"/>
            </w:pPr>
            <w:r>
              <w:t>Доля проверок, по результатам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136" w:type="dxa"/>
          </w:tcPr>
          <w:p w:rsidR="004D40B2" w:rsidRDefault="004D40B2">
            <w:pPr>
              <w:pStyle w:val="ConsPlusNormal"/>
              <w:jc w:val="center"/>
            </w:pPr>
            <w:r>
              <w:t>0</w:t>
            </w:r>
          </w:p>
        </w:tc>
        <w:tc>
          <w:tcPr>
            <w:tcW w:w="1161" w:type="dxa"/>
          </w:tcPr>
          <w:p w:rsidR="004D40B2" w:rsidRDefault="004D40B2">
            <w:pPr>
              <w:pStyle w:val="ConsPlusNormal"/>
              <w:jc w:val="center"/>
            </w:pPr>
            <w:r>
              <w:t>0</w:t>
            </w:r>
          </w:p>
        </w:tc>
        <w:tc>
          <w:tcPr>
            <w:tcW w:w="1094" w:type="dxa"/>
          </w:tcPr>
          <w:p w:rsidR="004D40B2" w:rsidRDefault="004D40B2">
            <w:pPr>
              <w:pStyle w:val="ConsPlusNormal"/>
              <w:jc w:val="center"/>
            </w:pPr>
            <w:r>
              <w:t>&lt;= 1,28</w:t>
            </w:r>
          </w:p>
        </w:tc>
        <w:tc>
          <w:tcPr>
            <w:tcW w:w="1038" w:type="dxa"/>
          </w:tcPr>
          <w:p w:rsidR="004D40B2" w:rsidRDefault="004D40B2">
            <w:pPr>
              <w:pStyle w:val="ConsPlusNormal"/>
              <w:jc w:val="center"/>
            </w:pPr>
            <w:r>
              <w:t>&lt;= 1,28</w:t>
            </w:r>
          </w:p>
        </w:tc>
        <w:tc>
          <w:tcPr>
            <w:tcW w:w="1108" w:type="dxa"/>
          </w:tcPr>
          <w:p w:rsidR="004D40B2" w:rsidRDefault="004D40B2">
            <w:pPr>
              <w:pStyle w:val="ConsPlusNormal"/>
              <w:jc w:val="center"/>
            </w:pPr>
            <w:r>
              <w:t>&lt;= 1,28</w:t>
            </w:r>
          </w:p>
        </w:tc>
        <w:tc>
          <w:tcPr>
            <w:tcW w:w="1293" w:type="dxa"/>
          </w:tcPr>
          <w:p w:rsidR="004D40B2" w:rsidRDefault="004D40B2">
            <w:pPr>
              <w:pStyle w:val="ConsPlusNormal"/>
              <w:jc w:val="center"/>
            </w:pPr>
            <w:r>
              <w:t>&lt;= 1,28</w:t>
            </w:r>
          </w:p>
        </w:tc>
      </w:tr>
      <w:tr w:rsidR="004D40B2">
        <w:tc>
          <w:tcPr>
            <w:tcW w:w="543" w:type="dxa"/>
          </w:tcPr>
          <w:p w:rsidR="004D40B2" w:rsidRDefault="004D40B2">
            <w:pPr>
              <w:pStyle w:val="ConsPlusNormal"/>
              <w:jc w:val="center"/>
            </w:pPr>
            <w:r>
              <w:t>26.</w:t>
            </w:r>
          </w:p>
        </w:tc>
        <w:tc>
          <w:tcPr>
            <w:tcW w:w="2877" w:type="dxa"/>
            <w:vAlign w:val="center"/>
          </w:tcPr>
          <w:p w:rsidR="004D40B2" w:rsidRDefault="004D40B2">
            <w:pPr>
              <w:pStyle w:val="ConsPlusNormal"/>
            </w:pPr>
            <w:r>
              <w:t>Доля устраненных в отчетном периоде нарушений, срок устранения которых согласно предписаниям истек</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95</w:t>
            </w:r>
          </w:p>
        </w:tc>
        <w:tc>
          <w:tcPr>
            <w:tcW w:w="1108" w:type="dxa"/>
          </w:tcPr>
          <w:p w:rsidR="004D40B2" w:rsidRDefault="004D40B2">
            <w:pPr>
              <w:pStyle w:val="ConsPlusNormal"/>
              <w:jc w:val="center"/>
            </w:pPr>
            <w:r>
              <w:t>97,41</w:t>
            </w:r>
          </w:p>
        </w:tc>
        <w:tc>
          <w:tcPr>
            <w:tcW w:w="1136" w:type="dxa"/>
          </w:tcPr>
          <w:p w:rsidR="004D40B2" w:rsidRDefault="004D40B2">
            <w:pPr>
              <w:pStyle w:val="ConsPlusNormal"/>
              <w:jc w:val="center"/>
            </w:pPr>
            <w:r>
              <w:t>96</w:t>
            </w:r>
          </w:p>
        </w:tc>
        <w:tc>
          <w:tcPr>
            <w:tcW w:w="1161" w:type="dxa"/>
          </w:tcPr>
          <w:p w:rsidR="004D40B2" w:rsidRDefault="004D40B2">
            <w:pPr>
              <w:pStyle w:val="ConsPlusNormal"/>
              <w:jc w:val="center"/>
            </w:pPr>
            <w:r>
              <w:t>100</w:t>
            </w:r>
          </w:p>
        </w:tc>
        <w:tc>
          <w:tcPr>
            <w:tcW w:w="1094" w:type="dxa"/>
          </w:tcPr>
          <w:p w:rsidR="004D40B2" w:rsidRDefault="004D40B2">
            <w:pPr>
              <w:pStyle w:val="ConsPlusNormal"/>
              <w:jc w:val="center"/>
            </w:pPr>
            <w:r>
              <w:t>&gt;= 97</w:t>
            </w:r>
          </w:p>
        </w:tc>
        <w:tc>
          <w:tcPr>
            <w:tcW w:w="1038" w:type="dxa"/>
          </w:tcPr>
          <w:p w:rsidR="004D40B2" w:rsidRDefault="004D40B2">
            <w:pPr>
              <w:pStyle w:val="ConsPlusNormal"/>
              <w:jc w:val="center"/>
            </w:pPr>
            <w:r>
              <w:t>&gt;= 97</w:t>
            </w:r>
          </w:p>
        </w:tc>
        <w:tc>
          <w:tcPr>
            <w:tcW w:w="1108" w:type="dxa"/>
          </w:tcPr>
          <w:p w:rsidR="004D40B2" w:rsidRDefault="004D40B2">
            <w:pPr>
              <w:pStyle w:val="ConsPlusNormal"/>
              <w:jc w:val="center"/>
            </w:pPr>
            <w:r>
              <w:t>&gt;= 97</w:t>
            </w:r>
          </w:p>
        </w:tc>
        <w:tc>
          <w:tcPr>
            <w:tcW w:w="1293" w:type="dxa"/>
          </w:tcPr>
          <w:p w:rsidR="004D40B2" w:rsidRDefault="004D40B2">
            <w:pPr>
              <w:pStyle w:val="ConsPlusNormal"/>
              <w:jc w:val="center"/>
            </w:pPr>
            <w:r>
              <w:t>&gt;= 97</w:t>
            </w:r>
          </w:p>
        </w:tc>
      </w:tr>
      <w:tr w:rsidR="004D40B2">
        <w:tc>
          <w:tcPr>
            <w:tcW w:w="543" w:type="dxa"/>
          </w:tcPr>
          <w:p w:rsidR="004D40B2" w:rsidRDefault="004D40B2">
            <w:pPr>
              <w:pStyle w:val="ConsPlusNormal"/>
              <w:jc w:val="center"/>
            </w:pPr>
            <w:r>
              <w:lastRenderedPageBreak/>
              <w:t>27.</w:t>
            </w:r>
          </w:p>
        </w:tc>
        <w:tc>
          <w:tcPr>
            <w:tcW w:w="2877" w:type="dxa"/>
            <w:vAlign w:val="center"/>
          </w:tcPr>
          <w:p w:rsidR="004D40B2" w:rsidRDefault="004D40B2">
            <w:pPr>
              <w:pStyle w:val="ConsPlusNormal"/>
            </w:pPr>
            <w:r>
              <w:t>Доля выявленных при проведении проверок правонарушений, связанных с неисполнением предписаний</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11,5</w:t>
            </w:r>
          </w:p>
        </w:tc>
        <w:tc>
          <w:tcPr>
            <w:tcW w:w="1108" w:type="dxa"/>
          </w:tcPr>
          <w:p w:rsidR="004D40B2" w:rsidRDefault="004D40B2">
            <w:pPr>
              <w:pStyle w:val="ConsPlusNormal"/>
              <w:jc w:val="center"/>
            </w:pPr>
            <w:r>
              <w:t>9</w:t>
            </w:r>
          </w:p>
        </w:tc>
        <w:tc>
          <w:tcPr>
            <w:tcW w:w="1136" w:type="dxa"/>
          </w:tcPr>
          <w:p w:rsidR="004D40B2" w:rsidRDefault="004D40B2">
            <w:pPr>
              <w:pStyle w:val="ConsPlusNormal"/>
              <w:jc w:val="center"/>
            </w:pPr>
            <w:r>
              <w:t>5,17</w:t>
            </w:r>
          </w:p>
        </w:tc>
        <w:tc>
          <w:tcPr>
            <w:tcW w:w="1161" w:type="dxa"/>
          </w:tcPr>
          <w:p w:rsidR="004D40B2" w:rsidRDefault="004D40B2">
            <w:pPr>
              <w:pStyle w:val="ConsPlusNormal"/>
              <w:jc w:val="center"/>
            </w:pPr>
            <w:r>
              <w:t>0</w:t>
            </w:r>
          </w:p>
        </w:tc>
        <w:tc>
          <w:tcPr>
            <w:tcW w:w="1094" w:type="dxa"/>
          </w:tcPr>
          <w:p w:rsidR="004D40B2" w:rsidRDefault="004D40B2">
            <w:pPr>
              <w:pStyle w:val="ConsPlusNormal"/>
              <w:jc w:val="center"/>
            </w:pPr>
            <w:r>
              <w:t>&lt;= 8,9</w:t>
            </w:r>
          </w:p>
        </w:tc>
        <w:tc>
          <w:tcPr>
            <w:tcW w:w="1038" w:type="dxa"/>
          </w:tcPr>
          <w:p w:rsidR="004D40B2" w:rsidRDefault="004D40B2">
            <w:pPr>
              <w:pStyle w:val="ConsPlusNormal"/>
              <w:jc w:val="center"/>
            </w:pPr>
            <w:r>
              <w:t>&lt;= 8,9</w:t>
            </w:r>
          </w:p>
        </w:tc>
        <w:tc>
          <w:tcPr>
            <w:tcW w:w="1108" w:type="dxa"/>
          </w:tcPr>
          <w:p w:rsidR="004D40B2" w:rsidRDefault="004D40B2">
            <w:pPr>
              <w:pStyle w:val="ConsPlusNormal"/>
              <w:jc w:val="center"/>
            </w:pPr>
            <w:r>
              <w:t>&lt;= 8,9</w:t>
            </w:r>
          </w:p>
        </w:tc>
        <w:tc>
          <w:tcPr>
            <w:tcW w:w="1293" w:type="dxa"/>
          </w:tcPr>
          <w:p w:rsidR="004D40B2" w:rsidRDefault="004D40B2">
            <w:pPr>
              <w:pStyle w:val="ConsPlusNormal"/>
              <w:jc w:val="center"/>
            </w:pPr>
            <w:r>
              <w:t>&lt;= 8,9</w:t>
            </w:r>
          </w:p>
        </w:tc>
      </w:tr>
      <w:tr w:rsidR="004D40B2">
        <w:tc>
          <w:tcPr>
            <w:tcW w:w="543" w:type="dxa"/>
          </w:tcPr>
          <w:p w:rsidR="004D40B2" w:rsidRDefault="004D40B2">
            <w:pPr>
              <w:pStyle w:val="ConsPlusNormal"/>
              <w:jc w:val="center"/>
            </w:pPr>
            <w:r>
              <w:t>28.</w:t>
            </w:r>
          </w:p>
        </w:tc>
        <w:tc>
          <w:tcPr>
            <w:tcW w:w="2877" w:type="dxa"/>
            <w:vAlign w:val="center"/>
          </w:tcPr>
          <w:p w:rsidR="004D40B2" w:rsidRDefault="004D40B2">
            <w:pPr>
              <w:pStyle w:val="ConsPlusNormal"/>
            </w:pPr>
            <w:r>
              <w:t>Доля проверок, результаты которых признаны недействительными, от общего числа проведенных проверок</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136" w:type="dxa"/>
          </w:tcPr>
          <w:p w:rsidR="004D40B2" w:rsidRDefault="004D40B2">
            <w:pPr>
              <w:pStyle w:val="ConsPlusNormal"/>
              <w:jc w:val="center"/>
            </w:pPr>
            <w:r>
              <w:t>0</w:t>
            </w:r>
          </w:p>
        </w:tc>
        <w:tc>
          <w:tcPr>
            <w:tcW w:w="1161" w:type="dxa"/>
          </w:tcPr>
          <w:p w:rsidR="004D40B2" w:rsidRDefault="004D40B2">
            <w:pPr>
              <w:pStyle w:val="ConsPlusNormal"/>
              <w:jc w:val="center"/>
            </w:pPr>
            <w:r>
              <w:t>0</w:t>
            </w:r>
          </w:p>
        </w:tc>
        <w:tc>
          <w:tcPr>
            <w:tcW w:w="1094" w:type="dxa"/>
          </w:tcPr>
          <w:p w:rsidR="004D40B2" w:rsidRDefault="004D40B2">
            <w:pPr>
              <w:pStyle w:val="ConsPlusNormal"/>
              <w:jc w:val="center"/>
            </w:pPr>
            <w:r>
              <w:t>0</w:t>
            </w:r>
          </w:p>
        </w:tc>
        <w:tc>
          <w:tcPr>
            <w:tcW w:w="1038"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293" w:type="dxa"/>
          </w:tcPr>
          <w:p w:rsidR="004D40B2" w:rsidRDefault="004D40B2">
            <w:pPr>
              <w:pStyle w:val="ConsPlusNormal"/>
              <w:jc w:val="center"/>
            </w:pPr>
            <w:r>
              <w:t>0</w:t>
            </w:r>
          </w:p>
        </w:tc>
      </w:tr>
      <w:tr w:rsidR="004D40B2">
        <w:tc>
          <w:tcPr>
            <w:tcW w:w="543" w:type="dxa"/>
          </w:tcPr>
          <w:p w:rsidR="004D40B2" w:rsidRDefault="004D40B2">
            <w:pPr>
              <w:pStyle w:val="ConsPlusNormal"/>
              <w:jc w:val="center"/>
            </w:pPr>
            <w:r>
              <w:t>29.</w:t>
            </w:r>
          </w:p>
        </w:tc>
        <w:tc>
          <w:tcPr>
            <w:tcW w:w="2877" w:type="dxa"/>
            <w:vAlign w:val="center"/>
          </w:tcPr>
          <w:p w:rsidR="004D40B2" w:rsidRDefault="004D40B2">
            <w:pPr>
              <w:pStyle w:val="ConsPlusNormal"/>
            </w:pPr>
            <w: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136" w:type="dxa"/>
          </w:tcPr>
          <w:p w:rsidR="004D40B2" w:rsidRDefault="004D40B2">
            <w:pPr>
              <w:pStyle w:val="ConsPlusNormal"/>
              <w:jc w:val="center"/>
            </w:pPr>
            <w:r>
              <w:t>0</w:t>
            </w:r>
          </w:p>
        </w:tc>
        <w:tc>
          <w:tcPr>
            <w:tcW w:w="1161" w:type="dxa"/>
          </w:tcPr>
          <w:p w:rsidR="004D40B2" w:rsidRDefault="004D40B2">
            <w:pPr>
              <w:pStyle w:val="ConsPlusNormal"/>
              <w:jc w:val="center"/>
            </w:pPr>
            <w:r>
              <w:t>0</w:t>
            </w:r>
          </w:p>
        </w:tc>
        <w:tc>
          <w:tcPr>
            <w:tcW w:w="1094" w:type="dxa"/>
          </w:tcPr>
          <w:p w:rsidR="004D40B2" w:rsidRDefault="004D40B2">
            <w:pPr>
              <w:pStyle w:val="ConsPlusNormal"/>
              <w:jc w:val="center"/>
            </w:pPr>
            <w:r>
              <w:t>0</w:t>
            </w:r>
          </w:p>
        </w:tc>
        <w:tc>
          <w:tcPr>
            <w:tcW w:w="1038" w:type="dxa"/>
          </w:tcPr>
          <w:p w:rsidR="004D40B2" w:rsidRDefault="004D40B2">
            <w:pPr>
              <w:pStyle w:val="ConsPlusNormal"/>
              <w:jc w:val="center"/>
            </w:pPr>
            <w:r>
              <w:t>0</w:t>
            </w:r>
          </w:p>
        </w:tc>
        <w:tc>
          <w:tcPr>
            <w:tcW w:w="1108" w:type="dxa"/>
          </w:tcPr>
          <w:p w:rsidR="004D40B2" w:rsidRDefault="004D40B2">
            <w:pPr>
              <w:pStyle w:val="ConsPlusNormal"/>
              <w:jc w:val="center"/>
            </w:pPr>
            <w:r>
              <w:t>0</w:t>
            </w:r>
          </w:p>
        </w:tc>
        <w:tc>
          <w:tcPr>
            <w:tcW w:w="1293" w:type="dxa"/>
          </w:tcPr>
          <w:p w:rsidR="004D40B2" w:rsidRDefault="004D40B2">
            <w:pPr>
              <w:pStyle w:val="ConsPlusNormal"/>
              <w:jc w:val="center"/>
            </w:pPr>
            <w:r>
              <w:t>0</w:t>
            </w:r>
          </w:p>
        </w:tc>
      </w:tr>
      <w:tr w:rsidR="004D40B2">
        <w:tc>
          <w:tcPr>
            <w:tcW w:w="13293" w:type="dxa"/>
            <w:gridSpan w:val="11"/>
          </w:tcPr>
          <w:p w:rsidR="004D40B2" w:rsidRDefault="004D40B2">
            <w:pPr>
              <w:pStyle w:val="ConsPlusNormal"/>
              <w:jc w:val="center"/>
              <w:outlineLvl w:val="2"/>
            </w:pPr>
            <w:hyperlink w:anchor="P7619" w:history="1">
              <w:r>
                <w:rPr>
                  <w:color w:val="0000FF"/>
                </w:rPr>
                <w:t>Подпрограмма</w:t>
              </w:r>
            </w:hyperlink>
            <w:r>
              <w:t xml:space="preserve"> "Стимулирование развития жилищного строительства в Брянской области" (2017 - 2020 годы)</w:t>
            </w:r>
          </w:p>
        </w:tc>
      </w:tr>
      <w:tr w:rsidR="004D40B2">
        <w:tc>
          <w:tcPr>
            <w:tcW w:w="13293" w:type="dxa"/>
            <w:gridSpan w:val="11"/>
          </w:tcPr>
          <w:p w:rsidR="004D40B2" w:rsidRDefault="004D40B2">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4D40B2">
        <w:tc>
          <w:tcPr>
            <w:tcW w:w="13293" w:type="dxa"/>
            <w:gridSpan w:val="11"/>
          </w:tcPr>
          <w:p w:rsidR="004D40B2" w:rsidRDefault="004D40B2">
            <w:pPr>
              <w:pStyle w:val="ConsPlusNormal"/>
            </w:pPr>
            <w:r>
              <w:t>Задача государственной программы: "Реализация мероприятий по стимулированию развития жилищного строительства в Брянской области"</w:t>
            </w:r>
          </w:p>
        </w:tc>
      </w:tr>
      <w:tr w:rsidR="004D40B2">
        <w:tc>
          <w:tcPr>
            <w:tcW w:w="543" w:type="dxa"/>
          </w:tcPr>
          <w:p w:rsidR="004D40B2" w:rsidRDefault="004D40B2">
            <w:pPr>
              <w:pStyle w:val="ConsPlusNormal"/>
              <w:jc w:val="center"/>
            </w:pPr>
            <w:r>
              <w:t>30.</w:t>
            </w:r>
          </w:p>
        </w:tc>
        <w:tc>
          <w:tcPr>
            <w:tcW w:w="2877" w:type="dxa"/>
          </w:tcPr>
          <w:p w:rsidR="004D40B2" w:rsidRDefault="004D40B2">
            <w:pPr>
              <w:pStyle w:val="ConsPlusNormal"/>
            </w:pPr>
            <w:r>
              <w:t xml:space="preserve">Годовой объем ввода жилья, </w:t>
            </w:r>
            <w:r>
              <w:lastRenderedPageBreak/>
              <w:t>установленный субъектом</w:t>
            </w:r>
          </w:p>
        </w:tc>
        <w:tc>
          <w:tcPr>
            <w:tcW w:w="782" w:type="dxa"/>
          </w:tcPr>
          <w:p w:rsidR="004D40B2" w:rsidRDefault="004D40B2">
            <w:pPr>
              <w:pStyle w:val="ConsPlusNormal"/>
              <w:jc w:val="center"/>
            </w:pPr>
            <w:r>
              <w:lastRenderedPageBreak/>
              <w:t xml:space="preserve">тыс. </w:t>
            </w:r>
            <w:r>
              <w:lastRenderedPageBreak/>
              <w:t>кв. м</w:t>
            </w:r>
          </w:p>
        </w:tc>
        <w:tc>
          <w:tcPr>
            <w:tcW w:w="1153" w:type="dxa"/>
          </w:tcPr>
          <w:p w:rsidR="004D40B2" w:rsidRDefault="004D40B2">
            <w:pPr>
              <w:pStyle w:val="ConsPlusNormal"/>
              <w:jc w:val="center"/>
            </w:pPr>
            <w:r>
              <w:lastRenderedPageBreak/>
              <w:t>-</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600</w:t>
            </w:r>
          </w:p>
        </w:tc>
        <w:tc>
          <w:tcPr>
            <w:tcW w:w="1038" w:type="dxa"/>
          </w:tcPr>
          <w:p w:rsidR="004D40B2" w:rsidRDefault="004D40B2">
            <w:pPr>
              <w:pStyle w:val="ConsPlusNormal"/>
              <w:jc w:val="center"/>
            </w:pPr>
            <w:r>
              <w:t>601</w:t>
            </w:r>
          </w:p>
        </w:tc>
        <w:tc>
          <w:tcPr>
            <w:tcW w:w="1108" w:type="dxa"/>
          </w:tcPr>
          <w:p w:rsidR="004D40B2" w:rsidRDefault="004D40B2">
            <w:pPr>
              <w:pStyle w:val="ConsPlusNormal"/>
              <w:jc w:val="center"/>
            </w:pPr>
            <w:r>
              <w:t>605</w:t>
            </w:r>
          </w:p>
        </w:tc>
        <w:tc>
          <w:tcPr>
            <w:tcW w:w="1293" w:type="dxa"/>
          </w:tcPr>
          <w:p w:rsidR="004D40B2" w:rsidRDefault="004D40B2">
            <w:pPr>
              <w:pStyle w:val="ConsPlusNormal"/>
              <w:jc w:val="center"/>
            </w:pPr>
            <w:r>
              <w:t>614</w:t>
            </w:r>
          </w:p>
        </w:tc>
      </w:tr>
      <w:tr w:rsidR="004D40B2">
        <w:tc>
          <w:tcPr>
            <w:tcW w:w="543" w:type="dxa"/>
          </w:tcPr>
          <w:p w:rsidR="004D40B2" w:rsidRDefault="004D40B2">
            <w:pPr>
              <w:pStyle w:val="ConsPlusNormal"/>
              <w:jc w:val="center"/>
            </w:pPr>
          </w:p>
        </w:tc>
        <w:tc>
          <w:tcPr>
            <w:tcW w:w="2877" w:type="dxa"/>
            <w:vAlign w:val="center"/>
          </w:tcPr>
          <w:p w:rsidR="004D40B2" w:rsidRDefault="004D40B2">
            <w:pPr>
              <w:pStyle w:val="ConsPlusNormal"/>
            </w:pPr>
            <w:r>
              <w:t>в том числе:</w:t>
            </w:r>
          </w:p>
        </w:tc>
        <w:tc>
          <w:tcPr>
            <w:tcW w:w="782" w:type="dxa"/>
          </w:tcPr>
          <w:p w:rsidR="004D40B2" w:rsidRDefault="004D40B2">
            <w:pPr>
              <w:pStyle w:val="ConsPlusNormal"/>
              <w:jc w:val="center"/>
            </w:pPr>
          </w:p>
        </w:tc>
        <w:tc>
          <w:tcPr>
            <w:tcW w:w="1153" w:type="dxa"/>
          </w:tcPr>
          <w:p w:rsidR="004D40B2" w:rsidRDefault="004D40B2">
            <w:pPr>
              <w:pStyle w:val="ConsPlusNormal"/>
              <w:jc w:val="center"/>
            </w:pPr>
          </w:p>
        </w:tc>
        <w:tc>
          <w:tcPr>
            <w:tcW w:w="1108" w:type="dxa"/>
          </w:tcPr>
          <w:p w:rsidR="004D40B2" w:rsidRDefault="004D40B2">
            <w:pPr>
              <w:pStyle w:val="ConsPlusNormal"/>
              <w:jc w:val="center"/>
            </w:pPr>
          </w:p>
        </w:tc>
        <w:tc>
          <w:tcPr>
            <w:tcW w:w="1136" w:type="dxa"/>
          </w:tcPr>
          <w:p w:rsidR="004D40B2" w:rsidRDefault="004D40B2">
            <w:pPr>
              <w:pStyle w:val="ConsPlusNormal"/>
              <w:jc w:val="center"/>
            </w:pPr>
          </w:p>
        </w:tc>
        <w:tc>
          <w:tcPr>
            <w:tcW w:w="1161" w:type="dxa"/>
          </w:tcPr>
          <w:p w:rsidR="004D40B2" w:rsidRDefault="004D40B2">
            <w:pPr>
              <w:pStyle w:val="ConsPlusNormal"/>
              <w:jc w:val="center"/>
            </w:pPr>
          </w:p>
        </w:tc>
        <w:tc>
          <w:tcPr>
            <w:tcW w:w="1094" w:type="dxa"/>
          </w:tcPr>
          <w:p w:rsidR="004D40B2" w:rsidRDefault="004D40B2">
            <w:pPr>
              <w:pStyle w:val="ConsPlusNormal"/>
              <w:jc w:val="center"/>
            </w:pPr>
          </w:p>
        </w:tc>
        <w:tc>
          <w:tcPr>
            <w:tcW w:w="1038" w:type="dxa"/>
          </w:tcPr>
          <w:p w:rsidR="004D40B2" w:rsidRDefault="004D40B2">
            <w:pPr>
              <w:pStyle w:val="ConsPlusNormal"/>
              <w:jc w:val="center"/>
            </w:pPr>
          </w:p>
        </w:tc>
        <w:tc>
          <w:tcPr>
            <w:tcW w:w="1108" w:type="dxa"/>
          </w:tcPr>
          <w:p w:rsidR="004D40B2" w:rsidRDefault="004D40B2">
            <w:pPr>
              <w:pStyle w:val="ConsPlusNormal"/>
              <w:jc w:val="center"/>
            </w:pPr>
          </w:p>
        </w:tc>
        <w:tc>
          <w:tcPr>
            <w:tcW w:w="1293" w:type="dxa"/>
          </w:tcPr>
          <w:p w:rsidR="004D40B2" w:rsidRDefault="004D40B2">
            <w:pPr>
              <w:pStyle w:val="ConsPlusNormal"/>
              <w:jc w:val="center"/>
            </w:pPr>
          </w:p>
        </w:tc>
      </w:tr>
      <w:tr w:rsidR="004D40B2">
        <w:tc>
          <w:tcPr>
            <w:tcW w:w="543" w:type="dxa"/>
          </w:tcPr>
          <w:p w:rsidR="004D40B2" w:rsidRDefault="004D40B2">
            <w:pPr>
              <w:pStyle w:val="ConsPlusNormal"/>
              <w:jc w:val="center"/>
            </w:pPr>
            <w:r>
              <w:t>31.</w:t>
            </w:r>
          </w:p>
        </w:tc>
        <w:tc>
          <w:tcPr>
            <w:tcW w:w="2877" w:type="dxa"/>
          </w:tcPr>
          <w:p w:rsidR="004D40B2" w:rsidRDefault="004D40B2">
            <w:pPr>
              <w:pStyle w:val="ConsPlusNormal"/>
            </w:pPr>
            <w:r>
              <w:t>Годовой объем ввода жилья экономического класса</w:t>
            </w:r>
          </w:p>
        </w:tc>
        <w:tc>
          <w:tcPr>
            <w:tcW w:w="782" w:type="dxa"/>
          </w:tcPr>
          <w:p w:rsidR="004D40B2" w:rsidRDefault="004D40B2">
            <w:pPr>
              <w:pStyle w:val="ConsPlusNormal"/>
              <w:jc w:val="center"/>
            </w:pPr>
            <w:r>
              <w:t>тыс. кв. м</w:t>
            </w:r>
          </w:p>
        </w:tc>
        <w:tc>
          <w:tcPr>
            <w:tcW w:w="1153"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270</w:t>
            </w:r>
          </w:p>
        </w:tc>
        <w:tc>
          <w:tcPr>
            <w:tcW w:w="1038" w:type="dxa"/>
          </w:tcPr>
          <w:p w:rsidR="004D40B2" w:rsidRDefault="004D40B2">
            <w:pPr>
              <w:pStyle w:val="ConsPlusNormal"/>
              <w:jc w:val="center"/>
            </w:pPr>
            <w:r>
              <w:t>300,5</w:t>
            </w:r>
          </w:p>
        </w:tc>
        <w:tc>
          <w:tcPr>
            <w:tcW w:w="1108" w:type="dxa"/>
          </w:tcPr>
          <w:p w:rsidR="004D40B2" w:rsidRDefault="004D40B2">
            <w:pPr>
              <w:pStyle w:val="ConsPlusNormal"/>
              <w:jc w:val="center"/>
            </w:pPr>
            <w:r>
              <w:t>333</w:t>
            </w:r>
          </w:p>
        </w:tc>
        <w:tc>
          <w:tcPr>
            <w:tcW w:w="1293" w:type="dxa"/>
          </w:tcPr>
          <w:p w:rsidR="004D40B2" w:rsidRDefault="004D40B2">
            <w:pPr>
              <w:pStyle w:val="ConsPlusNormal"/>
              <w:jc w:val="center"/>
            </w:pPr>
            <w:r>
              <w:t>368</w:t>
            </w:r>
          </w:p>
        </w:tc>
      </w:tr>
      <w:tr w:rsidR="004D40B2">
        <w:tc>
          <w:tcPr>
            <w:tcW w:w="543" w:type="dxa"/>
          </w:tcPr>
          <w:p w:rsidR="004D40B2" w:rsidRDefault="004D40B2">
            <w:pPr>
              <w:pStyle w:val="ConsPlusNormal"/>
              <w:jc w:val="center"/>
            </w:pPr>
            <w:r>
              <w:t>32.</w:t>
            </w:r>
          </w:p>
        </w:tc>
        <w:tc>
          <w:tcPr>
            <w:tcW w:w="2877" w:type="dxa"/>
          </w:tcPr>
          <w:p w:rsidR="004D40B2" w:rsidRDefault="004D40B2">
            <w:pPr>
              <w:pStyle w:val="ConsPlusNormal"/>
            </w:pPr>
            <w:r>
              <w:t>Доля ввода жилья экономического класса в общем объеме ввода жилья</w:t>
            </w:r>
          </w:p>
        </w:tc>
        <w:tc>
          <w:tcPr>
            <w:tcW w:w="782" w:type="dxa"/>
          </w:tcPr>
          <w:p w:rsidR="004D40B2" w:rsidRDefault="004D40B2">
            <w:pPr>
              <w:pStyle w:val="ConsPlusNormal"/>
              <w:jc w:val="center"/>
            </w:pPr>
            <w:r>
              <w:t>%</w:t>
            </w:r>
          </w:p>
        </w:tc>
        <w:tc>
          <w:tcPr>
            <w:tcW w:w="1153" w:type="dxa"/>
          </w:tcPr>
          <w:p w:rsidR="004D40B2" w:rsidRDefault="004D40B2">
            <w:pPr>
              <w:pStyle w:val="ConsPlusNormal"/>
              <w:jc w:val="center"/>
            </w:pPr>
            <w:r>
              <w:t>-</w:t>
            </w:r>
          </w:p>
        </w:tc>
        <w:tc>
          <w:tcPr>
            <w:tcW w:w="1108" w:type="dxa"/>
          </w:tcPr>
          <w:p w:rsidR="004D40B2" w:rsidRDefault="004D40B2">
            <w:pPr>
              <w:pStyle w:val="ConsPlusNormal"/>
              <w:jc w:val="center"/>
            </w:pPr>
            <w:r>
              <w:t>-</w:t>
            </w:r>
          </w:p>
        </w:tc>
        <w:tc>
          <w:tcPr>
            <w:tcW w:w="1136" w:type="dxa"/>
          </w:tcPr>
          <w:p w:rsidR="004D40B2" w:rsidRDefault="004D40B2">
            <w:pPr>
              <w:pStyle w:val="ConsPlusNormal"/>
              <w:jc w:val="center"/>
            </w:pPr>
            <w:r>
              <w:t>-</w:t>
            </w:r>
          </w:p>
        </w:tc>
        <w:tc>
          <w:tcPr>
            <w:tcW w:w="1161" w:type="dxa"/>
          </w:tcPr>
          <w:p w:rsidR="004D40B2" w:rsidRDefault="004D40B2">
            <w:pPr>
              <w:pStyle w:val="ConsPlusNormal"/>
              <w:jc w:val="center"/>
            </w:pPr>
            <w:r>
              <w:t>-</w:t>
            </w:r>
          </w:p>
        </w:tc>
        <w:tc>
          <w:tcPr>
            <w:tcW w:w="1094" w:type="dxa"/>
          </w:tcPr>
          <w:p w:rsidR="004D40B2" w:rsidRDefault="004D40B2">
            <w:pPr>
              <w:pStyle w:val="ConsPlusNormal"/>
              <w:jc w:val="center"/>
            </w:pPr>
            <w:r>
              <w:t>45,0</w:t>
            </w:r>
          </w:p>
        </w:tc>
        <w:tc>
          <w:tcPr>
            <w:tcW w:w="1038" w:type="dxa"/>
          </w:tcPr>
          <w:p w:rsidR="004D40B2" w:rsidRDefault="004D40B2">
            <w:pPr>
              <w:pStyle w:val="ConsPlusNormal"/>
              <w:jc w:val="center"/>
            </w:pPr>
            <w:r>
              <w:t>50,0</w:t>
            </w:r>
          </w:p>
        </w:tc>
        <w:tc>
          <w:tcPr>
            <w:tcW w:w="1108" w:type="dxa"/>
          </w:tcPr>
          <w:p w:rsidR="004D40B2" w:rsidRDefault="004D40B2">
            <w:pPr>
              <w:pStyle w:val="ConsPlusNormal"/>
              <w:jc w:val="center"/>
            </w:pPr>
            <w:r>
              <w:t>55,0</w:t>
            </w:r>
          </w:p>
        </w:tc>
        <w:tc>
          <w:tcPr>
            <w:tcW w:w="1293" w:type="dxa"/>
          </w:tcPr>
          <w:p w:rsidR="004D40B2" w:rsidRDefault="004D40B2">
            <w:pPr>
              <w:pStyle w:val="ConsPlusNormal"/>
              <w:jc w:val="center"/>
            </w:pPr>
            <w:r>
              <w:t>60,0</w:t>
            </w:r>
          </w:p>
        </w:tc>
      </w:tr>
    </w:tbl>
    <w:p w:rsidR="004D40B2" w:rsidRDefault="004D40B2">
      <w:pPr>
        <w:sectPr w:rsidR="004D40B2">
          <w:pgSz w:w="16838" w:h="11905" w:orient="landscape"/>
          <w:pgMar w:top="1701" w:right="1134" w:bottom="850" w:left="1134" w:header="0" w:footer="0" w:gutter="0"/>
          <w:cols w:space="720"/>
        </w:sectPr>
      </w:pPr>
    </w:p>
    <w:p w:rsidR="004D40B2" w:rsidRDefault="004D40B2">
      <w:pPr>
        <w:pStyle w:val="ConsPlusNormal"/>
        <w:jc w:val="center"/>
      </w:pPr>
    </w:p>
    <w:p w:rsidR="004D40B2" w:rsidRDefault="004D40B2">
      <w:pPr>
        <w:pStyle w:val="ConsPlusNormal"/>
        <w:jc w:val="center"/>
        <w:outlineLvl w:val="2"/>
      </w:pPr>
      <w:r>
        <w:t>Методика расчета значений показателей (индикаторов)</w:t>
      </w:r>
    </w:p>
    <w:p w:rsidR="004D40B2" w:rsidRDefault="004D40B2">
      <w:pPr>
        <w:pStyle w:val="ConsPlusNormal"/>
        <w:jc w:val="center"/>
      </w:pPr>
      <w:r>
        <w:t>государственной программы Брянской области</w:t>
      </w:r>
    </w:p>
    <w:p w:rsidR="004D40B2" w:rsidRDefault="004D40B2">
      <w:pPr>
        <w:pStyle w:val="ConsPlusNormal"/>
        <w:jc w:val="center"/>
      </w:pPr>
      <w:r>
        <w:t>"Обеспечение реализации государственных полномочий</w:t>
      </w:r>
    </w:p>
    <w:p w:rsidR="004D40B2" w:rsidRDefault="004D40B2">
      <w:pPr>
        <w:pStyle w:val="ConsPlusNormal"/>
        <w:jc w:val="center"/>
      </w:pPr>
      <w:r>
        <w:t>в области строительства, архитектуры и развитие</w:t>
      </w:r>
    </w:p>
    <w:p w:rsidR="004D40B2" w:rsidRDefault="004D40B2">
      <w:pPr>
        <w:pStyle w:val="ConsPlusNormal"/>
        <w:jc w:val="center"/>
      </w:pPr>
      <w:r>
        <w:t>дорожного хозяйства Брянской области"</w:t>
      </w:r>
    </w:p>
    <w:p w:rsidR="004D40B2" w:rsidRDefault="004D40B2">
      <w:pPr>
        <w:pStyle w:val="ConsPlusNormal"/>
        <w:jc w:val="center"/>
      </w:pPr>
      <w:r>
        <w:t>(2014 - 2020 годы)</w:t>
      </w:r>
    </w:p>
    <w:p w:rsidR="004D40B2" w:rsidRDefault="004D40B2">
      <w:pPr>
        <w:pStyle w:val="ConsPlusNormal"/>
        <w:jc w:val="center"/>
      </w:pPr>
    </w:p>
    <w:p w:rsidR="004D40B2" w:rsidRDefault="004D40B2">
      <w:pPr>
        <w:pStyle w:val="ConsPlusNormal"/>
        <w:ind w:firstLine="540"/>
        <w:jc w:val="both"/>
      </w:pPr>
      <w:r>
        <w:t>1. Удельный вес введенной площади жилых домов по отношению к общей площади жилищного фонда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Uv = (Svi / Sgi) x 100, где:</w:t>
      </w:r>
    </w:p>
    <w:p w:rsidR="004D40B2" w:rsidRDefault="004D40B2">
      <w:pPr>
        <w:pStyle w:val="ConsPlusNormal"/>
        <w:ind w:firstLine="540"/>
        <w:jc w:val="both"/>
      </w:pPr>
    </w:p>
    <w:p w:rsidR="004D40B2" w:rsidRDefault="004D40B2">
      <w:pPr>
        <w:pStyle w:val="ConsPlusNormal"/>
        <w:ind w:firstLine="540"/>
        <w:jc w:val="both"/>
      </w:pPr>
      <w:r>
        <w:t>Uv - удельный вес введенной площади жилых домов по отношению к общей площади жилого фонда (%);</w:t>
      </w:r>
    </w:p>
    <w:p w:rsidR="004D40B2" w:rsidRDefault="004D40B2">
      <w:pPr>
        <w:pStyle w:val="ConsPlusNormal"/>
        <w:spacing w:before="220"/>
        <w:ind w:firstLine="540"/>
        <w:jc w:val="both"/>
      </w:pPr>
      <w:r>
        <w:t>i - отчетный год;</w:t>
      </w:r>
    </w:p>
    <w:p w:rsidR="004D40B2" w:rsidRDefault="004D40B2">
      <w:pPr>
        <w:pStyle w:val="ConsPlusNormal"/>
        <w:spacing w:before="220"/>
        <w:ind w:firstLine="540"/>
        <w:jc w:val="both"/>
      </w:pPr>
      <w:r>
        <w:t>Svi - площадь введенного жилья в отчетном i-м году (тыс. м</w:t>
      </w:r>
      <w:r>
        <w:rPr>
          <w:vertAlign w:val="superscript"/>
        </w:rPr>
        <w:t>2</w:t>
      </w:r>
      <w:r>
        <w:t>);</w:t>
      </w:r>
    </w:p>
    <w:p w:rsidR="004D40B2" w:rsidRDefault="004D40B2">
      <w:pPr>
        <w:pStyle w:val="ConsPlusNormal"/>
        <w:spacing w:before="220"/>
        <w:ind w:firstLine="540"/>
        <w:jc w:val="both"/>
      </w:pPr>
      <w:r>
        <w:t>Sgi - жилищный фонд в отчетном i-м году (тыс. м</w:t>
      </w:r>
      <w:r>
        <w:rPr>
          <w:vertAlign w:val="superscript"/>
        </w:rPr>
        <w:t>2</w:t>
      </w:r>
      <w:r>
        <w:t>).</w:t>
      </w:r>
    </w:p>
    <w:p w:rsidR="004D40B2" w:rsidRDefault="004D40B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4D40B2" w:rsidRDefault="004D40B2">
      <w:pPr>
        <w:pStyle w:val="ConsPlusNormal"/>
        <w:spacing w:before="220"/>
        <w:ind w:firstLine="540"/>
        <w:jc w:val="both"/>
      </w:pPr>
      <w:r>
        <w:t xml:space="preserve">2.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 устанавливает предельное количество процедур. Методика расчета значений показателей устанавливается в соответствии с </w:t>
      </w:r>
      <w:hyperlink r:id="rId191" w:history="1">
        <w:r>
          <w:rPr>
            <w:color w:val="0000FF"/>
          </w:rPr>
          <w:t>Приказом</w:t>
        </w:r>
      </w:hyperlink>
      <w:r>
        <w:t xml:space="preserve"> Госстроя от 02.04.2013 N 105/ГС "Об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жилищно-коммунальному хозяйству по созданию благоприятных условий ведения предпринимательской деятельности".</w:t>
      </w:r>
    </w:p>
    <w:p w:rsidR="004D40B2" w:rsidRDefault="004D40B2">
      <w:pPr>
        <w:pStyle w:val="ConsPlusNormal"/>
        <w:spacing w:before="220"/>
        <w:ind w:firstLine="540"/>
        <w:jc w:val="both"/>
      </w:pPr>
      <w:r>
        <w:t xml:space="preserve">3.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 устанавливает предельный срок прохождения всех процедур. Методика расчета значений показателей устанавливается в соответствии с </w:t>
      </w:r>
      <w:hyperlink r:id="rId192" w:history="1">
        <w:r>
          <w:rPr>
            <w:color w:val="0000FF"/>
          </w:rPr>
          <w:t>Приказом</w:t>
        </w:r>
      </w:hyperlink>
      <w:r>
        <w:t xml:space="preserve"> Госстроя от 02.04.2013 N 105/ГС "Об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жилищно-коммунальному хозяйству по созданию благоприятных условий ведения предпринимательской деятельности".</w:t>
      </w:r>
    </w:p>
    <w:p w:rsidR="004D40B2" w:rsidRDefault="004D40B2">
      <w:pPr>
        <w:pStyle w:val="ConsPlusNormal"/>
        <w:spacing w:before="220"/>
        <w:ind w:firstLine="540"/>
        <w:jc w:val="both"/>
      </w:pPr>
      <w:r>
        <w:t>4. Объем не завершенного в установленные сроки строительства, осуществляемого за счет средств областного бюджета,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Vc = (Vpi / Vni) x 100, где:</w:t>
      </w:r>
    </w:p>
    <w:p w:rsidR="004D40B2" w:rsidRDefault="004D40B2">
      <w:pPr>
        <w:pStyle w:val="ConsPlusNormal"/>
        <w:ind w:firstLine="540"/>
        <w:jc w:val="both"/>
      </w:pPr>
    </w:p>
    <w:p w:rsidR="004D40B2" w:rsidRDefault="004D40B2">
      <w:pPr>
        <w:pStyle w:val="ConsPlusNormal"/>
        <w:ind w:firstLine="540"/>
        <w:jc w:val="both"/>
      </w:pPr>
      <w:r>
        <w:t>Vc - объем не завершенного в установленные сроки строительства, осуществляемого за счет средств областного бюджета;</w:t>
      </w:r>
    </w:p>
    <w:p w:rsidR="004D40B2" w:rsidRDefault="004D40B2">
      <w:pPr>
        <w:pStyle w:val="ConsPlusNormal"/>
        <w:spacing w:before="220"/>
        <w:ind w:firstLine="540"/>
        <w:jc w:val="both"/>
      </w:pPr>
      <w:r>
        <w:t>Vpi - количество объектов, не завершенных строительством в установленные сроки, по состоянию на 01.01._ года, следующего за отчетным;</w:t>
      </w:r>
    </w:p>
    <w:p w:rsidR="004D40B2" w:rsidRDefault="004D40B2">
      <w:pPr>
        <w:pStyle w:val="ConsPlusNormal"/>
        <w:spacing w:before="220"/>
        <w:ind w:firstLine="540"/>
        <w:jc w:val="both"/>
      </w:pPr>
      <w:r>
        <w:t>Vni - количество объектов, осуществленных строительством в установленные сроки, по состоянию на 01.01._ года, следующего за отчетным.</w:t>
      </w:r>
    </w:p>
    <w:p w:rsidR="004D40B2" w:rsidRDefault="004D40B2">
      <w:pPr>
        <w:pStyle w:val="ConsPlusNormal"/>
        <w:spacing w:before="220"/>
        <w:ind w:firstLine="540"/>
        <w:jc w:val="both"/>
      </w:pPr>
      <w:r>
        <w:t xml:space="preserve">5. Темп роста ввода жилья к предыдущему периоду рассчитывается по следующей методике </w:t>
      </w:r>
      <w:r>
        <w:lastRenderedPageBreak/>
        <w:t>расчета:</w:t>
      </w:r>
    </w:p>
    <w:p w:rsidR="004D40B2" w:rsidRDefault="004D40B2">
      <w:pPr>
        <w:pStyle w:val="ConsPlusNormal"/>
        <w:ind w:firstLine="540"/>
        <w:jc w:val="both"/>
      </w:pPr>
    </w:p>
    <w:p w:rsidR="004D40B2" w:rsidRDefault="004D40B2">
      <w:pPr>
        <w:pStyle w:val="ConsPlusNormal"/>
        <w:jc w:val="center"/>
      </w:pPr>
      <w:r>
        <w:t>T = (Vi / V</w:t>
      </w:r>
      <w:r>
        <w:rPr>
          <w:vertAlign w:val="subscript"/>
        </w:rPr>
        <w:t>i-1</w:t>
      </w:r>
      <w:r>
        <w:t>) x 100, где:</w:t>
      </w:r>
    </w:p>
    <w:p w:rsidR="004D40B2" w:rsidRDefault="004D40B2">
      <w:pPr>
        <w:pStyle w:val="ConsPlusNormal"/>
        <w:ind w:firstLine="540"/>
        <w:jc w:val="both"/>
      </w:pPr>
    </w:p>
    <w:p w:rsidR="004D40B2" w:rsidRDefault="004D40B2">
      <w:pPr>
        <w:pStyle w:val="ConsPlusNormal"/>
        <w:ind w:firstLine="540"/>
        <w:jc w:val="both"/>
      </w:pPr>
      <w:r>
        <w:t>T - темп роста ввода жилья к предыдущему периоду;</w:t>
      </w:r>
    </w:p>
    <w:p w:rsidR="004D40B2" w:rsidRDefault="004D40B2">
      <w:pPr>
        <w:pStyle w:val="ConsPlusNormal"/>
        <w:spacing w:before="220"/>
        <w:ind w:firstLine="540"/>
        <w:jc w:val="both"/>
      </w:pPr>
      <w:r>
        <w:t>Vi - объем ввода жилья за отчетный период;</w:t>
      </w:r>
    </w:p>
    <w:p w:rsidR="004D40B2" w:rsidRDefault="004D40B2">
      <w:pPr>
        <w:pStyle w:val="ConsPlusNormal"/>
        <w:spacing w:before="220"/>
        <w:ind w:firstLine="540"/>
        <w:jc w:val="both"/>
      </w:pPr>
      <w:r>
        <w:t>V</w:t>
      </w:r>
      <w:r>
        <w:rPr>
          <w:vertAlign w:val="subscript"/>
        </w:rPr>
        <w:t>i-1</w:t>
      </w:r>
      <w:r>
        <w:t xml:space="preserve"> - объем ввода жилья за предыдущий период.</w:t>
      </w:r>
    </w:p>
    <w:p w:rsidR="004D40B2" w:rsidRDefault="004D40B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6. Обеспеченность населения жильем (кв. м на 1 человека)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Och = (S / Pn), где:</w:t>
      </w:r>
    </w:p>
    <w:p w:rsidR="004D40B2" w:rsidRDefault="004D40B2">
      <w:pPr>
        <w:pStyle w:val="ConsPlusNormal"/>
        <w:jc w:val="center"/>
      </w:pPr>
    </w:p>
    <w:p w:rsidR="004D40B2" w:rsidRDefault="004D40B2">
      <w:pPr>
        <w:pStyle w:val="ConsPlusNormal"/>
        <w:ind w:firstLine="540"/>
        <w:jc w:val="both"/>
      </w:pPr>
      <w:r>
        <w:t>Och - обеспеченность населения жильем (кв. м на 1 человека);</w:t>
      </w:r>
    </w:p>
    <w:p w:rsidR="004D40B2" w:rsidRDefault="004D40B2">
      <w:pPr>
        <w:pStyle w:val="ConsPlusNormal"/>
        <w:spacing w:before="220"/>
        <w:ind w:firstLine="540"/>
        <w:jc w:val="both"/>
      </w:pPr>
      <w:r>
        <w:t>S - общая площадь жилого фонда;</w:t>
      </w:r>
    </w:p>
    <w:p w:rsidR="004D40B2" w:rsidRDefault="004D40B2">
      <w:pPr>
        <w:pStyle w:val="ConsPlusNormal"/>
        <w:spacing w:before="220"/>
        <w:ind w:firstLine="540"/>
        <w:jc w:val="both"/>
      </w:pPr>
      <w:r>
        <w:t>Pn - количество жителей области.</w:t>
      </w:r>
    </w:p>
    <w:p w:rsidR="004D40B2" w:rsidRDefault="004D40B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Обеспеченность населения жильем (жилых единиц на 1000 человек населения)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Op = D / (Pn : 1000), где:</w:t>
      </w:r>
    </w:p>
    <w:p w:rsidR="004D40B2" w:rsidRDefault="004D40B2">
      <w:pPr>
        <w:pStyle w:val="ConsPlusNormal"/>
        <w:jc w:val="center"/>
      </w:pPr>
    </w:p>
    <w:p w:rsidR="004D40B2" w:rsidRDefault="004D40B2">
      <w:pPr>
        <w:pStyle w:val="ConsPlusNormal"/>
        <w:ind w:firstLine="540"/>
        <w:jc w:val="both"/>
      </w:pPr>
      <w:r>
        <w:t>Op - обеспеченность населения жильем (жилых помещений на 1000 человек населения);</w:t>
      </w:r>
    </w:p>
    <w:p w:rsidR="004D40B2" w:rsidRDefault="004D40B2">
      <w:pPr>
        <w:pStyle w:val="ConsPlusNormal"/>
        <w:spacing w:before="220"/>
        <w:ind w:firstLine="540"/>
        <w:jc w:val="both"/>
      </w:pPr>
      <w:r>
        <w:t>D - количество жилых помещений;</w:t>
      </w:r>
    </w:p>
    <w:p w:rsidR="004D40B2" w:rsidRDefault="004D40B2">
      <w:pPr>
        <w:pStyle w:val="ConsPlusNormal"/>
        <w:spacing w:before="220"/>
        <w:ind w:firstLine="540"/>
        <w:jc w:val="both"/>
      </w:pPr>
      <w:r>
        <w:t>Pn : 1000 - количество жителей области.</w:t>
      </w:r>
    </w:p>
    <w:p w:rsidR="004D40B2" w:rsidRDefault="004D40B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7. Увеличение доступности приобретения жилья участниками подпрограммы ипотечного кредитования определяется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rsidRPr="00CD3D57">
        <w:rPr>
          <w:position w:val="-26"/>
        </w:rPr>
        <w:pict>
          <v:shape id="_x0000_i1025" style="width:56.1pt;height:37.85pt" coordsize="" o:spt="100" adj="0,,0" path="" filled="f" stroked="f">
            <v:stroke joinstyle="miter"/>
            <v:imagedata r:id="rId193" o:title="base_23753_52264_32768"/>
            <v:formulas/>
            <v:path o:connecttype="segments"/>
          </v:shape>
        </w:pict>
      </w:r>
      <w:r>
        <w:t>, где:</w:t>
      </w:r>
    </w:p>
    <w:p w:rsidR="004D40B2" w:rsidRDefault="004D40B2">
      <w:pPr>
        <w:pStyle w:val="ConsPlusNormal"/>
        <w:ind w:firstLine="540"/>
        <w:jc w:val="both"/>
      </w:pPr>
    </w:p>
    <w:p w:rsidR="004D40B2" w:rsidRDefault="004D40B2">
      <w:pPr>
        <w:pStyle w:val="ConsPlusNormal"/>
        <w:ind w:firstLine="540"/>
        <w:jc w:val="both"/>
      </w:pPr>
      <w:r>
        <w:t>UD - увеличение доступности приобретения жилья участниками подпрограммы ипотечного кредитования, лет;</w:t>
      </w:r>
    </w:p>
    <w:p w:rsidR="004D40B2" w:rsidRDefault="004D40B2">
      <w:pPr>
        <w:pStyle w:val="ConsPlusNormal"/>
        <w:spacing w:before="220"/>
        <w:ind w:firstLine="540"/>
        <w:jc w:val="both"/>
      </w:pPr>
      <w:r>
        <w:t>S</w:t>
      </w:r>
      <w:r>
        <w:rPr>
          <w:vertAlign w:val="subscript"/>
        </w:rPr>
        <w:t>k</w:t>
      </w:r>
      <w:r>
        <w:t xml:space="preserve"> - средняя стоимость квартиры, приобретаемой участниками подпрограммы, рублей;</w:t>
      </w:r>
    </w:p>
    <w:p w:rsidR="004D40B2" w:rsidRDefault="004D40B2">
      <w:pPr>
        <w:pStyle w:val="ConsPlusNormal"/>
        <w:spacing w:before="220"/>
        <w:ind w:firstLine="540"/>
        <w:jc w:val="both"/>
      </w:pPr>
      <w:r>
        <w:t>D</w:t>
      </w:r>
      <w:r>
        <w:rPr>
          <w:vertAlign w:val="subscript"/>
        </w:rPr>
        <w:t>s</w:t>
      </w:r>
      <w:r>
        <w:t xml:space="preserve"> - средний совокупный доход семьи, участвующей в подпрограмме, рублей.</w:t>
      </w:r>
    </w:p>
    <w:p w:rsidR="004D40B2" w:rsidRDefault="004D40B2">
      <w:pPr>
        <w:pStyle w:val="ConsPlusNormal"/>
        <w:spacing w:before="220"/>
        <w:ind w:firstLine="540"/>
        <w:jc w:val="both"/>
      </w:pPr>
      <w: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4D40B2" w:rsidRDefault="004D40B2">
      <w:pPr>
        <w:pStyle w:val="ConsPlusNormal"/>
        <w:spacing w:before="220"/>
        <w:ind w:firstLine="540"/>
        <w:jc w:val="both"/>
      </w:pPr>
      <w:r>
        <w:lastRenderedPageBreak/>
        <w:t>8. Количество участников (семей), улучшивших жилищные условия с помощью ипотечного займа (кредита), определяется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Up = U</w:t>
      </w:r>
      <w:r>
        <w:rPr>
          <w:vertAlign w:val="subscript"/>
        </w:rPr>
        <w:t>s +</w:t>
      </w:r>
      <w:r>
        <w:t xml:space="preserve"> U</w:t>
      </w:r>
      <w:r>
        <w:rPr>
          <w:vertAlign w:val="subscript"/>
        </w:rPr>
        <w:t>о</w:t>
      </w:r>
      <w:r>
        <w:t>, где:</w:t>
      </w:r>
    </w:p>
    <w:p w:rsidR="004D40B2" w:rsidRDefault="004D40B2">
      <w:pPr>
        <w:pStyle w:val="ConsPlusNormal"/>
        <w:jc w:val="center"/>
      </w:pPr>
    </w:p>
    <w:p w:rsidR="004D40B2" w:rsidRDefault="004D40B2">
      <w:pPr>
        <w:pStyle w:val="ConsPlusNormal"/>
        <w:ind w:firstLine="540"/>
        <w:jc w:val="both"/>
      </w:pPr>
      <w:r>
        <w:t>Up - количество участников (семей), улучшивших жилищные условия с помощью ипотечного кредитования, семей;</w:t>
      </w:r>
    </w:p>
    <w:p w:rsidR="004D40B2" w:rsidRDefault="004D40B2">
      <w:pPr>
        <w:pStyle w:val="ConsPlusNormal"/>
        <w:spacing w:before="220"/>
        <w:ind w:firstLine="540"/>
        <w:jc w:val="both"/>
      </w:pPr>
      <w:r>
        <w:t>U</w:t>
      </w:r>
      <w:r>
        <w:rPr>
          <w:vertAlign w:val="subscript"/>
        </w:rPr>
        <w:t>s</w:t>
      </w:r>
      <w:r>
        <w:t xml:space="preserve"> - количество участников (семей), улучшивших жилищные условия с помощью субсидий, семей;</w:t>
      </w:r>
    </w:p>
    <w:p w:rsidR="004D40B2" w:rsidRDefault="004D40B2">
      <w:pPr>
        <w:pStyle w:val="ConsPlusNormal"/>
        <w:spacing w:before="220"/>
        <w:ind w:firstLine="540"/>
        <w:jc w:val="both"/>
      </w:pPr>
      <w:r>
        <w:t>U</w:t>
      </w:r>
      <w:r>
        <w:rPr>
          <w:vertAlign w:val="subscript"/>
        </w:rPr>
        <w:t>о</w:t>
      </w:r>
      <w:r>
        <w:t xml:space="preserve"> - количество участников (семей), улучшивших жилищные условия без предоставления субсидий, семей.</w:t>
      </w:r>
    </w:p>
    <w:p w:rsidR="004D40B2" w:rsidRDefault="004D40B2">
      <w:pPr>
        <w:pStyle w:val="ConsPlusNormal"/>
        <w:spacing w:before="220"/>
        <w:ind w:firstLine="540"/>
        <w:jc w:val="both"/>
      </w:pPr>
      <w:r>
        <w:t>Источник данных - данные формируются соисполнителем подпрограммы.</w:t>
      </w:r>
    </w:p>
    <w:p w:rsidR="004D40B2" w:rsidRDefault="004D40B2">
      <w:pPr>
        <w:pStyle w:val="ConsPlusNormal"/>
        <w:spacing w:before="220"/>
        <w:ind w:firstLine="540"/>
        <w:jc w:val="both"/>
      </w:pPr>
      <w:r>
        <w:t>9. Площадь земельных участков, обеспеченных документами территориального планирования для малоэтажного строительства,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Sпл = Ci / Vср, где:</w:t>
      </w:r>
    </w:p>
    <w:p w:rsidR="004D40B2" w:rsidRDefault="004D40B2">
      <w:pPr>
        <w:pStyle w:val="ConsPlusNormal"/>
        <w:jc w:val="center"/>
      </w:pPr>
    </w:p>
    <w:p w:rsidR="004D40B2" w:rsidRDefault="004D40B2">
      <w:pPr>
        <w:pStyle w:val="ConsPlusNormal"/>
        <w:ind w:firstLine="540"/>
        <w:jc w:val="both"/>
      </w:pPr>
      <w:r>
        <w:t>Sпл - площадь земельных участков, обеспеченных документами территориального планирования для малоэтажного строительства (га);</w:t>
      </w:r>
    </w:p>
    <w:p w:rsidR="004D40B2" w:rsidRDefault="004D40B2">
      <w:pPr>
        <w:pStyle w:val="ConsPlusNormal"/>
        <w:spacing w:before="220"/>
        <w:ind w:firstLine="540"/>
        <w:jc w:val="both"/>
      </w:pPr>
      <w:r>
        <w:t>Ci - размер субсидии i-го муниципального образования, выделенной на разработку документов территориального планирования (рублей);</w:t>
      </w:r>
    </w:p>
    <w:p w:rsidR="004D40B2" w:rsidRDefault="004D40B2">
      <w:pPr>
        <w:pStyle w:val="ConsPlusNormal"/>
        <w:spacing w:before="220"/>
        <w:ind w:firstLine="540"/>
        <w:jc w:val="both"/>
      </w:pPr>
      <w:r>
        <w:t>Vср - средняя стоимость разработки документов территориального планирования на 1 га площади земельного участка (рублей/га);</w:t>
      </w:r>
    </w:p>
    <w:p w:rsidR="004D40B2" w:rsidRDefault="004D40B2">
      <w:pPr>
        <w:pStyle w:val="ConsPlusNormal"/>
        <w:spacing w:before="220"/>
        <w:ind w:firstLine="540"/>
        <w:jc w:val="both"/>
      </w:pPr>
      <w:r>
        <w:t>Vср - определяется ежегодно методом запроса коммерческих предложений.</w:t>
      </w:r>
    </w:p>
    <w:p w:rsidR="004D40B2" w:rsidRDefault="004D40B2">
      <w:pPr>
        <w:pStyle w:val="ConsPlusNormal"/>
        <w:spacing w:before="220"/>
        <w:ind w:firstLine="540"/>
        <w:jc w:val="both"/>
      </w:pPr>
      <w:r>
        <w:t>10 - 11. Строительство систем газоснабжения на территории Брянской области, подвергшейся радиоактивному загрязнению вследствие аварии на Чернобыльской АЭС. Строительство систем водоснабжения и водоотведения на территории Брянской области, подвергшейся радиоактивному загрязнению вследствие аварии на Чернобыльской АЭС - 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12 - 15. Ввод канализационных сетей. Строительство систем газоснабжения для населенных пунктов Брянской области. Газификация котельных объектов социально-культурной сферы населенных пунктов Брянской области. Строительство систем водоснабжения и водоотведения для населенных пунктов Брянской области -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4D40B2" w:rsidRDefault="004D40B2">
      <w:pPr>
        <w:pStyle w:val="ConsPlusNormal"/>
        <w:spacing w:before="220"/>
        <w:ind w:firstLine="540"/>
        <w:jc w:val="both"/>
      </w:pPr>
      <w:r>
        <w:t>16. Доля протяженности автомобильных дорог регионального значения, не отвечающих нормативным требованиям, в общей протяженности региональных дорог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I = Pn / Po x 100, где:</w:t>
      </w:r>
    </w:p>
    <w:p w:rsidR="004D40B2" w:rsidRDefault="004D40B2">
      <w:pPr>
        <w:pStyle w:val="ConsPlusNormal"/>
        <w:ind w:firstLine="540"/>
        <w:jc w:val="both"/>
      </w:pPr>
    </w:p>
    <w:p w:rsidR="004D40B2" w:rsidRDefault="004D40B2">
      <w:pPr>
        <w:pStyle w:val="ConsPlusNormal"/>
        <w:ind w:firstLine="540"/>
        <w:jc w:val="both"/>
      </w:pPr>
      <w:r>
        <w:t>I - доля протяженности региональных дорог, не отвечающих нормативным требованиям, в общей протяженности региональных дорог;</w:t>
      </w:r>
    </w:p>
    <w:p w:rsidR="004D40B2" w:rsidRDefault="004D40B2">
      <w:pPr>
        <w:pStyle w:val="ConsPlusNormal"/>
        <w:spacing w:before="220"/>
        <w:ind w:firstLine="540"/>
        <w:jc w:val="both"/>
      </w:pPr>
      <w:r>
        <w:t xml:space="preserve">Pn - протяженность автомобильных дорог регионального значения, не отвечающих </w:t>
      </w:r>
      <w:r>
        <w:lastRenderedPageBreak/>
        <w:t>нормативным требованиям;</w:t>
      </w:r>
    </w:p>
    <w:p w:rsidR="004D40B2" w:rsidRDefault="004D40B2">
      <w:pPr>
        <w:pStyle w:val="ConsPlusNormal"/>
        <w:spacing w:before="220"/>
        <w:ind w:firstLine="540"/>
        <w:jc w:val="both"/>
      </w:pPr>
      <w:r>
        <w:t>Po - общая протяженность автомобильных дорог регионального значения.</w:t>
      </w:r>
    </w:p>
    <w:p w:rsidR="004D40B2" w:rsidRDefault="004D40B2">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17.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рассчитывается по следующей методике расчета:</w:t>
      </w:r>
    </w:p>
    <w:p w:rsidR="004D40B2" w:rsidRDefault="004D40B2">
      <w:pPr>
        <w:pStyle w:val="ConsPlusNormal"/>
        <w:ind w:firstLine="540"/>
        <w:jc w:val="both"/>
      </w:pPr>
    </w:p>
    <w:p w:rsidR="004D40B2" w:rsidRDefault="004D40B2">
      <w:pPr>
        <w:pStyle w:val="ConsPlusNormal"/>
        <w:jc w:val="center"/>
      </w:pPr>
      <w:r>
        <w:t>Y = Ds / Do x 100, где:</w:t>
      </w:r>
    </w:p>
    <w:p w:rsidR="004D40B2" w:rsidRDefault="004D40B2">
      <w:pPr>
        <w:pStyle w:val="ConsPlusNormal"/>
        <w:ind w:firstLine="540"/>
        <w:jc w:val="both"/>
      </w:pPr>
    </w:p>
    <w:p w:rsidR="004D40B2" w:rsidRDefault="004D40B2">
      <w:pPr>
        <w:pStyle w:val="ConsPlusNormal"/>
        <w:ind w:firstLine="540"/>
        <w:jc w:val="both"/>
      </w:pPr>
      <w: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4D40B2" w:rsidRDefault="004D40B2">
      <w:pPr>
        <w:pStyle w:val="ConsPlusNormal"/>
        <w:spacing w:before="220"/>
        <w:ind w:firstLine="540"/>
        <w:jc w:val="both"/>
      </w:pPr>
      <w:r>
        <w:t>Ds - количество дорожно-транспортных происшествий, совершению которых сопутствовало наличие неудовлетворительных дорожных условий;</w:t>
      </w:r>
    </w:p>
    <w:p w:rsidR="004D40B2" w:rsidRDefault="004D40B2">
      <w:pPr>
        <w:pStyle w:val="ConsPlusNormal"/>
        <w:spacing w:before="220"/>
        <w:ind w:firstLine="540"/>
        <w:jc w:val="both"/>
      </w:pPr>
      <w:r>
        <w:t>Do - общее количество дорожно-транспортных происшествий.</w:t>
      </w:r>
    </w:p>
    <w:p w:rsidR="004D40B2" w:rsidRDefault="004D40B2">
      <w:pPr>
        <w:pStyle w:val="ConsPlusNormal"/>
        <w:spacing w:before="220"/>
        <w:ind w:firstLine="540"/>
        <w:jc w:val="both"/>
      </w:pPr>
      <w:r>
        <w:t>Источник данных - УГИБДД по Брянской области: www.gibdd.ru/r/32/.</w:t>
      </w:r>
    </w:p>
    <w:p w:rsidR="004D40B2" w:rsidRDefault="004D40B2">
      <w:pPr>
        <w:pStyle w:val="ConsPlusNormal"/>
        <w:spacing w:before="220"/>
        <w:ind w:firstLine="540"/>
        <w:jc w:val="both"/>
      </w:pPr>
      <w:r>
        <w:t>Расчетные данные для показателей (индикаторов) государственной программы публикуются на официальном сайте департамента строительства Брянской области www.dsbrobl.ru.</w:t>
      </w:r>
    </w:p>
    <w:p w:rsidR="004D40B2" w:rsidRDefault="004D40B2">
      <w:pPr>
        <w:pStyle w:val="ConsPlusNormal"/>
        <w:spacing w:before="220"/>
        <w:ind w:firstLine="540"/>
        <w:jc w:val="both"/>
      </w:pPr>
      <w:r>
        <w:t>18 - 22. Прирост сети автомобильных дорог регионального и межмуниципального значения в результате строительства и реконструкции автомобильных дорог. Увеличение протяженности отремонтированных автомобильных дорог регионального и межмуниципального значения. Площадь отремонтированных автомобильных дорог общего пользования местного значения. Прирост сети автомобильных дорог местного значения в результате строительства и реконструкции автомобильных дорог. Количество отремонтированных дворовых территорий. Показатели исчисляются по фактически сложившимся значениям по вводу объектов в эксплуатацию в рамках мероприятий государственной программы в соответствующем финансовом году.</w:t>
      </w:r>
    </w:p>
    <w:p w:rsidR="004D40B2" w:rsidRDefault="004D40B2">
      <w:pPr>
        <w:pStyle w:val="ConsPlusNormal"/>
        <w:spacing w:before="220"/>
        <w:ind w:firstLine="540"/>
        <w:jc w:val="both"/>
      </w:pPr>
      <w:r>
        <w:t>23. Доля поднадзорных объектов капитального строительства, в отношении которых в отчетном периоде были проведены контрольные мероприятия,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 / Nобщ) x 100%, где:</w:t>
      </w:r>
    </w:p>
    <w:p w:rsidR="004D40B2" w:rsidRDefault="004D40B2">
      <w:pPr>
        <w:pStyle w:val="ConsPlusNormal"/>
        <w:ind w:firstLine="540"/>
        <w:jc w:val="both"/>
      </w:pPr>
    </w:p>
    <w:p w:rsidR="004D40B2" w:rsidRDefault="004D40B2">
      <w:pPr>
        <w:pStyle w:val="ConsPlusNormal"/>
        <w:ind w:firstLine="540"/>
        <w:jc w:val="both"/>
      </w:pPr>
      <w:r>
        <w:t>N - количество объектов капитального строительства, на которых были проведены проверки;</w:t>
      </w:r>
    </w:p>
    <w:p w:rsidR="004D40B2" w:rsidRDefault="004D40B2">
      <w:pPr>
        <w:pStyle w:val="ConsPlusNormal"/>
        <w:spacing w:before="220"/>
        <w:ind w:firstLine="540"/>
        <w:jc w:val="both"/>
      </w:pPr>
      <w:r>
        <w:t>Nобщ - общее количество поднадзорных объектов в отчетный период.</w:t>
      </w:r>
    </w:p>
    <w:p w:rsidR="004D40B2" w:rsidRDefault="004D40B2">
      <w:pPr>
        <w:pStyle w:val="ConsPlusNormal"/>
        <w:spacing w:before="220"/>
        <w:ind w:firstLine="540"/>
        <w:jc w:val="both"/>
      </w:pPr>
      <w:r>
        <w:t>24. Доля проверок, по итогам которых выявлены правонарушения, %.</w:t>
      </w:r>
    </w:p>
    <w:p w:rsidR="004D40B2" w:rsidRDefault="004D40B2">
      <w:pPr>
        <w:pStyle w:val="ConsPlusNormal"/>
        <w:spacing w:before="220"/>
        <w:ind w:firstLine="540"/>
        <w:jc w:val="both"/>
      </w:pPr>
      <w:r>
        <w:t>Данный показатель определяется по формуле:</w:t>
      </w:r>
    </w:p>
    <w:p w:rsidR="004D40B2" w:rsidRDefault="004D40B2">
      <w:pPr>
        <w:pStyle w:val="ConsPlusNormal"/>
        <w:ind w:firstLine="540"/>
        <w:jc w:val="both"/>
      </w:pPr>
    </w:p>
    <w:p w:rsidR="004D40B2" w:rsidRDefault="004D40B2">
      <w:pPr>
        <w:pStyle w:val="ConsPlusNormal"/>
        <w:jc w:val="center"/>
      </w:pPr>
      <w:r>
        <w:t>(Nп / Nобщ) x 100%, где:</w:t>
      </w:r>
    </w:p>
    <w:p w:rsidR="004D40B2" w:rsidRDefault="004D40B2">
      <w:pPr>
        <w:pStyle w:val="ConsPlusNormal"/>
        <w:ind w:firstLine="540"/>
        <w:jc w:val="both"/>
      </w:pPr>
    </w:p>
    <w:p w:rsidR="004D40B2" w:rsidRDefault="004D40B2">
      <w:pPr>
        <w:pStyle w:val="ConsPlusNormal"/>
        <w:ind w:firstLine="540"/>
        <w:jc w:val="both"/>
      </w:pPr>
      <w:r>
        <w:t>Nп - количество проверок, по итогам которых выявлены правонарушения;</w:t>
      </w:r>
    </w:p>
    <w:p w:rsidR="004D40B2" w:rsidRDefault="004D40B2">
      <w:pPr>
        <w:pStyle w:val="ConsPlusNormal"/>
        <w:spacing w:before="220"/>
        <w:ind w:firstLine="540"/>
        <w:jc w:val="both"/>
      </w:pPr>
      <w:r>
        <w:lastRenderedPageBreak/>
        <w:t>Nобщ - общее количество проведенных проверок.</w:t>
      </w:r>
    </w:p>
    <w:p w:rsidR="004D40B2" w:rsidRDefault="004D40B2">
      <w:pPr>
        <w:pStyle w:val="ConsPlusNormal"/>
        <w:spacing w:before="220"/>
        <w:ind w:firstLine="540"/>
        <w:jc w:val="both"/>
      </w:pPr>
      <w:r>
        <w:t>Под правонарушением понимаются серьезные нарушения градостроительного законодательства, ответственность за которое предусмотрена КоАП РФ.</w:t>
      </w:r>
    </w:p>
    <w:p w:rsidR="004D40B2" w:rsidRDefault="004D40B2">
      <w:pPr>
        <w:pStyle w:val="ConsPlusNormal"/>
        <w:spacing w:before="220"/>
        <w:ind w:firstLine="540"/>
        <w:jc w:val="both"/>
      </w:pPr>
      <w:r>
        <w:t>25. Доля проверок, по результатам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(Nп / Nобщ) x 100%, где:</w:t>
      </w:r>
    </w:p>
    <w:p w:rsidR="004D40B2" w:rsidRDefault="004D40B2">
      <w:pPr>
        <w:pStyle w:val="ConsPlusNormal"/>
        <w:ind w:firstLine="540"/>
        <w:jc w:val="both"/>
      </w:pPr>
    </w:p>
    <w:p w:rsidR="004D40B2" w:rsidRDefault="004D40B2">
      <w:pPr>
        <w:pStyle w:val="ConsPlusNormal"/>
        <w:ind w:firstLine="540"/>
        <w:jc w:val="both"/>
      </w:pPr>
      <w:r>
        <w:t>Nп - количество проверок, по итогам которых выявлены нарушения, представляющие непосредственную угрозу;</w:t>
      </w:r>
    </w:p>
    <w:p w:rsidR="004D40B2" w:rsidRDefault="004D40B2">
      <w:pPr>
        <w:pStyle w:val="ConsPlusNormal"/>
        <w:spacing w:before="220"/>
        <w:ind w:firstLine="540"/>
        <w:jc w:val="both"/>
      </w:pPr>
      <w:r>
        <w:t>Nобщ - общее количество проверок.</w:t>
      </w:r>
    </w:p>
    <w:p w:rsidR="004D40B2" w:rsidRDefault="004D40B2">
      <w:pPr>
        <w:pStyle w:val="ConsPlusNormal"/>
        <w:spacing w:before="220"/>
        <w:ind w:firstLine="540"/>
        <w:jc w:val="both"/>
      </w:pPr>
      <w:r>
        <w:t>Примечание:</w:t>
      </w:r>
    </w:p>
    <w:p w:rsidR="004D40B2" w:rsidRDefault="004D40B2">
      <w:pPr>
        <w:pStyle w:val="ConsPlusNormal"/>
        <w:spacing w:before="220"/>
        <w:ind w:firstLine="540"/>
        <w:jc w:val="both"/>
      </w:pPr>
      <w:r>
        <w:t>В связи с тем, что отсутствуют общепринятые официальные критерии, позволяющие относить нарушения к категории, предусмотренные индикатором, данные приводятся ориентировочно.</w:t>
      </w:r>
    </w:p>
    <w:p w:rsidR="004D40B2" w:rsidRDefault="004D40B2">
      <w:pPr>
        <w:pStyle w:val="ConsPlusNormal"/>
        <w:ind w:firstLine="540"/>
        <w:jc w:val="both"/>
      </w:pPr>
    </w:p>
    <w:p w:rsidR="004D40B2" w:rsidRDefault="004D40B2">
      <w:pPr>
        <w:pStyle w:val="ConsPlusNormal"/>
        <w:ind w:firstLine="540"/>
        <w:jc w:val="both"/>
      </w:pPr>
      <w:r>
        <w:t>26. Доля устраненных в отчетном периоде нарушений, срок устранения которых согласно предписаниям истек,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(Nу / Nв) x 100%, где:</w:t>
      </w:r>
    </w:p>
    <w:p w:rsidR="004D40B2" w:rsidRDefault="004D40B2">
      <w:pPr>
        <w:pStyle w:val="ConsPlusNormal"/>
        <w:ind w:firstLine="540"/>
        <w:jc w:val="both"/>
      </w:pPr>
    </w:p>
    <w:p w:rsidR="004D40B2" w:rsidRDefault="004D40B2">
      <w:pPr>
        <w:pStyle w:val="ConsPlusNormal"/>
        <w:ind w:firstLine="540"/>
        <w:jc w:val="both"/>
      </w:pPr>
      <w:r>
        <w:t>Nу - количество устраненных нарушений;</w:t>
      </w:r>
    </w:p>
    <w:p w:rsidR="004D40B2" w:rsidRDefault="004D40B2">
      <w:pPr>
        <w:pStyle w:val="ConsPlusNormal"/>
        <w:spacing w:before="220"/>
        <w:ind w:firstLine="540"/>
        <w:jc w:val="both"/>
      </w:pPr>
      <w:r>
        <w:t>Nв - количество выявленных нарушений.</w:t>
      </w:r>
    </w:p>
    <w:p w:rsidR="004D40B2" w:rsidRDefault="004D40B2">
      <w:pPr>
        <w:pStyle w:val="ConsPlusNormal"/>
        <w:ind w:firstLine="540"/>
        <w:jc w:val="both"/>
      </w:pPr>
    </w:p>
    <w:p w:rsidR="004D40B2" w:rsidRDefault="004D40B2">
      <w:pPr>
        <w:pStyle w:val="ConsPlusNormal"/>
        <w:ind w:firstLine="540"/>
        <w:jc w:val="both"/>
      </w:pPr>
      <w:r>
        <w:t>27. Доля выявленных при проведении проверок правонарушений, связанных с неисполнением предписаний,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(Nп / Nобщ) x 100%, где:</w:t>
      </w:r>
    </w:p>
    <w:p w:rsidR="004D40B2" w:rsidRDefault="004D40B2">
      <w:pPr>
        <w:pStyle w:val="ConsPlusNormal"/>
        <w:ind w:firstLine="540"/>
        <w:jc w:val="both"/>
      </w:pPr>
    </w:p>
    <w:p w:rsidR="004D40B2" w:rsidRDefault="004D40B2">
      <w:pPr>
        <w:pStyle w:val="ConsPlusNormal"/>
        <w:ind w:firstLine="540"/>
        <w:jc w:val="both"/>
      </w:pPr>
      <w:r>
        <w:t>Nп - количество протоколов по факту неисполнения предписания;</w:t>
      </w:r>
    </w:p>
    <w:p w:rsidR="004D40B2" w:rsidRDefault="004D40B2">
      <w:pPr>
        <w:pStyle w:val="ConsPlusNormal"/>
        <w:spacing w:before="220"/>
        <w:ind w:firstLine="540"/>
        <w:jc w:val="both"/>
      </w:pPr>
      <w:r>
        <w:t>Nобщ - общее количество составленных протоколов.</w:t>
      </w:r>
    </w:p>
    <w:p w:rsidR="004D40B2" w:rsidRDefault="004D40B2">
      <w:pPr>
        <w:pStyle w:val="ConsPlusNormal"/>
        <w:spacing w:before="220"/>
        <w:ind w:firstLine="540"/>
        <w:jc w:val="both"/>
      </w:pPr>
      <w:r>
        <w:t>28. Доля проверок, результаты которых признаны недействительными, от общего числа проведенных проверок,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(Nп / Nобщ) x 100%, где:</w:t>
      </w:r>
    </w:p>
    <w:p w:rsidR="004D40B2" w:rsidRDefault="004D40B2">
      <w:pPr>
        <w:pStyle w:val="ConsPlusNormal"/>
        <w:ind w:firstLine="540"/>
        <w:jc w:val="both"/>
      </w:pPr>
    </w:p>
    <w:p w:rsidR="004D40B2" w:rsidRDefault="004D40B2">
      <w:pPr>
        <w:pStyle w:val="ConsPlusNormal"/>
        <w:ind w:firstLine="540"/>
        <w:jc w:val="both"/>
      </w:pPr>
      <w:r>
        <w:t>Nп - количество проверок, признанных недействительными;</w:t>
      </w:r>
    </w:p>
    <w:p w:rsidR="004D40B2" w:rsidRDefault="004D40B2">
      <w:pPr>
        <w:pStyle w:val="ConsPlusNormal"/>
        <w:spacing w:before="220"/>
        <w:ind w:firstLine="540"/>
        <w:jc w:val="both"/>
      </w:pPr>
      <w:r>
        <w:lastRenderedPageBreak/>
        <w:t>Nобщ - общее количество проведенных проверок.</w:t>
      </w:r>
    </w:p>
    <w:p w:rsidR="004D40B2" w:rsidRDefault="004D40B2">
      <w:pPr>
        <w:pStyle w:val="ConsPlusNormal"/>
        <w:spacing w:before="220"/>
        <w:ind w:firstLine="540"/>
        <w:jc w:val="both"/>
      </w:pPr>
      <w:r>
        <w:t>29.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w:t>
      </w:r>
    </w:p>
    <w:p w:rsidR="004D40B2" w:rsidRDefault="004D40B2">
      <w:pPr>
        <w:pStyle w:val="ConsPlusNormal"/>
        <w:spacing w:before="220"/>
        <w:ind w:firstLine="540"/>
        <w:jc w:val="both"/>
      </w:pPr>
      <w:r>
        <w:t>Данный индикатор определяется по формуле:</w:t>
      </w:r>
    </w:p>
    <w:p w:rsidR="004D40B2" w:rsidRDefault="004D40B2">
      <w:pPr>
        <w:pStyle w:val="ConsPlusNormal"/>
        <w:ind w:firstLine="540"/>
        <w:jc w:val="both"/>
      </w:pPr>
    </w:p>
    <w:p w:rsidR="004D40B2" w:rsidRDefault="004D40B2">
      <w:pPr>
        <w:pStyle w:val="ConsPlusNormal"/>
        <w:jc w:val="center"/>
      </w:pPr>
      <w:r>
        <w:t>(Nз / Nобщ) x 100%, где:</w:t>
      </w:r>
    </w:p>
    <w:p w:rsidR="004D40B2" w:rsidRDefault="004D40B2">
      <w:pPr>
        <w:pStyle w:val="ConsPlusNormal"/>
        <w:ind w:firstLine="540"/>
        <w:jc w:val="both"/>
      </w:pPr>
    </w:p>
    <w:p w:rsidR="004D40B2" w:rsidRDefault="004D40B2">
      <w:pPr>
        <w:pStyle w:val="ConsPlusNormal"/>
        <w:ind w:firstLine="540"/>
        <w:jc w:val="both"/>
      </w:pPr>
      <w:r>
        <w:t>Nз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4D40B2" w:rsidRDefault="004D40B2">
      <w:pPr>
        <w:pStyle w:val="ConsPlusNormal"/>
        <w:spacing w:before="220"/>
        <w:ind w:firstLine="540"/>
        <w:jc w:val="both"/>
      </w:pPr>
      <w:r>
        <w:t>Nобщ - общее количество заявлений, направленных в органы прокуратуры о согласовании проведения внеплановых проверок.</w:t>
      </w:r>
    </w:p>
    <w:p w:rsidR="004D40B2" w:rsidRDefault="004D40B2">
      <w:pPr>
        <w:pStyle w:val="ConsPlusNormal"/>
        <w:spacing w:before="220"/>
        <w:ind w:firstLine="540"/>
        <w:jc w:val="both"/>
      </w:pPr>
      <w:r>
        <w:t>Примечания:</w:t>
      </w:r>
    </w:p>
    <w:p w:rsidR="004D40B2" w:rsidRDefault="004D40B2">
      <w:pPr>
        <w:pStyle w:val="ConsPlusNormal"/>
        <w:spacing w:before="220"/>
        <w:ind w:firstLine="540"/>
        <w:jc w:val="both"/>
      </w:pPr>
      <w:r>
        <w:t>1. Основные показатели деятельности инспекции ежеквартально направляются в Федеральную службу по экологическому, технологическому и атомному надзору по утвержденной ею форме и публикуются на официальном сайте инспекции в сети Интернет (http://www.gsi32.ru).</w:t>
      </w:r>
    </w:p>
    <w:p w:rsidR="004D40B2" w:rsidRDefault="004D40B2">
      <w:pPr>
        <w:pStyle w:val="ConsPlusNormal"/>
        <w:spacing w:before="220"/>
        <w:ind w:firstLine="540"/>
        <w:jc w:val="both"/>
      </w:pPr>
      <w:r>
        <w:t>2. Значения показателей 23 - 25, 27 и 29 на 2014 - 2020 годы являются прогнозируемыми и могут корректироваться в ходе реализации государственной программы.</w:t>
      </w:r>
    </w:p>
    <w:p w:rsidR="004D40B2" w:rsidRDefault="004D40B2">
      <w:pPr>
        <w:pStyle w:val="ConsPlusNormal"/>
        <w:spacing w:before="220"/>
        <w:ind w:firstLine="540"/>
        <w:jc w:val="both"/>
      </w:pPr>
      <w:r>
        <w:t>Планируемыми являются показатели 26 и 28, значение которых в полной мере определяется квалификацией и деловыми качествами специалистов государственной строительной инспекции Брянской области.</w:t>
      </w:r>
    </w:p>
    <w:p w:rsidR="004D40B2" w:rsidRDefault="004D40B2">
      <w:pPr>
        <w:pStyle w:val="ConsPlusNormal"/>
        <w:ind w:firstLine="540"/>
        <w:jc w:val="both"/>
      </w:pPr>
    </w:p>
    <w:p w:rsidR="004D40B2" w:rsidRDefault="004D40B2">
      <w:pPr>
        <w:pStyle w:val="ConsPlusNormal"/>
        <w:ind w:firstLine="540"/>
        <w:jc w:val="both"/>
      </w:pPr>
      <w:r>
        <w:t>30. Годовой объем ввода жилья, установленный субъектом, - при расчете значения целевого индикатора применяются данные о вводе жилья (тыс. кв. метров). 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Значение целевого индикатора ежегодно рассчитывается территориальным органом Федеральной службы государственной статистики по Брянской области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w:t>
      </w:r>
    </w:p>
    <w:p w:rsidR="004D40B2" w:rsidRDefault="004D40B2">
      <w:pPr>
        <w:pStyle w:val="ConsPlusNormal"/>
        <w:spacing w:before="220"/>
        <w:ind w:firstLine="540"/>
        <w:jc w:val="both"/>
      </w:pPr>
      <w:r>
        <w:t>31. Годовой объем ввода жилья экономического класса - при расчете значения целевого индикатора применяются данные о вводе жилья, соответствующего стандартам экономкласса, установленным Министерством регионального развития Российской Федерации, по Брянской области.</w:t>
      </w:r>
    </w:p>
    <w:p w:rsidR="004D40B2" w:rsidRDefault="004D40B2">
      <w:pPr>
        <w:pStyle w:val="ConsPlusNormal"/>
        <w:spacing w:before="220"/>
        <w:ind w:firstLine="540"/>
        <w:jc w:val="both"/>
      </w:pPr>
      <w:r>
        <w:t>Значение целевого индикатора ежегодно рассчитывается в соответствии с:</w:t>
      </w:r>
    </w:p>
    <w:p w:rsidR="004D40B2" w:rsidRDefault="004D40B2">
      <w:pPr>
        <w:pStyle w:val="ConsPlusNormal"/>
        <w:spacing w:before="220"/>
        <w:ind w:firstLine="540"/>
        <w:jc w:val="both"/>
      </w:pPr>
      <w:hyperlink r:id="rId194" w:history="1">
        <w:r>
          <w:rPr>
            <w:color w:val="0000FF"/>
          </w:rPr>
          <w:t>Приказом</w:t>
        </w:r>
      </w:hyperlink>
      <w:r>
        <w:t xml:space="preserve"> Минстроя России от 5 мая 2014 года N 223/пр "Об утверждении условий отнесения жилых помещений к жилью экономического класса";</w:t>
      </w:r>
    </w:p>
    <w:p w:rsidR="004D40B2" w:rsidRDefault="004D40B2">
      <w:pPr>
        <w:pStyle w:val="ConsPlusNormal"/>
        <w:spacing w:before="220"/>
        <w:ind w:firstLine="540"/>
        <w:jc w:val="both"/>
      </w:pPr>
      <w:r>
        <w:t>единой методикой классифицирования жилых новостроек по потребительскому качеству (классу), разработанной экспертами Комитетов по консалтингу и девелопменту РГР по заказу Федерального фонда содействия развитию жилищного строительства и утвержденной Национальным Советом Российской Гильдии Риэлторов (РГР) в декабре 2012 года;</w:t>
      </w:r>
    </w:p>
    <w:p w:rsidR="004D40B2" w:rsidRDefault="004D40B2">
      <w:pPr>
        <w:pStyle w:val="ConsPlusNormal"/>
        <w:spacing w:before="220"/>
        <w:ind w:firstLine="540"/>
        <w:jc w:val="both"/>
      </w:pPr>
      <w:r>
        <w:lastRenderedPageBreak/>
        <w:t>методическими рекомендациями по отнесению жилых помещений к жилью экономкласса, приведенными в приложении 1 к подпрограмме.</w:t>
      </w:r>
    </w:p>
    <w:p w:rsidR="004D40B2" w:rsidRDefault="004D40B2">
      <w:pPr>
        <w:pStyle w:val="ConsPlusNormal"/>
        <w:spacing w:before="220"/>
        <w:ind w:firstLine="540"/>
        <w:jc w:val="both"/>
      </w:pPr>
      <w:r>
        <w:t>32. Доля ввода жилья экономического класса в общем объеме ввода жилья - при расчете значения целевого индикатора применяются следующие данные:</w:t>
      </w:r>
    </w:p>
    <w:p w:rsidR="004D40B2" w:rsidRDefault="004D40B2">
      <w:pPr>
        <w:pStyle w:val="ConsPlusNormal"/>
        <w:spacing w:before="220"/>
        <w:ind w:firstLine="540"/>
        <w:jc w:val="both"/>
      </w:pPr>
      <w:r>
        <w:t>о вводе жилья, соответствующего стандартам экономического класса, установленным Минрегионом России (тыс. кв. метров), по Брянской области. Источник данных - Правительство Брянской области;</w:t>
      </w:r>
    </w:p>
    <w:p w:rsidR="004D40B2" w:rsidRDefault="004D40B2">
      <w:pPr>
        <w:pStyle w:val="ConsPlusNormal"/>
        <w:spacing w:before="220"/>
        <w:ind w:firstLine="540"/>
        <w:jc w:val="both"/>
      </w:pPr>
      <w:r>
        <w:t>данные о вводе жилья по Брянской области (тыс. кв. метров). Источник данных - территориальный орган Федеральной службы государственной статистики по Брянской области.</w:t>
      </w:r>
    </w:p>
    <w:p w:rsidR="004D40B2" w:rsidRDefault="004D40B2">
      <w:pPr>
        <w:pStyle w:val="ConsPlusNormal"/>
        <w:spacing w:before="220"/>
        <w:ind w:firstLine="540"/>
        <w:jc w:val="both"/>
      </w:pPr>
      <w:r>
        <w:t>Значение целевого индикатора по Брянской области ежегодно рассчитывается как отношение объема годового ввода жилья в Брянской области, соответствующего стандартам экономического класса, к общему объему годового ввода жилья в Брянской области.</w:t>
      </w: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pStyle w:val="ConsPlusNormal"/>
        <w:ind w:firstLine="540"/>
        <w:jc w:val="both"/>
      </w:pPr>
    </w:p>
    <w:p w:rsidR="004D40B2" w:rsidRDefault="004D40B2">
      <w:pPr>
        <w:sectPr w:rsidR="004D40B2">
          <w:pgSz w:w="11905" w:h="16838"/>
          <w:pgMar w:top="1134" w:right="850" w:bottom="1134" w:left="1701" w:header="0" w:footer="0" w:gutter="0"/>
          <w:cols w:space="720"/>
        </w:sectPr>
      </w:pPr>
    </w:p>
    <w:p w:rsidR="004D40B2" w:rsidRDefault="004D40B2">
      <w:pPr>
        <w:pStyle w:val="ConsPlusNormal"/>
        <w:jc w:val="right"/>
        <w:outlineLvl w:val="1"/>
      </w:pPr>
      <w:r>
        <w:lastRenderedPageBreak/>
        <w:t>Приложение 2</w:t>
      </w:r>
    </w:p>
    <w:p w:rsidR="004D40B2" w:rsidRDefault="004D40B2">
      <w:pPr>
        <w:pStyle w:val="ConsPlusNormal"/>
        <w:jc w:val="right"/>
      </w:pPr>
      <w:r>
        <w:t>к государственной программе</w:t>
      </w:r>
    </w:p>
    <w:p w:rsidR="004D40B2" w:rsidRDefault="004D40B2">
      <w:pPr>
        <w:pStyle w:val="ConsPlusNormal"/>
        <w:jc w:val="right"/>
      </w:pPr>
      <w:r>
        <w:t>Брянской области</w:t>
      </w:r>
    </w:p>
    <w:p w:rsidR="004D40B2" w:rsidRDefault="004D40B2">
      <w:pPr>
        <w:pStyle w:val="ConsPlusNormal"/>
        <w:jc w:val="right"/>
      </w:pPr>
      <w:r>
        <w:t>"Обеспечение реализации</w:t>
      </w:r>
    </w:p>
    <w:p w:rsidR="004D40B2" w:rsidRDefault="004D40B2">
      <w:pPr>
        <w:pStyle w:val="ConsPlusNormal"/>
        <w:jc w:val="right"/>
      </w:pPr>
      <w:r>
        <w:t>государственных полномочий</w:t>
      </w:r>
    </w:p>
    <w:p w:rsidR="004D40B2" w:rsidRDefault="004D40B2">
      <w:pPr>
        <w:pStyle w:val="ConsPlusNormal"/>
        <w:jc w:val="right"/>
      </w:pPr>
      <w:r>
        <w:t>в области строительства,</w:t>
      </w:r>
    </w:p>
    <w:p w:rsidR="004D40B2" w:rsidRDefault="004D40B2">
      <w:pPr>
        <w:pStyle w:val="ConsPlusNormal"/>
        <w:jc w:val="right"/>
      </w:pPr>
      <w:r>
        <w:t>архитектуры и развитие</w:t>
      </w:r>
    </w:p>
    <w:p w:rsidR="004D40B2" w:rsidRDefault="004D40B2">
      <w:pPr>
        <w:pStyle w:val="ConsPlusNormal"/>
        <w:jc w:val="right"/>
      </w:pPr>
      <w:r>
        <w:t>дорожного хозяйства</w:t>
      </w:r>
    </w:p>
    <w:p w:rsidR="004D40B2" w:rsidRDefault="004D40B2">
      <w:pPr>
        <w:pStyle w:val="ConsPlusNormal"/>
        <w:jc w:val="right"/>
      </w:pPr>
      <w:r>
        <w:t>Брянской области</w:t>
      </w:r>
    </w:p>
    <w:p w:rsidR="004D40B2" w:rsidRDefault="004D40B2">
      <w:pPr>
        <w:pStyle w:val="ConsPlusNormal"/>
        <w:jc w:val="right"/>
      </w:pPr>
      <w:r>
        <w:t>(2014 - 2020 годы)"</w:t>
      </w:r>
    </w:p>
    <w:p w:rsidR="004D40B2" w:rsidRDefault="004D40B2">
      <w:pPr>
        <w:pStyle w:val="ConsPlusNormal"/>
        <w:jc w:val="right"/>
      </w:pPr>
    </w:p>
    <w:p w:rsidR="004D40B2" w:rsidRDefault="004D40B2">
      <w:pPr>
        <w:pStyle w:val="ConsPlusTitle"/>
        <w:jc w:val="center"/>
      </w:pPr>
      <w:bookmarkStart w:id="111" w:name="P8619"/>
      <w:bookmarkEnd w:id="111"/>
      <w:r>
        <w:t>План реализации государственной программы</w:t>
      </w:r>
    </w:p>
    <w:p w:rsidR="004D40B2" w:rsidRDefault="004D40B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4D40B2">
        <w:trPr>
          <w:jc w:val="center"/>
        </w:trPr>
        <w:tc>
          <w:tcPr>
            <w:tcW w:w="9294" w:type="dxa"/>
            <w:tcBorders>
              <w:top w:val="nil"/>
              <w:left w:val="single" w:sz="24" w:space="0" w:color="CED3F1"/>
              <w:bottom w:val="nil"/>
              <w:right w:val="single" w:sz="24" w:space="0" w:color="F4F3F8"/>
            </w:tcBorders>
            <w:shd w:val="clear" w:color="auto" w:fill="F4F3F8"/>
          </w:tcPr>
          <w:p w:rsidR="004D40B2" w:rsidRDefault="004D40B2">
            <w:pPr>
              <w:pStyle w:val="ConsPlusNormal"/>
              <w:jc w:val="center"/>
            </w:pPr>
            <w:r>
              <w:rPr>
                <w:color w:val="392C69"/>
              </w:rPr>
              <w:t>Список изменяющих документов</w:t>
            </w:r>
          </w:p>
          <w:p w:rsidR="004D40B2" w:rsidRDefault="004D40B2">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Брянской области</w:t>
            </w:r>
          </w:p>
          <w:p w:rsidR="004D40B2" w:rsidRDefault="004D40B2">
            <w:pPr>
              <w:pStyle w:val="ConsPlusNormal"/>
              <w:jc w:val="center"/>
            </w:pPr>
            <w:r>
              <w:rPr>
                <w:color w:val="392C69"/>
              </w:rPr>
              <w:t>от 26.12.2017 N 726-п)</w:t>
            </w:r>
          </w:p>
        </w:tc>
      </w:tr>
    </w:tbl>
    <w:p w:rsidR="004D40B2" w:rsidRDefault="004D4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2400"/>
        <w:gridCol w:w="2040"/>
        <w:gridCol w:w="1680"/>
        <w:gridCol w:w="1442"/>
        <w:gridCol w:w="1440"/>
        <w:gridCol w:w="1440"/>
        <w:gridCol w:w="1644"/>
      </w:tblGrid>
      <w:tr w:rsidR="004D40B2">
        <w:tc>
          <w:tcPr>
            <w:tcW w:w="780" w:type="dxa"/>
            <w:vMerge w:val="restart"/>
          </w:tcPr>
          <w:p w:rsidR="004D40B2" w:rsidRDefault="004D40B2">
            <w:pPr>
              <w:pStyle w:val="ConsPlusNormal"/>
              <w:jc w:val="center"/>
            </w:pPr>
            <w:r>
              <w:t>N</w:t>
            </w:r>
          </w:p>
          <w:p w:rsidR="004D40B2" w:rsidRDefault="004D40B2">
            <w:pPr>
              <w:pStyle w:val="ConsPlusNormal"/>
              <w:jc w:val="center"/>
            </w:pPr>
            <w:r>
              <w:t>п/п</w:t>
            </w:r>
          </w:p>
        </w:tc>
        <w:tc>
          <w:tcPr>
            <w:tcW w:w="2400" w:type="dxa"/>
            <w:vMerge w:val="restart"/>
          </w:tcPr>
          <w:p w:rsidR="004D40B2" w:rsidRDefault="004D40B2">
            <w:pPr>
              <w:pStyle w:val="ConsPlusNormal"/>
              <w:jc w:val="center"/>
            </w:pPr>
            <w:r>
              <w:t>Подпрограмма, основное мероприятие, направление расходов, мероприятие</w:t>
            </w:r>
          </w:p>
        </w:tc>
        <w:tc>
          <w:tcPr>
            <w:tcW w:w="2040" w:type="dxa"/>
            <w:vMerge w:val="restart"/>
          </w:tcPr>
          <w:p w:rsidR="004D40B2" w:rsidRDefault="004D40B2">
            <w:pPr>
              <w:pStyle w:val="ConsPlusNormal"/>
              <w:jc w:val="center"/>
            </w:pPr>
            <w:r>
              <w:t>Ответственный исполнитель, соисполнители</w:t>
            </w:r>
          </w:p>
        </w:tc>
        <w:tc>
          <w:tcPr>
            <w:tcW w:w="1680" w:type="dxa"/>
            <w:vMerge w:val="restart"/>
          </w:tcPr>
          <w:p w:rsidR="004D40B2" w:rsidRDefault="004D40B2">
            <w:pPr>
              <w:pStyle w:val="ConsPlusNormal"/>
              <w:jc w:val="center"/>
            </w:pPr>
            <w:r>
              <w:t>Источник финансового обеспечения</w:t>
            </w:r>
          </w:p>
        </w:tc>
        <w:tc>
          <w:tcPr>
            <w:tcW w:w="4322" w:type="dxa"/>
            <w:gridSpan w:val="3"/>
          </w:tcPr>
          <w:p w:rsidR="004D40B2" w:rsidRDefault="004D40B2">
            <w:pPr>
              <w:pStyle w:val="ConsPlusNormal"/>
              <w:jc w:val="center"/>
            </w:pPr>
            <w:r>
              <w:t>Объем средств на реализацию, рублей</w:t>
            </w:r>
          </w:p>
        </w:tc>
        <w:tc>
          <w:tcPr>
            <w:tcW w:w="1644" w:type="dxa"/>
            <w:vMerge w:val="restart"/>
          </w:tcPr>
          <w:p w:rsidR="004D40B2" w:rsidRDefault="004D40B2">
            <w:pPr>
              <w:pStyle w:val="ConsPlusNormal"/>
              <w:jc w:val="center"/>
            </w:pPr>
            <w:r>
              <w:t>Связь основного мероприятия и показателей (порядковые номера показателей)</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vMerge/>
          </w:tcPr>
          <w:p w:rsidR="004D40B2" w:rsidRDefault="004D40B2"/>
        </w:tc>
        <w:tc>
          <w:tcPr>
            <w:tcW w:w="1442" w:type="dxa"/>
          </w:tcPr>
          <w:p w:rsidR="004D40B2" w:rsidRDefault="004D40B2">
            <w:pPr>
              <w:pStyle w:val="ConsPlusNormal"/>
              <w:jc w:val="center"/>
            </w:pPr>
            <w:r>
              <w:t>2017 год</w:t>
            </w:r>
          </w:p>
        </w:tc>
        <w:tc>
          <w:tcPr>
            <w:tcW w:w="1440" w:type="dxa"/>
          </w:tcPr>
          <w:p w:rsidR="004D40B2" w:rsidRDefault="004D40B2">
            <w:pPr>
              <w:pStyle w:val="ConsPlusNormal"/>
              <w:jc w:val="center"/>
            </w:pPr>
            <w:r>
              <w:t>2018 год</w:t>
            </w:r>
          </w:p>
        </w:tc>
        <w:tc>
          <w:tcPr>
            <w:tcW w:w="1440" w:type="dxa"/>
          </w:tcPr>
          <w:p w:rsidR="004D40B2" w:rsidRDefault="004D40B2">
            <w:pPr>
              <w:pStyle w:val="ConsPlusNormal"/>
              <w:jc w:val="center"/>
            </w:pPr>
            <w:r>
              <w:t>2019 год</w:t>
            </w:r>
          </w:p>
        </w:tc>
        <w:tc>
          <w:tcPr>
            <w:tcW w:w="1644" w:type="dxa"/>
            <w:vMerge/>
          </w:tcPr>
          <w:p w:rsidR="004D40B2" w:rsidRDefault="004D40B2"/>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r>
              <w:t xml:space="preserve">Обеспечение реализации государственных полномочий в области строительства, архитектуры и развитие </w:t>
            </w:r>
            <w:r>
              <w:lastRenderedPageBreak/>
              <w:t>дорожного хозяйства Брянской области (2014 - 2020 годы)</w:t>
            </w:r>
          </w:p>
        </w:tc>
        <w:tc>
          <w:tcPr>
            <w:tcW w:w="2040" w:type="dxa"/>
            <w:vMerge w:val="restart"/>
          </w:tcPr>
          <w:p w:rsidR="004D40B2" w:rsidRDefault="004D40B2">
            <w:pPr>
              <w:pStyle w:val="ConsPlusNormal"/>
            </w:pPr>
            <w:r>
              <w:lastRenderedPageBreak/>
              <w:t xml:space="preserve">департамент строительства Брянской области, государственная строительная инспекция </w:t>
            </w:r>
            <w:r>
              <w:lastRenderedPageBreak/>
              <w:t>Брянской области, управление архитектуры и градостроительства Брянской области</w:t>
            </w:r>
          </w:p>
        </w:tc>
        <w:tc>
          <w:tcPr>
            <w:tcW w:w="1680" w:type="dxa"/>
          </w:tcPr>
          <w:p w:rsidR="004D40B2" w:rsidRDefault="004D40B2">
            <w:pPr>
              <w:pStyle w:val="ConsPlusNormal"/>
            </w:pPr>
            <w:r>
              <w:lastRenderedPageBreak/>
              <w:t>средства областного бюджета</w:t>
            </w:r>
          </w:p>
        </w:tc>
        <w:tc>
          <w:tcPr>
            <w:tcW w:w="1442" w:type="dxa"/>
          </w:tcPr>
          <w:p w:rsidR="004D40B2" w:rsidRDefault="004D40B2">
            <w:pPr>
              <w:pStyle w:val="ConsPlusNormal"/>
              <w:jc w:val="center"/>
            </w:pPr>
            <w:r>
              <w:t>3697271420,52</w:t>
            </w:r>
          </w:p>
        </w:tc>
        <w:tc>
          <w:tcPr>
            <w:tcW w:w="1440" w:type="dxa"/>
          </w:tcPr>
          <w:p w:rsidR="004D40B2" w:rsidRDefault="004D40B2">
            <w:pPr>
              <w:pStyle w:val="ConsPlusNormal"/>
              <w:jc w:val="center"/>
            </w:pPr>
            <w:r>
              <w:t>3293973978,61</w:t>
            </w:r>
          </w:p>
        </w:tc>
        <w:tc>
          <w:tcPr>
            <w:tcW w:w="1440" w:type="dxa"/>
          </w:tcPr>
          <w:p w:rsidR="004D40B2" w:rsidRDefault="004D40B2">
            <w:pPr>
              <w:pStyle w:val="ConsPlusNormal"/>
              <w:jc w:val="center"/>
            </w:pPr>
            <w:r>
              <w:t>3823787426,31</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481903909,00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83994392,07</w:t>
            </w:r>
          </w:p>
        </w:tc>
        <w:tc>
          <w:tcPr>
            <w:tcW w:w="1440" w:type="dxa"/>
          </w:tcPr>
          <w:p w:rsidR="004D40B2" w:rsidRDefault="004D40B2">
            <w:pPr>
              <w:pStyle w:val="ConsPlusNormal"/>
              <w:jc w:val="center"/>
            </w:pPr>
            <w:r>
              <w:t>52136930,00</w:t>
            </w:r>
          </w:p>
        </w:tc>
        <w:tc>
          <w:tcPr>
            <w:tcW w:w="1440" w:type="dxa"/>
          </w:tcPr>
          <w:p w:rsidR="004D40B2" w:rsidRDefault="004D40B2">
            <w:pPr>
              <w:pStyle w:val="ConsPlusNormal"/>
              <w:jc w:val="center"/>
            </w:pPr>
            <w:r>
              <w:t>49682324,00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26000000,00</w:t>
            </w:r>
          </w:p>
        </w:tc>
        <w:tc>
          <w:tcPr>
            <w:tcW w:w="1440" w:type="dxa"/>
          </w:tcPr>
          <w:p w:rsidR="004D40B2" w:rsidRDefault="004D40B2">
            <w:pPr>
              <w:pStyle w:val="ConsPlusNormal"/>
              <w:jc w:val="center"/>
            </w:pPr>
            <w:r>
              <w:t>16600000,00</w:t>
            </w:r>
          </w:p>
        </w:tc>
        <w:tc>
          <w:tcPr>
            <w:tcW w:w="1440" w:type="dxa"/>
          </w:tcPr>
          <w:p w:rsidR="004D40B2" w:rsidRDefault="004D40B2">
            <w:pPr>
              <w:pStyle w:val="ConsPlusNormal"/>
              <w:jc w:val="center"/>
            </w:pPr>
            <w:r>
              <w:t>18300000,00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4289169721,59</w:t>
            </w:r>
          </w:p>
        </w:tc>
        <w:tc>
          <w:tcPr>
            <w:tcW w:w="1440" w:type="dxa"/>
          </w:tcPr>
          <w:p w:rsidR="004D40B2" w:rsidRDefault="004D40B2">
            <w:pPr>
              <w:pStyle w:val="ConsPlusNormal"/>
              <w:jc w:val="center"/>
            </w:pPr>
            <w:r>
              <w:t>3362710908,61</w:t>
            </w:r>
          </w:p>
        </w:tc>
        <w:tc>
          <w:tcPr>
            <w:tcW w:w="1440" w:type="dxa"/>
          </w:tcPr>
          <w:p w:rsidR="004D40B2" w:rsidRDefault="004D40B2">
            <w:pPr>
              <w:pStyle w:val="ConsPlusNormal"/>
              <w:jc w:val="center"/>
            </w:pPr>
            <w:r>
              <w:t>3891769750,31</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w:t>
            </w:r>
          </w:p>
        </w:tc>
        <w:tc>
          <w:tcPr>
            <w:tcW w:w="2400" w:type="dxa"/>
            <w:vMerge w:val="restart"/>
          </w:tcPr>
          <w:p w:rsidR="004D40B2" w:rsidRDefault="004D40B2">
            <w:pPr>
              <w:pStyle w:val="ConsPlusNormal"/>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c>
          <w:tcPr>
            <w:tcW w:w="2040" w:type="dxa"/>
            <w:vMerge w:val="restart"/>
          </w:tcPr>
          <w:p w:rsidR="004D40B2" w:rsidRDefault="004D40B2">
            <w:pPr>
              <w:pStyle w:val="ConsPlusNormal"/>
            </w:pPr>
            <w:r>
              <w:t>департамент строительства Брянской области, управление архитектуры и градостроительства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62285355,56</w:t>
            </w:r>
          </w:p>
        </w:tc>
        <w:tc>
          <w:tcPr>
            <w:tcW w:w="1440" w:type="dxa"/>
          </w:tcPr>
          <w:p w:rsidR="004D40B2" w:rsidRDefault="004D40B2">
            <w:pPr>
              <w:pStyle w:val="ConsPlusNormal"/>
              <w:jc w:val="center"/>
            </w:pPr>
            <w:r>
              <w:t>59061110,00</w:t>
            </w:r>
          </w:p>
        </w:tc>
        <w:tc>
          <w:tcPr>
            <w:tcW w:w="1440" w:type="dxa"/>
          </w:tcPr>
          <w:p w:rsidR="004D40B2" w:rsidRDefault="004D40B2">
            <w:pPr>
              <w:pStyle w:val="ConsPlusNormal"/>
              <w:jc w:val="center"/>
            </w:pPr>
            <w:r>
              <w:t>59061110,00</w:t>
            </w:r>
          </w:p>
        </w:tc>
        <w:tc>
          <w:tcPr>
            <w:tcW w:w="1644" w:type="dxa"/>
          </w:tcPr>
          <w:p w:rsidR="004D40B2" w:rsidRDefault="004D40B2">
            <w:pPr>
              <w:pStyle w:val="ConsPlusNormal"/>
            </w:pPr>
            <w:r>
              <w:t>1, 4, 5, 6</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8481800,00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70767155,56</w:t>
            </w:r>
          </w:p>
        </w:tc>
        <w:tc>
          <w:tcPr>
            <w:tcW w:w="1440" w:type="dxa"/>
          </w:tcPr>
          <w:p w:rsidR="004D40B2" w:rsidRDefault="004D40B2">
            <w:pPr>
              <w:pStyle w:val="ConsPlusNormal"/>
              <w:jc w:val="center"/>
            </w:pPr>
            <w:r>
              <w:t>59061110,00</w:t>
            </w:r>
          </w:p>
        </w:tc>
        <w:tc>
          <w:tcPr>
            <w:tcW w:w="1440" w:type="dxa"/>
          </w:tcPr>
          <w:p w:rsidR="004D40B2" w:rsidRDefault="004D40B2">
            <w:pPr>
              <w:pStyle w:val="ConsPlusNormal"/>
              <w:jc w:val="center"/>
            </w:pPr>
            <w:r>
              <w:t>59061110,00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1.1.</w:t>
            </w:r>
          </w:p>
        </w:tc>
        <w:tc>
          <w:tcPr>
            <w:tcW w:w="2400" w:type="dxa"/>
            <w:vMerge w:val="restart"/>
          </w:tcPr>
          <w:p w:rsidR="004D40B2" w:rsidRDefault="004D40B2">
            <w:pPr>
              <w:pStyle w:val="ConsPlusNormal"/>
            </w:pPr>
            <w: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w:t>
            </w:r>
            <w:r>
              <w:lastRenderedPageBreak/>
              <w:t>области</w:t>
            </w:r>
          </w:p>
        </w:tc>
        <w:tc>
          <w:tcPr>
            <w:tcW w:w="2040" w:type="dxa"/>
            <w:vMerge w:val="restart"/>
          </w:tcPr>
          <w:p w:rsidR="004D40B2" w:rsidRDefault="004D40B2">
            <w:pPr>
              <w:pStyle w:val="ConsPlusNormal"/>
            </w:pPr>
            <w:r>
              <w:lastRenderedPageBreak/>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26453091,00</w:t>
            </w:r>
          </w:p>
        </w:tc>
        <w:tc>
          <w:tcPr>
            <w:tcW w:w="1440" w:type="dxa"/>
          </w:tcPr>
          <w:p w:rsidR="004D40B2" w:rsidRDefault="004D40B2">
            <w:pPr>
              <w:pStyle w:val="ConsPlusNormal"/>
              <w:jc w:val="center"/>
            </w:pPr>
            <w:r>
              <w:t>27543875,00</w:t>
            </w:r>
          </w:p>
        </w:tc>
        <w:tc>
          <w:tcPr>
            <w:tcW w:w="1440" w:type="dxa"/>
          </w:tcPr>
          <w:p w:rsidR="004D40B2" w:rsidRDefault="004D40B2">
            <w:pPr>
              <w:pStyle w:val="ConsPlusNormal"/>
              <w:jc w:val="center"/>
            </w:pPr>
            <w:r>
              <w:t>27543875,00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 xml:space="preserve">средства </w:t>
            </w:r>
            <w:r>
              <w:lastRenderedPageBreak/>
              <w:t>местных бюджетов</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26453091,00</w:t>
            </w:r>
          </w:p>
        </w:tc>
        <w:tc>
          <w:tcPr>
            <w:tcW w:w="1440" w:type="dxa"/>
          </w:tcPr>
          <w:p w:rsidR="004D40B2" w:rsidRDefault="004D40B2">
            <w:pPr>
              <w:pStyle w:val="ConsPlusNormal"/>
              <w:jc w:val="center"/>
            </w:pPr>
            <w:r>
              <w:t>27543875,00</w:t>
            </w:r>
          </w:p>
        </w:tc>
        <w:tc>
          <w:tcPr>
            <w:tcW w:w="1440" w:type="dxa"/>
          </w:tcPr>
          <w:p w:rsidR="004D40B2" w:rsidRDefault="004D40B2">
            <w:pPr>
              <w:pStyle w:val="ConsPlusNormal"/>
              <w:jc w:val="center"/>
            </w:pPr>
            <w:r>
              <w:t>27543875,00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1.2.</w:t>
            </w:r>
          </w:p>
        </w:tc>
        <w:tc>
          <w:tcPr>
            <w:tcW w:w="2400" w:type="dxa"/>
            <w:vMerge w:val="restart"/>
          </w:tcPr>
          <w:p w:rsidR="004D40B2" w:rsidRDefault="004D40B2">
            <w:pPr>
              <w:pStyle w:val="ConsPlusNormal"/>
            </w:pPr>
            <w:r>
              <w:t>Учреждения, осуществляющие функции и полномочия в сфере капитального строительства</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31443264,57</w:t>
            </w:r>
          </w:p>
        </w:tc>
        <w:tc>
          <w:tcPr>
            <w:tcW w:w="1440" w:type="dxa"/>
          </w:tcPr>
          <w:p w:rsidR="004D40B2" w:rsidRDefault="004D40B2">
            <w:pPr>
              <w:pStyle w:val="ConsPlusNormal"/>
              <w:jc w:val="center"/>
            </w:pPr>
            <w:r>
              <w:t>31485235,00</w:t>
            </w:r>
          </w:p>
        </w:tc>
        <w:tc>
          <w:tcPr>
            <w:tcW w:w="1440" w:type="dxa"/>
          </w:tcPr>
          <w:p w:rsidR="004D40B2" w:rsidRDefault="004D40B2">
            <w:pPr>
              <w:pStyle w:val="ConsPlusNormal"/>
              <w:jc w:val="center"/>
            </w:pPr>
            <w:r>
              <w:t>31485235,00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31443264,57</w:t>
            </w:r>
          </w:p>
        </w:tc>
        <w:tc>
          <w:tcPr>
            <w:tcW w:w="1440" w:type="dxa"/>
          </w:tcPr>
          <w:p w:rsidR="004D40B2" w:rsidRDefault="004D40B2">
            <w:pPr>
              <w:pStyle w:val="ConsPlusNormal"/>
              <w:jc w:val="center"/>
            </w:pPr>
            <w:r>
              <w:t>31485235,00</w:t>
            </w:r>
          </w:p>
        </w:tc>
        <w:tc>
          <w:tcPr>
            <w:tcW w:w="1440" w:type="dxa"/>
          </w:tcPr>
          <w:p w:rsidR="004D40B2" w:rsidRDefault="004D40B2">
            <w:pPr>
              <w:pStyle w:val="ConsPlusNormal"/>
              <w:jc w:val="center"/>
            </w:pPr>
            <w:r>
              <w:t>31485235,00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1.3.</w:t>
            </w:r>
          </w:p>
        </w:tc>
        <w:tc>
          <w:tcPr>
            <w:tcW w:w="2400" w:type="dxa"/>
            <w:vMerge w:val="restart"/>
          </w:tcPr>
          <w:p w:rsidR="004D40B2" w:rsidRDefault="004D40B2">
            <w:pPr>
              <w:pStyle w:val="ConsPlusNormal"/>
            </w:pPr>
            <w:r>
              <w:t>Разработка и внесение изменений в схему территориального планирования Брянской области</w:t>
            </w:r>
          </w:p>
        </w:tc>
        <w:tc>
          <w:tcPr>
            <w:tcW w:w="2040" w:type="dxa"/>
            <w:vMerge w:val="restart"/>
          </w:tcPr>
          <w:p w:rsidR="004D40B2" w:rsidRDefault="004D40B2">
            <w:pPr>
              <w:pStyle w:val="ConsPlusNormal"/>
            </w:pPr>
            <w:r>
              <w:t>управление архитектуры и градостроительства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100000,00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100000,00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1.4.</w:t>
            </w:r>
          </w:p>
        </w:tc>
        <w:tc>
          <w:tcPr>
            <w:tcW w:w="2400" w:type="dxa"/>
            <w:vMerge w:val="restart"/>
          </w:tcPr>
          <w:p w:rsidR="004D40B2" w:rsidRDefault="004D40B2">
            <w:pPr>
              <w:pStyle w:val="ConsPlusNormal"/>
            </w:pPr>
            <w:r>
              <w:t>Развитие информационной системы обеспечения градостроительной деятельности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4256999,99</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4256999,99</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1.5.</w:t>
            </w:r>
          </w:p>
        </w:tc>
        <w:tc>
          <w:tcPr>
            <w:tcW w:w="2400" w:type="dxa"/>
            <w:vMerge w:val="restart"/>
          </w:tcPr>
          <w:p w:rsidR="004D40B2" w:rsidRDefault="004D40B2">
            <w:pPr>
              <w:pStyle w:val="ConsPlusNormal"/>
            </w:pPr>
            <w:r>
              <w:t>Единовременное денежное вознаграждение лицам, удостоенным почетного звания Брянской области "Заслуженный строитель Брянской области"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32000,00</w:t>
            </w:r>
          </w:p>
        </w:tc>
        <w:tc>
          <w:tcPr>
            <w:tcW w:w="1440" w:type="dxa"/>
          </w:tcPr>
          <w:p w:rsidR="004D40B2" w:rsidRDefault="004D40B2">
            <w:pPr>
              <w:pStyle w:val="ConsPlusNormal"/>
              <w:jc w:val="center"/>
            </w:pPr>
            <w:r>
              <w:t>32000,00</w:t>
            </w:r>
          </w:p>
        </w:tc>
        <w:tc>
          <w:tcPr>
            <w:tcW w:w="1440" w:type="dxa"/>
          </w:tcPr>
          <w:p w:rsidR="004D40B2" w:rsidRDefault="004D40B2">
            <w:pPr>
              <w:pStyle w:val="ConsPlusNormal"/>
              <w:jc w:val="center"/>
            </w:pPr>
            <w:r>
              <w:t>32000,00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32000,00</w:t>
            </w:r>
          </w:p>
        </w:tc>
        <w:tc>
          <w:tcPr>
            <w:tcW w:w="1440" w:type="dxa"/>
          </w:tcPr>
          <w:p w:rsidR="004D40B2" w:rsidRDefault="004D40B2">
            <w:pPr>
              <w:pStyle w:val="ConsPlusNormal"/>
              <w:jc w:val="center"/>
            </w:pPr>
            <w:r>
              <w:t>32000,00</w:t>
            </w:r>
          </w:p>
        </w:tc>
        <w:tc>
          <w:tcPr>
            <w:tcW w:w="1440" w:type="dxa"/>
          </w:tcPr>
          <w:p w:rsidR="004D40B2" w:rsidRDefault="004D40B2">
            <w:pPr>
              <w:pStyle w:val="ConsPlusNormal"/>
              <w:jc w:val="center"/>
            </w:pPr>
            <w:r>
              <w:t>32000,00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1.6.</w:t>
            </w:r>
          </w:p>
        </w:tc>
        <w:tc>
          <w:tcPr>
            <w:tcW w:w="2400" w:type="dxa"/>
            <w:vMerge w:val="restart"/>
          </w:tcPr>
          <w:p w:rsidR="004D40B2" w:rsidRDefault="004D40B2">
            <w:pPr>
              <w:pStyle w:val="ConsPlusNormal"/>
            </w:pPr>
            <w:r>
              <w:t>Обеспечение жильем граждан, уволенных с военной службы (службы), и приравненных к ним лиц</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8481800,00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8481800,00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723" w:history="1">
              <w:r>
                <w:rPr>
                  <w:color w:val="0000FF"/>
                </w:rPr>
                <w:t>Подпрограмма</w:t>
              </w:r>
            </w:hyperlink>
            <w:r>
              <w:t xml:space="preserve">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19329541,70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140786041,90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1017345,00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231579,00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20346886,70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141017620,90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lastRenderedPageBreak/>
              <w:t>2.</w:t>
            </w:r>
          </w:p>
        </w:tc>
        <w:tc>
          <w:tcPr>
            <w:tcW w:w="2400" w:type="dxa"/>
            <w:vMerge w:val="restart"/>
          </w:tcPr>
          <w:p w:rsidR="004D40B2" w:rsidRDefault="004D40B2">
            <w:pPr>
              <w:pStyle w:val="ConsPlusNormal"/>
            </w:pPr>
            <w:r>
              <w:t>Создание инфраструктуры, необходимой для обеспечения условий безопасной жизнедеятельности населения на территории Брянской области, подвергшейся радиоактивному загрязнению вследствие аварии на Чернобыльской АЭС</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19329541,70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140786041,90</w:t>
            </w:r>
          </w:p>
        </w:tc>
        <w:tc>
          <w:tcPr>
            <w:tcW w:w="1644" w:type="dxa"/>
          </w:tcPr>
          <w:p w:rsidR="004D40B2" w:rsidRDefault="004D40B2">
            <w:pPr>
              <w:pStyle w:val="ConsPlusNormal"/>
            </w:pPr>
            <w:r>
              <w:t>10, 11</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1017345,00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231579,00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20346886,70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141017620,90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2.1.</w:t>
            </w:r>
          </w:p>
        </w:tc>
        <w:tc>
          <w:tcPr>
            <w:tcW w:w="2400" w:type="dxa"/>
            <w:vMerge w:val="restart"/>
          </w:tcPr>
          <w:p w:rsidR="004D40B2" w:rsidRDefault="004D40B2">
            <w:pPr>
              <w:pStyle w:val="ConsPlusNormal"/>
            </w:pPr>
            <w:r>
              <w:t>Бюджетные инвестиции в объекты капитальных вложений государственной собственности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136386041,90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136386041,90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2.1.1.</w:t>
            </w:r>
          </w:p>
        </w:tc>
        <w:tc>
          <w:tcPr>
            <w:tcW w:w="2400" w:type="dxa"/>
            <w:vMerge w:val="restart"/>
          </w:tcPr>
          <w:p w:rsidR="004D40B2" w:rsidRDefault="004D40B2">
            <w:pPr>
              <w:pStyle w:val="ConsPlusNormal"/>
            </w:pPr>
            <w:r>
              <w:t xml:space="preserve">Строительство систем водоснабжения для </w:t>
            </w:r>
            <w:r>
              <w:lastRenderedPageBreak/>
              <w:t>населенных пунктов Брянской области</w:t>
            </w:r>
          </w:p>
        </w:tc>
        <w:tc>
          <w:tcPr>
            <w:tcW w:w="2040" w:type="dxa"/>
            <w:vMerge w:val="restart"/>
          </w:tcPr>
          <w:p w:rsidR="004D40B2" w:rsidRDefault="004D40B2">
            <w:pPr>
              <w:pStyle w:val="ConsPlusNormal"/>
            </w:pPr>
            <w:r>
              <w:lastRenderedPageBreak/>
              <w:t xml:space="preserve">департамент строительства </w:t>
            </w:r>
            <w:r>
              <w:lastRenderedPageBreak/>
              <w:t>Брянской области</w:t>
            </w:r>
          </w:p>
        </w:tc>
        <w:tc>
          <w:tcPr>
            <w:tcW w:w="1680" w:type="dxa"/>
          </w:tcPr>
          <w:p w:rsidR="004D40B2" w:rsidRDefault="004D40B2">
            <w:pPr>
              <w:pStyle w:val="ConsPlusNormal"/>
            </w:pPr>
            <w:r>
              <w:lastRenderedPageBreak/>
              <w:t xml:space="preserve">средства областного </w:t>
            </w:r>
            <w:r>
              <w:lastRenderedPageBreak/>
              <w:t>бюджета</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136386041,90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6820525,00</w:t>
            </w:r>
          </w:p>
        </w:tc>
        <w:tc>
          <w:tcPr>
            <w:tcW w:w="1440" w:type="dxa"/>
          </w:tcPr>
          <w:p w:rsidR="004D40B2" w:rsidRDefault="004D40B2">
            <w:pPr>
              <w:pStyle w:val="ConsPlusNormal"/>
              <w:jc w:val="center"/>
            </w:pPr>
            <w:r>
              <w:t>136386041,90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2.2.</w:t>
            </w:r>
          </w:p>
        </w:tc>
        <w:tc>
          <w:tcPr>
            <w:tcW w:w="2400" w:type="dxa"/>
            <w:vMerge w:val="restart"/>
          </w:tcPr>
          <w:p w:rsidR="004D40B2" w:rsidRDefault="004D40B2">
            <w:pPr>
              <w:pStyle w:val="ConsPlusNormal"/>
            </w:pPr>
            <w:r>
              <w:t>Софинансирование объектов капитальных вложений муниципальной собственности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19329541,70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4400000,00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1017345,00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231579,00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20346886,70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4631579,00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2.2.1.</w:t>
            </w:r>
          </w:p>
        </w:tc>
        <w:tc>
          <w:tcPr>
            <w:tcW w:w="2400" w:type="dxa"/>
            <w:vMerge w:val="restart"/>
          </w:tcPr>
          <w:p w:rsidR="004D40B2" w:rsidRDefault="004D40B2">
            <w:pPr>
              <w:pStyle w:val="ConsPlusNormal"/>
            </w:pPr>
            <w:r>
              <w:t xml:space="preserve">Строительство систем газоснабжения для населенных пунктов </w:t>
            </w:r>
            <w:r>
              <w:lastRenderedPageBreak/>
              <w:t>Брянской области</w:t>
            </w:r>
          </w:p>
        </w:tc>
        <w:tc>
          <w:tcPr>
            <w:tcW w:w="2040" w:type="dxa"/>
            <w:vMerge w:val="restart"/>
          </w:tcPr>
          <w:p w:rsidR="004D40B2" w:rsidRDefault="004D40B2">
            <w:pPr>
              <w:pStyle w:val="ConsPlusNormal"/>
            </w:pPr>
            <w:r>
              <w:lastRenderedPageBreak/>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2582300,80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135911,00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2718211,80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2.2.2.</w:t>
            </w:r>
          </w:p>
        </w:tc>
        <w:tc>
          <w:tcPr>
            <w:tcW w:w="2400" w:type="dxa"/>
            <w:vMerge w:val="restart"/>
          </w:tcPr>
          <w:p w:rsidR="004D40B2" w:rsidRDefault="004D40B2">
            <w:pPr>
              <w:pStyle w:val="ConsPlusNormal"/>
            </w:pPr>
            <w:r>
              <w:t>Строительство систем водоснабжения для населенных пунктов Брянской области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16747240,90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4400000,00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881434,00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231579,00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17628674,90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4631579,00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911" w:history="1">
              <w:r>
                <w:rPr>
                  <w:color w:val="0000FF"/>
                </w:rPr>
                <w:t>Подпрограмма</w:t>
              </w:r>
            </w:hyperlink>
            <w:r>
              <w:t xml:space="preserve"> "Развитие социальной и инженерной инфраструктуры Брянской области" </w:t>
            </w:r>
            <w:r>
              <w:lastRenderedPageBreak/>
              <w:t>(2014 - 2020 годы)</w:t>
            </w:r>
          </w:p>
        </w:tc>
        <w:tc>
          <w:tcPr>
            <w:tcW w:w="2040" w:type="dxa"/>
            <w:vMerge w:val="restart"/>
          </w:tcPr>
          <w:p w:rsidR="004D40B2" w:rsidRDefault="004D40B2">
            <w:pPr>
              <w:pStyle w:val="ConsPlusNormal"/>
            </w:pPr>
            <w:r>
              <w:lastRenderedPageBreak/>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34273720,56</w:t>
            </w:r>
          </w:p>
        </w:tc>
        <w:tc>
          <w:tcPr>
            <w:tcW w:w="1440" w:type="dxa"/>
          </w:tcPr>
          <w:p w:rsidR="004D40B2" w:rsidRDefault="004D40B2">
            <w:pPr>
              <w:pStyle w:val="ConsPlusNormal"/>
              <w:jc w:val="center"/>
            </w:pPr>
            <w:r>
              <w:t>28865877,40</w:t>
            </w:r>
          </w:p>
        </w:tc>
        <w:tc>
          <w:tcPr>
            <w:tcW w:w="1440" w:type="dxa"/>
          </w:tcPr>
          <w:p w:rsidR="004D40B2" w:rsidRDefault="004D40B2">
            <w:pPr>
              <w:pStyle w:val="ConsPlusNormal"/>
              <w:jc w:val="center"/>
            </w:pPr>
            <w:r>
              <w:t>13593761,20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 xml:space="preserve">средства федерального </w:t>
            </w:r>
            <w:r>
              <w:lastRenderedPageBreak/>
              <w:t>бюджета</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1719017,88</w:t>
            </w:r>
          </w:p>
        </w:tc>
        <w:tc>
          <w:tcPr>
            <w:tcW w:w="1440" w:type="dxa"/>
          </w:tcPr>
          <w:p w:rsidR="004D40B2" w:rsidRDefault="004D40B2">
            <w:pPr>
              <w:pStyle w:val="ConsPlusNormal"/>
              <w:jc w:val="center"/>
            </w:pPr>
            <w:r>
              <w:t>1442193,00</w:t>
            </w:r>
          </w:p>
        </w:tc>
        <w:tc>
          <w:tcPr>
            <w:tcW w:w="1440" w:type="dxa"/>
          </w:tcPr>
          <w:p w:rsidR="004D40B2" w:rsidRDefault="004D40B2">
            <w:pPr>
              <w:pStyle w:val="ConsPlusNormal"/>
              <w:jc w:val="center"/>
            </w:pPr>
            <w:r>
              <w:t>678766,00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35992738,44</w:t>
            </w:r>
          </w:p>
        </w:tc>
        <w:tc>
          <w:tcPr>
            <w:tcW w:w="1440" w:type="dxa"/>
          </w:tcPr>
          <w:p w:rsidR="004D40B2" w:rsidRDefault="004D40B2">
            <w:pPr>
              <w:pStyle w:val="ConsPlusNormal"/>
              <w:jc w:val="center"/>
            </w:pPr>
            <w:r>
              <w:t>30308070,40</w:t>
            </w:r>
          </w:p>
        </w:tc>
        <w:tc>
          <w:tcPr>
            <w:tcW w:w="1440" w:type="dxa"/>
          </w:tcPr>
          <w:p w:rsidR="004D40B2" w:rsidRDefault="004D40B2">
            <w:pPr>
              <w:pStyle w:val="ConsPlusNormal"/>
              <w:jc w:val="center"/>
            </w:pPr>
            <w:r>
              <w:t>14272527,20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w:t>
            </w:r>
          </w:p>
        </w:tc>
        <w:tc>
          <w:tcPr>
            <w:tcW w:w="2400" w:type="dxa"/>
            <w:vMerge w:val="restart"/>
          </w:tcPr>
          <w:p w:rsidR="004D40B2" w:rsidRDefault="004D40B2">
            <w:pPr>
              <w:pStyle w:val="ConsPlusNormal"/>
            </w:pPr>
            <w:r>
              <w:t>Газификация населенных пунктов и объектов социальной инфраструктуры, модернизация объектов коммунальной инфраструктуры</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34273720,56</w:t>
            </w:r>
          </w:p>
        </w:tc>
        <w:tc>
          <w:tcPr>
            <w:tcW w:w="1440" w:type="dxa"/>
          </w:tcPr>
          <w:p w:rsidR="004D40B2" w:rsidRDefault="004D40B2">
            <w:pPr>
              <w:pStyle w:val="ConsPlusNormal"/>
              <w:jc w:val="center"/>
            </w:pPr>
            <w:r>
              <w:t>28865877,40</w:t>
            </w:r>
          </w:p>
        </w:tc>
        <w:tc>
          <w:tcPr>
            <w:tcW w:w="1440" w:type="dxa"/>
          </w:tcPr>
          <w:p w:rsidR="004D40B2" w:rsidRDefault="004D40B2">
            <w:pPr>
              <w:pStyle w:val="ConsPlusNormal"/>
              <w:jc w:val="center"/>
            </w:pPr>
            <w:r>
              <w:t>13593761,20</w:t>
            </w:r>
          </w:p>
        </w:tc>
        <w:tc>
          <w:tcPr>
            <w:tcW w:w="1644" w:type="dxa"/>
          </w:tcPr>
          <w:p w:rsidR="004D40B2" w:rsidRDefault="004D40B2">
            <w:pPr>
              <w:pStyle w:val="ConsPlusNormal"/>
            </w:pPr>
            <w:r>
              <w:t>12, 13, 14, 15</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1719017,88</w:t>
            </w:r>
          </w:p>
        </w:tc>
        <w:tc>
          <w:tcPr>
            <w:tcW w:w="1440" w:type="dxa"/>
          </w:tcPr>
          <w:p w:rsidR="004D40B2" w:rsidRDefault="004D40B2">
            <w:pPr>
              <w:pStyle w:val="ConsPlusNormal"/>
              <w:jc w:val="center"/>
            </w:pPr>
            <w:r>
              <w:t>1442193,00</w:t>
            </w:r>
          </w:p>
        </w:tc>
        <w:tc>
          <w:tcPr>
            <w:tcW w:w="1440" w:type="dxa"/>
          </w:tcPr>
          <w:p w:rsidR="004D40B2" w:rsidRDefault="004D40B2">
            <w:pPr>
              <w:pStyle w:val="ConsPlusNormal"/>
              <w:jc w:val="center"/>
            </w:pPr>
            <w:r>
              <w:t>678766,00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35992738,44</w:t>
            </w:r>
          </w:p>
        </w:tc>
        <w:tc>
          <w:tcPr>
            <w:tcW w:w="1440" w:type="dxa"/>
          </w:tcPr>
          <w:p w:rsidR="004D40B2" w:rsidRDefault="004D40B2">
            <w:pPr>
              <w:pStyle w:val="ConsPlusNormal"/>
              <w:jc w:val="center"/>
            </w:pPr>
            <w:r>
              <w:t>30308070,40</w:t>
            </w:r>
          </w:p>
        </w:tc>
        <w:tc>
          <w:tcPr>
            <w:tcW w:w="1440" w:type="dxa"/>
          </w:tcPr>
          <w:p w:rsidR="004D40B2" w:rsidRDefault="004D40B2">
            <w:pPr>
              <w:pStyle w:val="ConsPlusNormal"/>
              <w:jc w:val="center"/>
            </w:pPr>
            <w:r>
              <w:t>14272527,20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3.1.</w:t>
            </w:r>
          </w:p>
        </w:tc>
        <w:tc>
          <w:tcPr>
            <w:tcW w:w="2400" w:type="dxa"/>
            <w:vMerge w:val="restart"/>
          </w:tcPr>
          <w:p w:rsidR="004D40B2" w:rsidRDefault="004D40B2">
            <w:pPr>
              <w:pStyle w:val="ConsPlusNormal"/>
            </w:pPr>
            <w:r>
              <w:t>Бюджетные инвестиции в объекты капитальных вложений государственной собственности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1612414,00</w:t>
            </w:r>
          </w:p>
        </w:tc>
        <w:tc>
          <w:tcPr>
            <w:tcW w:w="1440" w:type="dxa"/>
          </w:tcPr>
          <w:p w:rsidR="004D40B2" w:rsidRDefault="004D40B2">
            <w:pPr>
              <w:pStyle w:val="ConsPlusNormal"/>
              <w:jc w:val="center"/>
            </w:pPr>
            <w:r>
              <w:t>1464194,00</w:t>
            </w:r>
          </w:p>
        </w:tc>
        <w:tc>
          <w:tcPr>
            <w:tcW w:w="1440" w:type="dxa"/>
          </w:tcPr>
          <w:p w:rsidR="004D40B2" w:rsidRDefault="004D40B2">
            <w:pPr>
              <w:pStyle w:val="ConsPlusNormal"/>
              <w:jc w:val="center"/>
            </w:pPr>
            <w:r>
              <w:t>697214,00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1612414,00</w:t>
            </w:r>
          </w:p>
        </w:tc>
        <w:tc>
          <w:tcPr>
            <w:tcW w:w="1440" w:type="dxa"/>
          </w:tcPr>
          <w:p w:rsidR="004D40B2" w:rsidRDefault="004D40B2">
            <w:pPr>
              <w:pStyle w:val="ConsPlusNormal"/>
              <w:jc w:val="center"/>
            </w:pPr>
            <w:r>
              <w:t>1464194,00</w:t>
            </w:r>
          </w:p>
        </w:tc>
        <w:tc>
          <w:tcPr>
            <w:tcW w:w="1440" w:type="dxa"/>
          </w:tcPr>
          <w:p w:rsidR="004D40B2" w:rsidRDefault="004D40B2">
            <w:pPr>
              <w:pStyle w:val="ConsPlusNormal"/>
              <w:jc w:val="center"/>
            </w:pPr>
            <w:r>
              <w:t>697214,00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3.1.1.</w:t>
            </w:r>
          </w:p>
        </w:tc>
        <w:tc>
          <w:tcPr>
            <w:tcW w:w="2400" w:type="dxa"/>
            <w:vMerge w:val="restart"/>
          </w:tcPr>
          <w:p w:rsidR="004D40B2" w:rsidRDefault="004D40B2">
            <w:pPr>
              <w:pStyle w:val="ConsPlusNormal"/>
            </w:pPr>
            <w:r>
              <w:t>Перевод отопления учреждений и организаций социально-культурной сферы на природный газ</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1612414,00</w:t>
            </w:r>
          </w:p>
        </w:tc>
        <w:tc>
          <w:tcPr>
            <w:tcW w:w="1440" w:type="dxa"/>
          </w:tcPr>
          <w:p w:rsidR="004D40B2" w:rsidRDefault="004D40B2">
            <w:pPr>
              <w:pStyle w:val="ConsPlusNormal"/>
              <w:jc w:val="center"/>
            </w:pPr>
            <w:r>
              <w:t>1464194,00</w:t>
            </w:r>
          </w:p>
        </w:tc>
        <w:tc>
          <w:tcPr>
            <w:tcW w:w="1440" w:type="dxa"/>
          </w:tcPr>
          <w:p w:rsidR="004D40B2" w:rsidRDefault="004D40B2">
            <w:pPr>
              <w:pStyle w:val="ConsPlusNormal"/>
              <w:jc w:val="center"/>
            </w:pPr>
            <w:r>
              <w:t>697214,00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1612414,00</w:t>
            </w:r>
          </w:p>
        </w:tc>
        <w:tc>
          <w:tcPr>
            <w:tcW w:w="1440" w:type="dxa"/>
          </w:tcPr>
          <w:p w:rsidR="004D40B2" w:rsidRDefault="004D40B2">
            <w:pPr>
              <w:pStyle w:val="ConsPlusNormal"/>
              <w:jc w:val="center"/>
            </w:pPr>
            <w:r>
              <w:t>1464194,00</w:t>
            </w:r>
          </w:p>
        </w:tc>
        <w:tc>
          <w:tcPr>
            <w:tcW w:w="1440" w:type="dxa"/>
          </w:tcPr>
          <w:p w:rsidR="004D40B2" w:rsidRDefault="004D40B2">
            <w:pPr>
              <w:pStyle w:val="ConsPlusNormal"/>
              <w:jc w:val="center"/>
            </w:pPr>
            <w:r>
              <w:t>697214,00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3.2.</w:t>
            </w:r>
          </w:p>
        </w:tc>
        <w:tc>
          <w:tcPr>
            <w:tcW w:w="2400" w:type="dxa"/>
            <w:vMerge w:val="restart"/>
          </w:tcPr>
          <w:p w:rsidR="004D40B2" w:rsidRDefault="004D40B2">
            <w:pPr>
              <w:pStyle w:val="ConsPlusNormal"/>
            </w:pPr>
            <w:r>
              <w:t>Софинансирование объектов капитальных вложений муниципальной собственности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32661306,56</w:t>
            </w:r>
          </w:p>
        </w:tc>
        <w:tc>
          <w:tcPr>
            <w:tcW w:w="1440" w:type="dxa"/>
          </w:tcPr>
          <w:p w:rsidR="004D40B2" w:rsidRDefault="004D40B2">
            <w:pPr>
              <w:pStyle w:val="ConsPlusNormal"/>
              <w:jc w:val="center"/>
            </w:pPr>
            <w:r>
              <w:t>27401683,40</w:t>
            </w:r>
          </w:p>
        </w:tc>
        <w:tc>
          <w:tcPr>
            <w:tcW w:w="1440" w:type="dxa"/>
          </w:tcPr>
          <w:p w:rsidR="004D40B2" w:rsidRDefault="004D40B2">
            <w:pPr>
              <w:pStyle w:val="ConsPlusNormal"/>
              <w:jc w:val="center"/>
            </w:pPr>
            <w:r>
              <w:t>12896547,20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 xml:space="preserve">средства местных </w:t>
            </w:r>
            <w:r>
              <w:lastRenderedPageBreak/>
              <w:t>бюджетов</w:t>
            </w:r>
          </w:p>
        </w:tc>
        <w:tc>
          <w:tcPr>
            <w:tcW w:w="1442" w:type="dxa"/>
          </w:tcPr>
          <w:p w:rsidR="004D40B2" w:rsidRDefault="004D40B2">
            <w:pPr>
              <w:pStyle w:val="ConsPlusNormal"/>
              <w:jc w:val="center"/>
            </w:pPr>
            <w:r>
              <w:lastRenderedPageBreak/>
              <w:t>1719017,88</w:t>
            </w:r>
          </w:p>
        </w:tc>
        <w:tc>
          <w:tcPr>
            <w:tcW w:w="1440" w:type="dxa"/>
          </w:tcPr>
          <w:p w:rsidR="004D40B2" w:rsidRDefault="004D40B2">
            <w:pPr>
              <w:pStyle w:val="ConsPlusNormal"/>
              <w:jc w:val="center"/>
            </w:pPr>
            <w:r>
              <w:t>1442193,00</w:t>
            </w:r>
          </w:p>
        </w:tc>
        <w:tc>
          <w:tcPr>
            <w:tcW w:w="1440" w:type="dxa"/>
          </w:tcPr>
          <w:p w:rsidR="004D40B2" w:rsidRDefault="004D40B2">
            <w:pPr>
              <w:pStyle w:val="ConsPlusNormal"/>
              <w:jc w:val="center"/>
            </w:pPr>
            <w:r>
              <w:t>678766,00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34380324,44</w:t>
            </w:r>
          </w:p>
        </w:tc>
        <w:tc>
          <w:tcPr>
            <w:tcW w:w="1440" w:type="dxa"/>
          </w:tcPr>
          <w:p w:rsidR="004D40B2" w:rsidRDefault="004D40B2">
            <w:pPr>
              <w:pStyle w:val="ConsPlusNormal"/>
              <w:jc w:val="center"/>
            </w:pPr>
            <w:r>
              <w:t>28843876,40</w:t>
            </w:r>
          </w:p>
        </w:tc>
        <w:tc>
          <w:tcPr>
            <w:tcW w:w="1440" w:type="dxa"/>
          </w:tcPr>
          <w:p w:rsidR="004D40B2" w:rsidRDefault="004D40B2">
            <w:pPr>
              <w:pStyle w:val="ConsPlusNormal"/>
              <w:jc w:val="center"/>
            </w:pPr>
            <w:r>
              <w:t>13575313,20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3.2.1.</w:t>
            </w:r>
          </w:p>
        </w:tc>
        <w:tc>
          <w:tcPr>
            <w:tcW w:w="2400" w:type="dxa"/>
            <w:vMerge w:val="restart"/>
          </w:tcPr>
          <w:p w:rsidR="004D40B2" w:rsidRDefault="004D40B2">
            <w:pPr>
              <w:pStyle w:val="ConsPlusNormal"/>
            </w:pPr>
            <w:r>
              <w:t>Строительство систем газоснабжения для населенных пунктов Брянской области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1092617,87</w:t>
            </w:r>
          </w:p>
        </w:tc>
        <w:tc>
          <w:tcPr>
            <w:tcW w:w="1440" w:type="dxa"/>
          </w:tcPr>
          <w:p w:rsidR="004D40B2" w:rsidRDefault="004D40B2">
            <w:pPr>
              <w:pStyle w:val="ConsPlusNormal"/>
              <w:jc w:val="center"/>
            </w:pPr>
            <w:r>
              <w:t>751950,00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57507,00</w:t>
            </w:r>
          </w:p>
        </w:tc>
        <w:tc>
          <w:tcPr>
            <w:tcW w:w="1440" w:type="dxa"/>
          </w:tcPr>
          <w:p w:rsidR="004D40B2" w:rsidRDefault="004D40B2">
            <w:pPr>
              <w:pStyle w:val="ConsPlusNormal"/>
              <w:jc w:val="center"/>
            </w:pPr>
            <w:r>
              <w:t>39576,00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1150124,87</w:t>
            </w:r>
          </w:p>
        </w:tc>
        <w:tc>
          <w:tcPr>
            <w:tcW w:w="1440" w:type="dxa"/>
          </w:tcPr>
          <w:p w:rsidR="004D40B2" w:rsidRDefault="004D40B2">
            <w:pPr>
              <w:pStyle w:val="ConsPlusNormal"/>
              <w:jc w:val="center"/>
            </w:pPr>
            <w:r>
              <w:t>791526,00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3.2.2.</w:t>
            </w:r>
          </w:p>
        </w:tc>
        <w:tc>
          <w:tcPr>
            <w:tcW w:w="2400" w:type="dxa"/>
            <w:vMerge w:val="restart"/>
          </w:tcPr>
          <w:p w:rsidR="004D40B2" w:rsidRDefault="004D40B2">
            <w:pPr>
              <w:pStyle w:val="ConsPlusNormal"/>
            </w:pPr>
            <w:r>
              <w:t>Строительство систем водоснабжения для населенных пунктов Брянской области</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14917973,28</w:t>
            </w:r>
          </w:p>
        </w:tc>
        <w:tc>
          <w:tcPr>
            <w:tcW w:w="1440" w:type="dxa"/>
          </w:tcPr>
          <w:p w:rsidR="004D40B2" w:rsidRDefault="004D40B2">
            <w:pPr>
              <w:pStyle w:val="ConsPlusNormal"/>
              <w:jc w:val="center"/>
            </w:pPr>
            <w:r>
              <w:t>13854274,90</w:t>
            </w:r>
          </w:p>
        </w:tc>
        <w:tc>
          <w:tcPr>
            <w:tcW w:w="1440" w:type="dxa"/>
          </w:tcPr>
          <w:p w:rsidR="004D40B2" w:rsidRDefault="004D40B2">
            <w:pPr>
              <w:pStyle w:val="ConsPlusNormal"/>
              <w:jc w:val="center"/>
            </w:pPr>
            <w:r>
              <w:t>11387747,20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785157,00</w:t>
            </w:r>
          </w:p>
        </w:tc>
        <w:tc>
          <w:tcPr>
            <w:tcW w:w="1440" w:type="dxa"/>
          </w:tcPr>
          <w:p w:rsidR="004D40B2" w:rsidRDefault="004D40B2">
            <w:pPr>
              <w:pStyle w:val="ConsPlusNormal"/>
              <w:jc w:val="center"/>
            </w:pPr>
            <w:r>
              <w:t>729172,00</w:t>
            </w:r>
          </w:p>
        </w:tc>
        <w:tc>
          <w:tcPr>
            <w:tcW w:w="1440" w:type="dxa"/>
          </w:tcPr>
          <w:p w:rsidR="004D40B2" w:rsidRDefault="004D40B2">
            <w:pPr>
              <w:pStyle w:val="ConsPlusNormal"/>
              <w:jc w:val="center"/>
            </w:pPr>
            <w:r>
              <w:t>599355,00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15703130,28</w:t>
            </w:r>
          </w:p>
        </w:tc>
        <w:tc>
          <w:tcPr>
            <w:tcW w:w="1440" w:type="dxa"/>
          </w:tcPr>
          <w:p w:rsidR="004D40B2" w:rsidRDefault="004D40B2">
            <w:pPr>
              <w:pStyle w:val="ConsPlusNormal"/>
              <w:jc w:val="center"/>
            </w:pPr>
            <w:r>
              <w:t>14583446,90</w:t>
            </w:r>
          </w:p>
        </w:tc>
        <w:tc>
          <w:tcPr>
            <w:tcW w:w="1440" w:type="dxa"/>
          </w:tcPr>
          <w:p w:rsidR="004D40B2" w:rsidRDefault="004D40B2">
            <w:pPr>
              <w:pStyle w:val="ConsPlusNormal"/>
              <w:jc w:val="center"/>
            </w:pPr>
            <w:r>
              <w:t>11987102,20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3.2.3.</w:t>
            </w:r>
          </w:p>
        </w:tc>
        <w:tc>
          <w:tcPr>
            <w:tcW w:w="2400" w:type="dxa"/>
            <w:vMerge w:val="restart"/>
          </w:tcPr>
          <w:p w:rsidR="004D40B2" w:rsidRDefault="004D40B2">
            <w:pPr>
              <w:pStyle w:val="ConsPlusNormal"/>
            </w:pPr>
            <w:r>
              <w:t>Перевод отопления учреждений и организаций социально-культурной сферы на природный газ</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9956124,75</w:t>
            </w:r>
          </w:p>
        </w:tc>
        <w:tc>
          <w:tcPr>
            <w:tcW w:w="1440" w:type="dxa"/>
          </w:tcPr>
          <w:p w:rsidR="004D40B2" w:rsidRDefault="004D40B2">
            <w:pPr>
              <w:pStyle w:val="ConsPlusNormal"/>
              <w:jc w:val="center"/>
            </w:pPr>
            <w:r>
              <w:t>12795458,50</w:t>
            </w:r>
          </w:p>
        </w:tc>
        <w:tc>
          <w:tcPr>
            <w:tcW w:w="1440" w:type="dxa"/>
          </w:tcPr>
          <w:p w:rsidR="004D40B2" w:rsidRDefault="004D40B2">
            <w:pPr>
              <w:pStyle w:val="ConsPlusNormal"/>
              <w:jc w:val="center"/>
            </w:pPr>
            <w:r>
              <w:t>1508800,00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524007,00</w:t>
            </w:r>
          </w:p>
        </w:tc>
        <w:tc>
          <w:tcPr>
            <w:tcW w:w="1440" w:type="dxa"/>
          </w:tcPr>
          <w:p w:rsidR="004D40B2" w:rsidRDefault="004D40B2">
            <w:pPr>
              <w:pStyle w:val="ConsPlusNormal"/>
              <w:jc w:val="center"/>
            </w:pPr>
            <w:r>
              <w:t>673445,00</w:t>
            </w:r>
          </w:p>
        </w:tc>
        <w:tc>
          <w:tcPr>
            <w:tcW w:w="1440" w:type="dxa"/>
          </w:tcPr>
          <w:p w:rsidR="004D40B2" w:rsidRDefault="004D40B2">
            <w:pPr>
              <w:pStyle w:val="ConsPlusNormal"/>
              <w:jc w:val="center"/>
            </w:pPr>
            <w:r>
              <w:t>79411,00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10480131,75</w:t>
            </w:r>
          </w:p>
        </w:tc>
        <w:tc>
          <w:tcPr>
            <w:tcW w:w="1440" w:type="dxa"/>
          </w:tcPr>
          <w:p w:rsidR="004D40B2" w:rsidRDefault="004D40B2">
            <w:pPr>
              <w:pStyle w:val="ConsPlusNormal"/>
              <w:jc w:val="center"/>
            </w:pPr>
            <w:r>
              <w:t>13468903,50</w:t>
            </w:r>
          </w:p>
        </w:tc>
        <w:tc>
          <w:tcPr>
            <w:tcW w:w="1440" w:type="dxa"/>
          </w:tcPr>
          <w:p w:rsidR="004D40B2" w:rsidRDefault="004D40B2">
            <w:pPr>
              <w:pStyle w:val="ConsPlusNormal"/>
              <w:jc w:val="center"/>
            </w:pPr>
            <w:r>
              <w:t>1588211,00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3.2.4.</w:t>
            </w:r>
          </w:p>
        </w:tc>
        <w:tc>
          <w:tcPr>
            <w:tcW w:w="2400" w:type="dxa"/>
            <w:vMerge w:val="restart"/>
          </w:tcPr>
          <w:p w:rsidR="004D40B2" w:rsidRDefault="004D40B2">
            <w:pPr>
              <w:pStyle w:val="ConsPlusNormal"/>
            </w:pPr>
            <w:r>
              <w:t>Модернизация объектов коммунальной инфраструктуры</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6694590,66</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352346,88</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7046937,54</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1096" w:history="1">
              <w:r>
                <w:rPr>
                  <w:color w:val="0000FF"/>
                </w:rPr>
                <w:t>Подпрограмма</w:t>
              </w:r>
            </w:hyperlink>
            <w:r>
              <w:t xml:space="preserve"> "Автомобильные дороги" (2014 - 2020 годы)</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3541539250,67</w:t>
            </w:r>
          </w:p>
        </w:tc>
        <w:tc>
          <w:tcPr>
            <w:tcW w:w="1440" w:type="dxa"/>
          </w:tcPr>
          <w:p w:rsidR="004D40B2" w:rsidRDefault="004D40B2">
            <w:pPr>
              <w:pStyle w:val="ConsPlusNormal"/>
              <w:jc w:val="center"/>
            </w:pPr>
            <w:r>
              <w:t>3161725547,21</w:t>
            </w:r>
          </w:p>
        </w:tc>
        <w:tc>
          <w:tcPr>
            <w:tcW w:w="1440" w:type="dxa"/>
          </w:tcPr>
          <w:p w:rsidR="004D40B2" w:rsidRDefault="004D40B2">
            <w:pPr>
              <w:pStyle w:val="ConsPlusNormal"/>
              <w:jc w:val="center"/>
            </w:pPr>
            <w:r>
              <w:t>3572845594,21</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473422109,00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81258029,19</w:t>
            </w:r>
          </w:p>
        </w:tc>
        <w:tc>
          <w:tcPr>
            <w:tcW w:w="1440" w:type="dxa"/>
          </w:tcPr>
          <w:p w:rsidR="004D40B2" w:rsidRDefault="004D40B2">
            <w:pPr>
              <w:pStyle w:val="ConsPlusNormal"/>
              <w:jc w:val="center"/>
            </w:pPr>
            <w:r>
              <w:t>50694737,00</w:t>
            </w:r>
          </w:p>
        </w:tc>
        <w:tc>
          <w:tcPr>
            <w:tcW w:w="1440" w:type="dxa"/>
          </w:tcPr>
          <w:p w:rsidR="004D40B2" w:rsidRDefault="004D40B2">
            <w:pPr>
              <w:pStyle w:val="ConsPlusNormal"/>
              <w:jc w:val="center"/>
            </w:pPr>
            <w:r>
              <w:t>48771979,00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4096219388,86</w:t>
            </w:r>
          </w:p>
        </w:tc>
        <w:tc>
          <w:tcPr>
            <w:tcW w:w="1440" w:type="dxa"/>
          </w:tcPr>
          <w:p w:rsidR="004D40B2" w:rsidRDefault="004D40B2">
            <w:pPr>
              <w:pStyle w:val="ConsPlusNormal"/>
              <w:jc w:val="center"/>
            </w:pPr>
            <w:r>
              <w:t>3212420284,21</w:t>
            </w:r>
          </w:p>
        </w:tc>
        <w:tc>
          <w:tcPr>
            <w:tcW w:w="1440" w:type="dxa"/>
          </w:tcPr>
          <w:p w:rsidR="004D40B2" w:rsidRDefault="004D40B2">
            <w:pPr>
              <w:pStyle w:val="ConsPlusNormal"/>
              <w:jc w:val="center"/>
            </w:pPr>
            <w:r>
              <w:t>3621617573,21</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w:t>
            </w:r>
          </w:p>
        </w:tc>
        <w:tc>
          <w:tcPr>
            <w:tcW w:w="2400" w:type="dxa"/>
            <w:vMerge w:val="restart"/>
          </w:tcPr>
          <w:p w:rsidR="004D40B2" w:rsidRDefault="004D40B2">
            <w:pPr>
              <w:pStyle w:val="ConsPlusNormal"/>
            </w:pPr>
            <w:r>
              <w:t>Развитие и модернизация сети автомобильных дорог общего пользования регионального, межмуниципального и местного значения</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3541539250,67</w:t>
            </w:r>
          </w:p>
        </w:tc>
        <w:tc>
          <w:tcPr>
            <w:tcW w:w="1440" w:type="dxa"/>
          </w:tcPr>
          <w:p w:rsidR="004D40B2" w:rsidRDefault="004D40B2">
            <w:pPr>
              <w:pStyle w:val="ConsPlusNormal"/>
              <w:jc w:val="center"/>
            </w:pPr>
            <w:r>
              <w:t>3161725547,21</w:t>
            </w:r>
          </w:p>
        </w:tc>
        <w:tc>
          <w:tcPr>
            <w:tcW w:w="1440" w:type="dxa"/>
          </w:tcPr>
          <w:p w:rsidR="004D40B2" w:rsidRDefault="004D40B2">
            <w:pPr>
              <w:pStyle w:val="ConsPlusNormal"/>
              <w:jc w:val="center"/>
            </w:pPr>
            <w:r>
              <w:t>3572845594,21</w:t>
            </w:r>
          </w:p>
        </w:tc>
        <w:tc>
          <w:tcPr>
            <w:tcW w:w="1644" w:type="dxa"/>
          </w:tcPr>
          <w:p w:rsidR="004D40B2" w:rsidRDefault="004D40B2">
            <w:pPr>
              <w:pStyle w:val="ConsPlusNormal"/>
            </w:pPr>
            <w:r>
              <w:t>16, 17, 18, 19, 20, 21, 22</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473422109,00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81258029,19</w:t>
            </w:r>
          </w:p>
        </w:tc>
        <w:tc>
          <w:tcPr>
            <w:tcW w:w="1440" w:type="dxa"/>
          </w:tcPr>
          <w:p w:rsidR="004D40B2" w:rsidRDefault="004D40B2">
            <w:pPr>
              <w:pStyle w:val="ConsPlusNormal"/>
              <w:jc w:val="center"/>
            </w:pPr>
            <w:r>
              <w:t>50694737,00</w:t>
            </w:r>
          </w:p>
        </w:tc>
        <w:tc>
          <w:tcPr>
            <w:tcW w:w="1440" w:type="dxa"/>
          </w:tcPr>
          <w:p w:rsidR="004D40B2" w:rsidRDefault="004D40B2">
            <w:pPr>
              <w:pStyle w:val="ConsPlusNormal"/>
              <w:jc w:val="center"/>
            </w:pPr>
            <w:r>
              <w:t>48771979,00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4096219388,8</w:t>
            </w:r>
            <w:r>
              <w:lastRenderedPageBreak/>
              <w:t>6</w:t>
            </w:r>
          </w:p>
        </w:tc>
        <w:tc>
          <w:tcPr>
            <w:tcW w:w="1440" w:type="dxa"/>
          </w:tcPr>
          <w:p w:rsidR="004D40B2" w:rsidRDefault="004D40B2">
            <w:pPr>
              <w:pStyle w:val="ConsPlusNormal"/>
              <w:jc w:val="center"/>
            </w:pPr>
            <w:r>
              <w:lastRenderedPageBreak/>
              <w:t>3212420284,2</w:t>
            </w:r>
            <w:r>
              <w:lastRenderedPageBreak/>
              <w:t>1</w:t>
            </w:r>
          </w:p>
        </w:tc>
        <w:tc>
          <w:tcPr>
            <w:tcW w:w="1440" w:type="dxa"/>
          </w:tcPr>
          <w:p w:rsidR="004D40B2" w:rsidRDefault="004D40B2">
            <w:pPr>
              <w:pStyle w:val="ConsPlusNormal"/>
              <w:jc w:val="center"/>
            </w:pPr>
            <w:r>
              <w:lastRenderedPageBreak/>
              <w:t>3621617573,2</w:t>
            </w:r>
            <w:r>
              <w:lastRenderedPageBreak/>
              <w:t>1</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lastRenderedPageBreak/>
              <w:t>4.1.</w:t>
            </w:r>
          </w:p>
        </w:tc>
        <w:tc>
          <w:tcPr>
            <w:tcW w:w="2400" w:type="dxa"/>
            <w:vMerge w:val="restart"/>
          </w:tcPr>
          <w:p w:rsidR="004D40B2" w:rsidRDefault="004D40B2">
            <w:pPr>
              <w:pStyle w:val="ConsPlusNormal"/>
            </w:pPr>
            <w:r>
              <w:t>Учреждения, осуществляющие функции и полномочия по управлению в сфере дорожного хозяйства</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283058398,30</w:t>
            </w:r>
          </w:p>
        </w:tc>
        <w:tc>
          <w:tcPr>
            <w:tcW w:w="1440" w:type="dxa"/>
          </w:tcPr>
          <w:p w:rsidR="004D40B2" w:rsidRDefault="004D40B2">
            <w:pPr>
              <w:pStyle w:val="ConsPlusNormal"/>
              <w:jc w:val="center"/>
            </w:pPr>
            <w:r>
              <w:t>285341990,00</w:t>
            </w:r>
          </w:p>
        </w:tc>
        <w:tc>
          <w:tcPr>
            <w:tcW w:w="1440" w:type="dxa"/>
          </w:tcPr>
          <w:p w:rsidR="004D40B2" w:rsidRDefault="004D40B2">
            <w:pPr>
              <w:pStyle w:val="ConsPlusNormal"/>
              <w:jc w:val="center"/>
            </w:pPr>
            <w:r>
              <w:t>285341990,00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283058398,30</w:t>
            </w:r>
          </w:p>
        </w:tc>
        <w:tc>
          <w:tcPr>
            <w:tcW w:w="1440" w:type="dxa"/>
          </w:tcPr>
          <w:p w:rsidR="004D40B2" w:rsidRDefault="004D40B2">
            <w:pPr>
              <w:pStyle w:val="ConsPlusNormal"/>
              <w:jc w:val="center"/>
            </w:pPr>
            <w:r>
              <w:t>285341990,00</w:t>
            </w:r>
          </w:p>
        </w:tc>
        <w:tc>
          <w:tcPr>
            <w:tcW w:w="1440" w:type="dxa"/>
          </w:tcPr>
          <w:p w:rsidR="004D40B2" w:rsidRDefault="004D40B2">
            <w:pPr>
              <w:pStyle w:val="ConsPlusNormal"/>
              <w:jc w:val="center"/>
            </w:pPr>
            <w:r>
              <w:t>285341990,00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4.2.</w:t>
            </w:r>
          </w:p>
        </w:tc>
        <w:tc>
          <w:tcPr>
            <w:tcW w:w="2400" w:type="dxa"/>
            <w:vMerge w:val="restart"/>
          </w:tcPr>
          <w:p w:rsidR="004D40B2" w:rsidRDefault="004D40B2">
            <w:pPr>
              <w:pStyle w:val="ConsPlusNormal"/>
            </w:pPr>
            <w:r>
              <w:t>Развитие и совершенствование сети автомобильных дорог регионального значения общего пользования</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204416219,76</w:t>
            </w:r>
          </w:p>
        </w:tc>
        <w:tc>
          <w:tcPr>
            <w:tcW w:w="1440" w:type="dxa"/>
          </w:tcPr>
          <w:p w:rsidR="004D40B2" w:rsidRDefault="004D40B2">
            <w:pPr>
              <w:pStyle w:val="ConsPlusNormal"/>
              <w:jc w:val="center"/>
            </w:pPr>
            <w:r>
              <w:t>277113580,00</w:t>
            </w:r>
          </w:p>
        </w:tc>
        <w:tc>
          <w:tcPr>
            <w:tcW w:w="1440" w:type="dxa"/>
          </w:tcPr>
          <w:p w:rsidR="004D40B2" w:rsidRDefault="004D40B2">
            <w:pPr>
              <w:pStyle w:val="ConsPlusNormal"/>
              <w:jc w:val="center"/>
            </w:pPr>
            <w:r>
              <w:t>286458417,00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204416219,76</w:t>
            </w:r>
          </w:p>
        </w:tc>
        <w:tc>
          <w:tcPr>
            <w:tcW w:w="1440" w:type="dxa"/>
          </w:tcPr>
          <w:p w:rsidR="004D40B2" w:rsidRDefault="004D40B2">
            <w:pPr>
              <w:pStyle w:val="ConsPlusNormal"/>
              <w:jc w:val="center"/>
            </w:pPr>
            <w:r>
              <w:t>277113580,00</w:t>
            </w:r>
          </w:p>
        </w:tc>
        <w:tc>
          <w:tcPr>
            <w:tcW w:w="1440" w:type="dxa"/>
          </w:tcPr>
          <w:p w:rsidR="004D40B2" w:rsidRDefault="004D40B2">
            <w:pPr>
              <w:pStyle w:val="ConsPlusNormal"/>
              <w:jc w:val="center"/>
            </w:pPr>
            <w:r>
              <w:t>286458417,00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lastRenderedPageBreak/>
              <w:t>4.3.</w:t>
            </w:r>
          </w:p>
        </w:tc>
        <w:tc>
          <w:tcPr>
            <w:tcW w:w="2400" w:type="dxa"/>
            <w:vMerge w:val="restart"/>
          </w:tcPr>
          <w:p w:rsidR="004D40B2" w:rsidRDefault="004D40B2">
            <w:pPr>
              <w:pStyle w:val="ConsPlusNormal"/>
            </w:pPr>
            <w:r>
              <w:t>Обеспечение сохранности автомобильных дорог регионального значения и условий безопасности движения по ним</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1771469575,91</w:t>
            </w:r>
          </w:p>
        </w:tc>
        <w:tc>
          <w:tcPr>
            <w:tcW w:w="1440" w:type="dxa"/>
          </w:tcPr>
          <w:p w:rsidR="004D40B2" w:rsidRDefault="004D40B2">
            <w:pPr>
              <w:pStyle w:val="ConsPlusNormal"/>
              <w:jc w:val="center"/>
            </w:pPr>
            <w:r>
              <w:t>1636069977,21</w:t>
            </w:r>
          </w:p>
        </w:tc>
        <w:tc>
          <w:tcPr>
            <w:tcW w:w="1440" w:type="dxa"/>
          </w:tcPr>
          <w:p w:rsidR="004D40B2" w:rsidRDefault="004D40B2">
            <w:pPr>
              <w:pStyle w:val="ConsPlusNormal"/>
              <w:jc w:val="center"/>
            </w:pPr>
            <w:r>
              <w:t>2074377587,21</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1771469575,91</w:t>
            </w:r>
          </w:p>
        </w:tc>
        <w:tc>
          <w:tcPr>
            <w:tcW w:w="1440" w:type="dxa"/>
          </w:tcPr>
          <w:p w:rsidR="004D40B2" w:rsidRDefault="004D40B2">
            <w:pPr>
              <w:pStyle w:val="ConsPlusNormal"/>
              <w:jc w:val="center"/>
            </w:pPr>
            <w:r>
              <w:t>1636069977,21</w:t>
            </w:r>
          </w:p>
        </w:tc>
        <w:tc>
          <w:tcPr>
            <w:tcW w:w="1440" w:type="dxa"/>
          </w:tcPr>
          <w:p w:rsidR="004D40B2" w:rsidRDefault="004D40B2">
            <w:pPr>
              <w:pStyle w:val="ConsPlusNormal"/>
              <w:jc w:val="center"/>
            </w:pPr>
            <w:r>
              <w:t>2074377587,21</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4.4.</w:t>
            </w:r>
          </w:p>
        </w:tc>
        <w:tc>
          <w:tcPr>
            <w:tcW w:w="2400" w:type="dxa"/>
            <w:vMerge w:val="restart"/>
          </w:tcPr>
          <w:p w:rsidR="004D40B2" w:rsidRDefault="004D40B2">
            <w:pPr>
              <w:pStyle w:val="ConsPlusNormal"/>
            </w:pPr>
            <w:r>
              <w:t>Развитие и совершенствование сети автомобильных дорог местного значения общего пользования</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166349650,70</w:t>
            </w:r>
          </w:p>
        </w:tc>
        <w:tc>
          <w:tcPr>
            <w:tcW w:w="1440" w:type="dxa"/>
          </w:tcPr>
          <w:p w:rsidR="004D40B2" w:rsidRDefault="004D40B2">
            <w:pPr>
              <w:pStyle w:val="ConsPlusNormal"/>
              <w:jc w:val="center"/>
            </w:pPr>
            <w:r>
              <w:t>250000000,00</w:t>
            </w:r>
          </w:p>
        </w:tc>
        <w:tc>
          <w:tcPr>
            <w:tcW w:w="1440" w:type="dxa"/>
          </w:tcPr>
          <w:p w:rsidR="004D40B2" w:rsidRDefault="004D40B2">
            <w:pPr>
              <w:pStyle w:val="ConsPlusNormal"/>
              <w:jc w:val="center"/>
            </w:pPr>
            <w:r>
              <w:t>150000000,00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8755245,19</w:t>
            </w:r>
          </w:p>
        </w:tc>
        <w:tc>
          <w:tcPr>
            <w:tcW w:w="1440" w:type="dxa"/>
          </w:tcPr>
          <w:p w:rsidR="004D40B2" w:rsidRDefault="004D40B2">
            <w:pPr>
              <w:pStyle w:val="ConsPlusNormal"/>
              <w:jc w:val="center"/>
            </w:pPr>
            <w:r>
              <w:t>13157895,00</w:t>
            </w:r>
          </w:p>
        </w:tc>
        <w:tc>
          <w:tcPr>
            <w:tcW w:w="1440" w:type="dxa"/>
          </w:tcPr>
          <w:p w:rsidR="004D40B2" w:rsidRDefault="004D40B2">
            <w:pPr>
              <w:pStyle w:val="ConsPlusNormal"/>
              <w:jc w:val="center"/>
            </w:pPr>
            <w:r>
              <w:t>7894737,00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175104895,89</w:t>
            </w:r>
          </w:p>
        </w:tc>
        <w:tc>
          <w:tcPr>
            <w:tcW w:w="1440" w:type="dxa"/>
          </w:tcPr>
          <w:p w:rsidR="004D40B2" w:rsidRDefault="004D40B2">
            <w:pPr>
              <w:pStyle w:val="ConsPlusNormal"/>
              <w:jc w:val="center"/>
            </w:pPr>
            <w:r>
              <w:t>263157895,00</w:t>
            </w:r>
          </w:p>
        </w:tc>
        <w:tc>
          <w:tcPr>
            <w:tcW w:w="1440" w:type="dxa"/>
          </w:tcPr>
          <w:p w:rsidR="004D40B2" w:rsidRDefault="004D40B2">
            <w:pPr>
              <w:pStyle w:val="ConsPlusNormal"/>
              <w:jc w:val="center"/>
            </w:pPr>
            <w:r>
              <w:t>157894737,00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4.5.</w:t>
            </w:r>
          </w:p>
        </w:tc>
        <w:tc>
          <w:tcPr>
            <w:tcW w:w="2400" w:type="dxa"/>
            <w:vMerge w:val="restart"/>
          </w:tcPr>
          <w:p w:rsidR="004D40B2" w:rsidRDefault="004D40B2">
            <w:pPr>
              <w:pStyle w:val="ConsPlusNormal"/>
            </w:pPr>
            <w:r>
              <w:t xml:space="preserve">Обеспечение </w:t>
            </w:r>
            <w:r>
              <w:lastRenderedPageBreak/>
              <w:t>сохранности автомобильных дорог местного значения и условий безопасности движения по ним</w:t>
            </w:r>
          </w:p>
        </w:tc>
        <w:tc>
          <w:tcPr>
            <w:tcW w:w="2040" w:type="dxa"/>
            <w:vMerge w:val="restart"/>
          </w:tcPr>
          <w:p w:rsidR="004D40B2" w:rsidRDefault="004D40B2">
            <w:pPr>
              <w:pStyle w:val="ConsPlusNormal"/>
            </w:pPr>
            <w:r>
              <w:lastRenderedPageBreak/>
              <w:t xml:space="preserve">департамент </w:t>
            </w:r>
            <w:r>
              <w:lastRenderedPageBreak/>
              <w:t>строительства Брянской области</w:t>
            </w:r>
          </w:p>
        </w:tc>
        <w:tc>
          <w:tcPr>
            <w:tcW w:w="1680" w:type="dxa"/>
          </w:tcPr>
          <w:p w:rsidR="004D40B2" w:rsidRDefault="004D40B2">
            <w:pPr>
              <w:pStyle w:val="ConsPlusNormal"/>
            </w:pPr>
            <w:r>
              <w:lastRenderedPageBreak/>
              <w:t xml:space="preserve">средства </w:t>
            </w:r>
            <w:r>
              <w:lastRenderedPageBreak/>
              <w:t>областного бюджета</w:t>
            </w:r>
          </w:p>
        </w:tc>
        <w:tc>
          <w:tcPr>
            <w:tcW w:w="1442" w:type="dxa"/>
          </w:tcPr>
          <w:p w:rsidR="004D40B2" w:rsidRDefault="004D40B2">
            <w:pPr>
              <w:pStyle w:val="ConsPlusNormal"/>
              <w:jc w:val="center"/>
            </w:pPr>
            <w:r>
              <w:lastRenderedPageBreak/>
              <w:t>1109513695,0</w:t>
            </w:r>
            <w:r>
              <w:lastRenderedPageBreak/>
              <w:t>0</w:t>
            </w:r>
          </w:p>
        </w:tc>
        <w:tc>
          <w:tcPr>
            <w:tcW w:w="1440" w:type="dxa"/>
          </w:tcPr>
          <w:p w:rsidR="004D40B2" w:rsidRDefault="004D40B2">
            <w:pPr>
              <w:pStyle w:val="ConsPlusNormal"/>
              <w:jc w:val="center"/>
            </w:pPr>
            <w:r>
              <w:lastRenderedPageBreak/>
              <w:t>663200000,00</w:t>
            </w:r>
          </w:p>
        </w:tc>
        <w:tc>
          <w:tcPr>
            <w:tcW w:w="1440" w:type="dxa"/>
          </w:tcPr>
          <w:p w:rsidR="004D40B2" w:rsidRDefault="004D40B2">
            <w:pPr>
              <w:pStyle w:val="ConsPlusNormal"/>
              <w:jc w:val="center"/>
            </w:pPr>
            <w:r>
              <w:t>726667600,00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70149238,00</w:t>
            </w:r>
          </w:p>
        </w:tc>
        <w:tc>
          <w:tcPr>
            <w:tcW w:w="1440" w:type="dxa"/>
          </w:tcPr>
          <w:p w:rsidR="004D40B2" w:rsidRDefault="004D40B2">
            <w:pPr>
              <w:pStyle w:val="ConsPlusNormal"/>
              <w:jc w:val="center"/>
            </w:pPr>
            <w:r>
              <w:t>34905263,00</w:t>
            </w:r>
          </w:p>
        </w:tc>
        <w:tc>
          <w:tcPr>
            <w:tcW w:w="1440" w:type="dxa"/>
          </w:tcPr>
          <w:p w:rsidR="004D40B2" w:rsidRDefault="004D40B2">
            <w:pPr>
              <w:pStyle w:val="ConsPlusNormal"/>
              <w:jc w:val="center"/>
            </w:pPr>
            <w:r>
              <w:t>38245663,00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1179662933,00</w:t>
            </w:r>
          </w:p>
        </w:tc>
        <w:tc>
          <w:tcPr>
            <w:tcW w:w="1440" w:type="dxa"/>
          </w:tcPr>
          <w:p w:rsidR="004D40B2" w:rsidRDefault="004D40B2">
            <w:pPr>
              <w:pStyle w:val="ConsPlusNormal"/>
              <w:jc w:val="center"/>
            </w:pPr>
            <w:r>
              <w:t>698105263,00</w:t>
            </w:r>
          </w:p>
        </w:tc>
        <w:tc>
          <w:tcPr>
            <w:tcW w:w="1440" w:type="dxa"/>
          </w:tcPr>
          <w:p w:rsidR="004D40B2" w:rsidRDefault="004D40B2">
            <w:pPr>
              <w:pStyle w:val="ConsPlusNormal"/>
              <w:jc w:val="center"/>
            </w:pPr>
            <w:r>
              <w:t>764913263,00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4.6.</w:t>
            </w:r>
          </w:p>
        </w:tc>
        <w:tc>
          <w:tcPr>
            <w:tcW w:w="2400" w:type="dxa"/>
            <w:vMerge w:val="restart"/>
          </w:tcPr>
          <w:p w:rsidR="004D40B2" w:rsidRDefault="004D40B2">
            <w:pPr>
              <w:pStyle w:val="ConsPlusNormal"/>
            </w:pPr>
            <w: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6731711,00</w:t>
            </w:r>
          </w:p>
        </w:tc>
        <w:tc>
          <w:tcPr>
            <w:tcW w:w="1440" w:type="dxa"/>
          </w:tcPr>
          <w:p w:rsidR="004D40B2" w:rsidRDefault="004D40B2">
            <w:pPr>
              <w:pStyle w:val="ConsPlusNormal"/>
              <w:jc w:val="center"/>
            </w:pPr>
            <w:r>
              <w:t>50000000,00</w:t>
            </w:r>
          </w:p>
        </w:tc>
        <w:tc>
          <w:tcPr>
            <w:tcW w:w="1440" w:type="dxa"/>
          </w:tcPr>
          <w:p w:rsidR="004D40B2" w:rsidRDefault="004D40B2">
            <w:pPr>
              <w:pStyle w:val="ConsPlusNormal"/>
              <w:jc w:val="center"/>
            </w:pPr>
            <w:r>
              <w:t>50000000,00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354301,00</w:t>
            </w:r>
          </w:p>
        </w:tc>
        <w:tc>
          <w:tcPr>
            <w:tcW w:w="1440" w:type="dxa"/>
          </w:tcPr>
          <w:p w:rsidR="004D40B2" w:rsidRDefault="004D40B2">
            <w:pPr>
              <w:pStyle w:val="ConsPlusNormal"/>
              <w:jc w:val="center"/>
            </w:pPr>
            <w:r>
              <w:t>2631579,00</w:t>
            </w:r>
          </w:p>
        </w:tc>
        <w:tc>
          <w:tcPr>
            <w:tcW w:w="1440" w:type="dxa"/>
          </w:tcPr>
          <w:p w:rsidR="004D40B2" w:rsidRDefault="004D40B2">
            <w:pPr>
              <w:pStyle w:val="ConsPlusNormal"/>
              <w:jc w:val="center"/>
            </w:pPr>
            <w:r>
              <w:t>2631579,00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7086012,00</w:t>
            </w:r>
          </w:p>
        </w:tc>
        <w:tc>
          <w:tcPr>
            <w:tcW w:w="1440" w:type="dxa"/>
          </w:tcPr>
          <w:p w:rsidR="004D40B2" w:rsidRDefault="004D40B2">
            <w:pPr>
              <w:pStyle w:val="ConsPlusNormal"/>
              <w:jc w:val="center"/>
            </w:pPr>
            <w:r>
              <w:t>52631579,00</w:t>
            </w:r>
          </w:p>
        </w:tc>
        <w:tc>
          <w:tcPr>
            <w:tcW w:w="1440" w:type="dxa"/>
          </w:tcPr>
          <w:p w:rsidR="004D40B2" w:rsidRDefault="004D40B2">
            <w:pPr>
              <w:pStyle w:val="ConsPlusNormal"/>
              <w:jc w:val="center"/>
            </w:pPr>
            <w:r>
              <w:t>52631579,00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4.7.</w:t>
            </w:r>
          </w:p>
        </w:tc>
        <w:tc>
          <w:tcPr>
            <w:tcW w:w="2400" w:type="dxa"/>
            <w:vMerge w:val="restart"/>
          </w:tcPr>
          <w:p w:rsidR="004D40B2" w:rsidRDefault="004D40B2">
            <w:pPr>
              <w:pStyle w:val="ConsPlusNormal"/>
            </w:pPr>
            <w:r>
              <w:t xml:space="preserve">Финансовое обеспечение дорожной </w:t>
            </w:r>
            <w:r>
              <w:lastRenderedPageBreak/>
              <w:t>деятельности, в том числе:</w:t>
            </w:r>
          </w:p>
        </w:tc>
        <w:tc>
          <w:tcPr>
            <w:tcW w:w="2040" w:type="dxa"/>
            <w:vMerge w:val="restart"/>
          </w:tcPr>
          <w:p w:rsidR="004D40B2" w:rsidRDefault="004D40B2">
            <w:pPr>
              <w:pStyle w:val="ConsPlusNormal"/>
            </w:pPr>
            <w:r>
              <w:lastRenderedPageBreak/>
              <w:t xml:space="preserve">департамент строительства </w:t>
            </w:r>
            <w:r>
              <w:lastRenderedPageBreak/>
              <w:t>Брянской области</w:t>
            </w:r>
          </w:p>
        </w:tc>
        <w:tc>
          <w:tcPr>
            <w:tcW w:w="1680" w:type="dxa"/>
          </w:tcPr>
          <w:p w:rsidR="004D40B2" w:rsidRDefault="004D40B2">
            <w:pPr>
              <w:pStyle w:val="ConsPlusNormal"/>
            </w:pPr>
            <w:r>
              <w:lastRenderedPageBreak/>
              <w:t xml:space="preserve">средства областного </w:t>
            </w:r>
            <w:r>
              <w:lastRenderedPageBreak/>
              <w:t>бюджета</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473422109,00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1999245,00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475421354,00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4.7.1.</w:t>
            </w:r>
          </w:p>
        </w:tc>
        <w:tc>
          <w:tcPr>
            <w:tcW w:w="2400" w:type="dxa"/>
            <w:vMerge w:val="restart"/>
          </w:tcPr>
          <w:p w:rsidR="004D40B2" w:rsidRDefault="004D40B2">
            <w:pPr>
              <w:pStyle w:val="ConsPlusNormal"/>
            </w:pPr>
            <w:r>
              <w:t>Иные межбюджетные трансферты на финансовое обеспечение дорожной деятельности (Т2)</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337138200,00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337138200,00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4.7.2.</w:t>
            </w:r>
          </w:p>
        </w:tc>
        <w:tc>
          <w:tcPr>
            <w:tcW w:w="2400" w:type="dxa"/>
            <w:vMerge w:val="restart"/>
          </w:tcPr>
          <w:p w:rsidR="004D40B2" w:rsidRDefault="004D40B2">
            <w:pPr>
              <w:pStyle w:val="ConsPlusNormal"/>
            </w:pPr>
            <w:r>
              <w:t xml:space="preserve">Иные межбюджетные трансферты на финансовое </w:t>
            </w:r>
            <w:r>
              <w:lastRenderedPageBreak/>
              <w:t>обеспечение дорожной деятельности (Т4)</w:t>
            </w:r>
          </w:p>
        </w:tc>
        <w:tc>
          <w:tcPr>
            <w:tcW w:w="2040" w:type="dxa"/>
            <w:vMerge w:val="restart"/>
          </w:tcPr>
          <w:p w:rsidR="004D40B2" w:rsidRDefault="004D40B2">
            <w:pPr>
              <w:pStyle w:val="ConsPlusNormal"/>
            </w:pPr>
            <w:r>
              <w:lastRenderedPageBreak/>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136283909,00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136283909,00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7542" w:history="1">
              <w:r>
                <w:rPr>
                  <w:color w:val="0000FF"/>
                </w:rPr>
                <w:t>Подпрограмма</w:t>
              </w:r>
            </w:hyperlink>
            <w:r>
              <w:t xml:space="preserve"> "Государственный строительный надзор Брянской области" (2014 - 2020 годы)</w:t>
            </w:r>
          </w:p>
        </w:tc>
        <w:tc>
          <w:tcPr>
            <w:tcW w:w="2040" w:type="dxa"/>
            <w:vMerge w:val="restart"/>
          </w:tcPr>
          <w:p w:rsidR="004D40B2" w:rsidRDefault="004D40B2">
            <w:pPr>
              <w:pStyle w:val="ConsPlusNormal"/>
            </w:pPr>
            <w:r>
              <w:t>государственная строительная инспекция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5.</w:t>
            </w:r>
          </w:p>
        </w:tc>
        <w:tc>
          <w:tcPr>
            <w:tcW w:w="2400" w:type="dxa"/>
            <w:vMerge w:val="restart"/>
          </w:tcPr>
          <w:p w:rsidR="004D40B2" w:rsidRDefault="004D40B2">
            <w:pPr>
              <w:pStyle w:val="ConsPlusNormal"/>
            </w:pPr>
            <w:r>
              <w:t xml:space="preserve">Осуществление государственного строительного надзора за соблюдением градостроительного </w:t>
            </w:r>
            <w:r>
              <w:lastRenderedPageBreak/>
              <w:t>законодательства при возведении объектов капитального строительства</w:t>
            </w:r>
          </w:p>
        </w:tc>
        <w:tc>
          <w:tcPr>
            <w:tcW w:w="2040" w:type="dxa"/>
            <w:vMerge w:val="restart"/>
          </w:tcPr>
          <w:p w:rsidR="004D40B2" w:rsidRDefault="004D40B2">
            <w:pPr>
              <w:pStyle w:val="ConsPlusNormal"/>
            </w:pPr>
            <w:r>
              <w:lastRenderedPageBreak/>
              <w:t>государственная строительная инспекция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r>
              <w:t>23, 24, 25, 26, 27, 28, 29</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 xml:space="preserve">средства федерального </w:t>
            </w:r>
            <w:r>
              <w:lastRenderedPageBreak/>
              <w:t>бюджета</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5.1.</w:t>
            </w:r>
          </w:p>
        </w:tc>
        <w:tc>
          <w:tcPr>
            <w:tcW w:w="2400" w:type="dxa"/>
            <w:vMerge w:val="restart"/>
          </w:tcPr>
          <w:p w:rsidR="004D40B2" w:rsidRDefault="004D40B2">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040" w:type="dxa"/>
            <w:vMerge w:val="restart"/>
          </w:tcPr>
          <w:p w:rsidR="004D40B2" w:rsidRDefault="004D40B2">
            <w:pPr>
              <w:pStyle w:val="ConsPlusNormal"/>
            </w:pPr>
            <w:r>
              <w:t>государственная строительная инспекция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9081119,00</w:t>
            </w:r>
          </w:p>
        </w:tc>
        <w:tc>
          <w:tcPr>
            <w:tcW w:w="1440" w:type="dxa"/>
          </w:tcPr>
          <w:p w:rsidR="004D40B2" w:rsidRDefault="004D40B2">
            <w:pPr>
              <w:pStyle w:val="ConsPlusNormal"/>
              <w:jc w:val="center"/>
            </w:pPr>
            <w:r>
              <w:t>9000919,00</w:t>
            </w:r>
          </w:p>
        </w:tc>
        <w:tc>
          <w:tcPr>
            <w:tcW w:w="1440" w:type="dxa"/>
          </w:tcPr>
          <w:p w:rsidR="004D40B2" w:rsidRDefault="004D40B2">
            <w:pPr>
              <w:pStyle w:val="ConsPlusNormal"/>
              <w:jc w:val="center"/>
            </w:pPr>
            <w:r>
              <w:t>9000919,00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508" w:history="1">
              <w:r>
                <w:rPr>
                  <w:color w:val="0000FF"/>
                </w:rPr>
                <w:t>Подпрограмма</w:t>
              </w:r>
            </w:hyperlink>
            <w:r>
              <w:t xml:space="preserve"> "Развитие малоэтажного строительства на территории Брянской области" (2014 - 2020 </w:t>
            </w:r>
            <w:r>
              <w:lastRenderedPageBreak/>
              <w:t>годы)</w:t>
            </w:r>
          </w:p>
        </w:tc>
        <w:tc>
          <w:tcPr>
            <w:tcW w:w="2040" w:type="dxa"/>
            <w:vMerge w:val="restart"/>
          </w:tcPr>
          <w:p w:rsidR="004D40B2" w:rsidRDefault="004D40B2">
            <w:pPr>
              <w:pStyle w:val="ConsPlusNormal"/>
            </w:pPr>
            <w:r>
              <w:lastRenderedPageBreak/>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6.</w:t>
            </w:r>
          </w:p>
        </w:tc>
        <w:tc>
          <w:tcPr>
            <w:tcW w:w="2400" w:type="dxa"/>
            <w:vMerge w:val="restart"/>
          </w:tcPr>
          <w:p w:rsidR="004D40B2" w:rsidRDefault="004D40B2">
            <w:pPr>
              <w:pStyle w:val="ConsPlusNormal"/>
            </w:pPr>
            <w:r>
              <w:t>Развитие малоэтажного жилищного строительства</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r>
              <w:t>9</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6.1.</w:t>
            </w:r>
          </w:p>
        </w:tc>
        <w:tc>
          <w:tcPr>
            <w:tcW w:w="2400" w:type="dxa"/>
            <w:vMerge w:val="restart"/>
          </w:tcPr>
          <w:p w:rsidR="004D40B2" w:rsidRDefault="004D40B2">
            <w:pPr>
              <w:pStyle w:val="ConsPlusNormal"/>
            </w:pPr>
            <w:r>
              <w:t>Подготовка документации по планировке территории в целях малоэтажного индивидуального жилищного строительства</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 xml:space="preserve">средства местных </w:t>
            </w:r>
            <w:r>
              <w:lastRenderedPageBreak/>
              <w:t>бюджетов</w:t>
            </w:r>
          </w:p>
        </w:tc>
        <w:tc>
          <w:tcPr>
            <w:tcW w:w="1442" w:type="dxa"/>
          </w:tcPr>
          <w:p w:rsidR="004D40B2" w:rsidRDefault="004D40B2">
            <w:pPr>
              <w:pStyle w:val="ConsPlusNormal"/>
              <w:jc w:val="center"/>
            </w:pPr>
            <w:r>
              <w:lastRenderedPageBreak/>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917160,03</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286" w:history="1">
              <w:r>
                <w:rPr>
                  <w:color w:val="0000FF"/>
                </w:rPr>
                <w:t>Подпрограмма</w:t>
              </w:r>
            </w:hyperlink>
            <w:r>
              <w:t xml:space="preserve"> "Развитие ипотечного кредитования в жилищном строительстве" (2014 - 2020 годы)</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26000000,00</w:t>
            </w:r>
          </w:p>
        </w:tc>
        <w:tc>
          <w:tcPr>
            <w:tcW w:w="1440" w:type="dxa"/>
          </w:tcPr>
          <w:p w:rsidR="004D40B2" w:rsidRDefault="004D40B2">
            <w:pPr>
              <w:pStyle w:val="ConsPlusNormal"/>
              <w:jc w:val="center"/>
            </w:pPr>
            <w:r>
              <w:t>16600000,00</w:t>
            </w:r>
          </w:p>
        </w:tc>
        <w:tc>
          <w:tcPr>
            <w:tcW w:w="1440" w:type="dxa"/>
          </w:tcPr>
          <w:p w:rsidR="004D40B2" w:rsidRDefault="004D40B2">
            <w:pPr>
              <w:pStyle w:val="ConsPlusNormal"/>
              <w:jc w:val="center"/>
            </w:pPr>
            <w:r>
              <w:t>18300000,00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54500000,00</w:t>
            </w:r>
          </w:p>
        </w:tc>
        <w:tc>
          <w:tcPr>
            <w:tcW w:w="1440" w:type="dxa"/>
          </w:tcPr>
          <w:p w:rsidR="004D40B2" w:rsidRDefault="004D40B2">
            <w:pPr>
              <w:pStyle w:val="ConsPlusNormal"/>
              <w:jc w:val="center"/>
            </w:pPr>
            <w:r>
              <w:t>45100000,00</w:t>
            </w:r>
          </w:p>
        </w:tc>
        <w:tc>
          <w:tcPr>
            <w:tcW w:w="1440" w:type="dxa"/>
          </w:tcPr>
          <w:p w:rsidR="004D40B2" w:rsidRDefault="004D40B2">
            <w:pPr>
              <w:pStyle w:val="ConsPlusNormal"/>
              <w:jc w:val="center"/>
            </w:pPr>
            <w:r>
              <w:t>46800000,00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7.</w:t>
            </w:r>
          </w:p>
        </w:tc>
        <w:tc>
          <w:tcPr>
            <w:tcW w:w="2400" w:type="dxa"/>
            <w:vMerge w:val="restart"/>
          </w:tcPr>
          <w:p w:rsidR="004D40B2" w:rsidRDefault="004D40B2">
            <w:pPr>
              <w:pStyle w:val="ConsPlusNormal"/>
            </w:pPr>
            <w:r>
              <w:t>Осуществление государственной поддержки граждан в улучшении жилищных условий</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644" w:type="dxa"/>
          </w:tcPr>
          <w:p w:rsidR="004D40B2" w:rsidRDefault="004D40B2">
            <w:pPr>
              <w:pStyle w:val="ConsPlusNormal"/>
            </w:pPr>
            <w:r>
              <w:t>7, 8</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26000000,00</w:t>
            </w:r>
          </w:p>
        </w:tc>
        <w:tc>
          <w:tcPr>
            <w:tcW w:w="1440" w:type="dxa"/>
          </w:tcPr>
          <w:p w:rsidR="004D40B2" w:rsidRDefault="004D40B2">
            <w:pPr>
              <w:pStyle w:val="ConsPlusNormal"/>
              <w:jc w:val="center"/>
            </w:pPr>
            <w:r>
              <w:t>16600000,00</w:t>
            </w:r>
          </w:p>
        </w:tc>
        <w:tc>
          <w:tcPr>
            <w:tcW w:w="1440" w:type="dxa"/>
          </w:tcPr>
          <w:p w:rsidR="004D40B2" w:rsidRDefault="004D40B2">
            <w:pPr>
              <w:pStyle w:val="ConsPlusNormal"/>
              <w:jc w:val="center"/>
            </w:pPr>
            <w:r>
              <w:t>18300000,00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54500000,00</w:t>
            </w:r>
          </w:p>
        </w:tc>
        <w:tc>
          <w:tcPr>
            <w:tcW w:w="1440" w:type="dxa"/>
          </w:tcPr>
          <w:p w:rsidR="004D40B2" w:rsidRDefault="004D40B2">
            <w:pPr>
              <w:pStyle w:val="ConsPlusNormal"/>
              <w:jc w:val="center"/>
            </w:pPr>
            <w:r>
              <w:t>45100000,00</w:t>
            </w:r>
          </w:p>
        </w:tc>
        <w:tc>
          <w:tcPr>
            <w:tcW w:w="1440" w:type="dxa"/>
          </w:tcPr>
          <w:p w:rsidR="004D40B2" w:rsidRDefault="004D40B2">
            <w:pPr>
              <w:pStyle w:val="ConsPlusNormal"/>
              <w:jc w:val="center"/>
            </w:pPr>
            <w:r>
              <w:t>46800000,00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7.1.</w:t>
            </w:r>
          </w:p>
        </w:tc>
        <w:tc>
          <w:tcPr>
            <w:tcW w:w="2400" w:type="dxa"/>
            <w:vMerge w:val="restart"/>
          </w:tcPr>
          <w:p w:rsidR="004D40B2" w:rsidRDefault="004D40B2">
            <w:pPr>
              <w:pStyle w:val="ConsPlusNormal"/>
            </w:pPr>
            <w:r>
              <w:t>Развитие ипотечного кредитования в жилищном строительстве</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26000000,00</w:t>
            </w:r>
          </w:p>
        </w:tc>
        <w:tc>
          <w:tcPr>
            <w:tcW w:w="1440" w:type="dxa"/>
          </w:tcPr>
          <w:p w:rsidR="004D40B2" w:rsidRDefault="004D40B2">
            <w:pPr>
              <w:pStyle w:val="ConsPlusNormal"/>
              <w:jc w:val="center"/>
            </w:pPr>
            <w:r>
              <w:t>16600000,00</w:t>
            </w:r>
          </w:p>
        </w:tc>
        <w:tc>
          <w:tcPr>
            <w:tcW w:w="1440" w:type="dxa"/>
          </w:tcPr>
          <w:p w:rsidR="004D40B2" w:rsidRDefault="004D40B2">
            <w:pPr>
              <w:pStyle w:val="ConsPlusNormal"/>
              <w:jc w:val="center"/>
            </w:pPr>
            <w:r>
              <w:t>18300000,00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54500000,00</w:t>
            </w:r>
          </w:p>
        </w:tc>
        <w:tc>
          <w:tcPr>
            <w:tcW w:w="1440" w:type="dxa"/>
          </w:tcPr>
          <w:p w:rsidR="004D40B2" w:rsidRDefault="004D40B2">
            <w:pPr>
              <w:pStyle w:val="ConsPlusNormal"/>
              <w:jc w:val="center"/>
            </w:pPr>
            <w:r>
              <w:t>45100000,00</w:t>
            </w:r>
          </w:p>
        </w:tc>
        <w:tc>
          <w:tcPr>
            <w:tcW w:w="1440" w:type="dxa"/>
          </w:tcPr>
          <w:p w:rsidR="004D40B2" w:rsidRDefault="004D40B2">
            <w:pPr>
              <w:pStyle w:val="ConsPlusNormal"/>
              <w:jc w:val="center"/>
            </w:pPr>
            <w:r>
              <w:t>46800000,00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7.1.1.</w:t>
            </w:r>
          </w:p>
        </w:tc>
        <w:tc>
          <w:tcPr>
            <w:tcW w:w="2400" w:type="dxa"/>
            <w:vMerge w:val="restart"/>
          </w:tcPr>
          <w:p w:rsidR="004D40B2" w:rsidRDefault="004D40B2">
            <w:pPr>
              <w:pStyle w:val="ConsPlusNormal"/>
            </w:pPr>
            <w:r>
              <w:t>Развитие ипотечного жилищного кредитования</w:t>
            </w:r>
          </w:p>
        </w:tc>
        <w:tc>
          <w:tcPr>
            <w:tcW w:w="2040" w:type="dxa"/>
            <w:vMerge w:val="restart"/>
          </w:tcPr>
          <w:p w:rsidR="004D40B2" w:rsidRDefault="004D40B2">
            <w:pPr>
              <w:pStyle w:val="ConsPlusNormal"/>
            </w:pPr>
            <w:r>
              <w:t>департамент 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440" w:type="dxa"/>
          </w:tcPr>
          <w:p w:rsidR="004D40B2" w:rsidRDefault="004D40B2">
            <w:pPr>
              <w:pStyle w:val="ConsPlusNormal"/>
              <w:jc w:val="center"/>
            </w:pPr>
            <w:r>
              <w:t>28500000,00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26000000,00</w:t>
            </w:r>
          </w:p>
        </w:tc>
        <w:tc>
          <w:tcPr>
            <w:tcW w:w="1440" w:type="dxa"/>
          </w:tcPr>
          <w:p w:rsidR="004D40B2" w:rsidRDefault="004D40B2">
            <w:pPr>
              <w:pStyle w:val="ConsPlusNormal"/>
              <w:jc w:val="center"/>
            </w:pPr>
            <w:r>
              <w:t>16600000,00</w:t>
            </w:r>
          </w:p>
        </w:tc>
        <w:tc>
          <w:tcPr>
            <w:tcW w:w="1440" w:type="dxa"/>
          </w:tcPr>
          <w:p w:rsidR="004D40B2" w:rsidRDefault="004D40B2">
            <w:pPr>
              <w:pStyle w:val="ConsPlusNormal"/>
              <w:jc w:val="center"/>
            </w:pPr>
            <w:r>
              <w:t>18300000,00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54500000,00</w:t>
            </w:r>
          </w:p>
        </w:tc>
        <w:tc>
          <w:tcPr>
            <w:tcW w:w="1440" w:type="dxa"/>
          </w:tcPr>
          <w:p w:rsidR="004D40B2" w:rsidRDefault="004D40B2">
            <w:pPr>
              <w:pStyle w:val="ConsPlusNormal"/>
              <w:jc w:val="center"/>
            </w:pPr>
            <w:r>
              <w:t>45100000,00</w:t>
            </w:r>
          </w:p>
        </w:tc>
        <w:tc>
          <w:tcPr>
            <w:tcW w:w="1440" w:type="dxa"/>
          </w:tcPr>
          <w:p w:rsidR="004D40B2" w:rsidRDefault="004D40B2">
            <w:pPr>
              <w:pStyle w:val="ConsPlusNormal"/>
              <w:jc w:val="center"/>
            </w:pPr>
            <w:r>
              <w:t>46800000,00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p>
        </w:tc>
        <w:tc>
          <w:tcPr>
            <w:tcW w:w="2400" w:type="dxa"/>
            <w:vMerge w:val="restart"/>
          </w:tcPr>
          <w:p w:rsidR="004D40B2" w:rsidRDefault="004D40B2">
            <w:pPr>
              <w:pStyle w:val="ConsPlusNormal"/>
            </w:pPr>
            <w:hyperlink w:anchor="P7619" w:history="1">
              <w:r>
                <w:rPr>
                  <w:color w:val="0000FF"/>
                </w:rPr>
                <w:t>Подпрограмма</w:t>
              </w:r>
            </w:hyperlink>
            <w:r>
              <w:t xml:space="preserve"> "Стимулирование развития жилищного строительства в Брянской области" (2017 - 2020 годы)</w:t>
            </w:r>
          </w:p>
        </w:tc>
        <w:tc>
          <w:tcPr>
            <w:tcW w:w="2040" w:type="dxa"/>
            <w:vMerge w:val="restart"/>
          </w:tcPr>
          <w:p w:rsidR="004D40B2" w:rsidRDefault="004D40B2">
            <w:pPr>
              <w:pStyle w:val="ConsPlusNormal"/>
            </w:pPr>
            <w:r>
              <w:t>департамент строительства Брянской области, департамент топливно-энергетического комплекса и жилищно-коммунального хозяйства Брянской области, управление имущественных отношений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8.</w:t>
            </w:r>
          </w:p>
        </w:tc>
        <w:tc>
          <w:tcPr>
            <w:tcW w:w="2400" w:type="dxa"/>
            <w:vMerge w:val="restart"/>
          </w:tcPr>
          <w:p w:rsidR="004D40B2" w:rsidRDefault="004D40B2">
            <w:pPr>
              <w:pStyle w:val="ConsPlusNormal"/>
            </w:pPr>
            <w:r>
              <w:t>Реализация мероприятий по стимулированию развития жилищного строительства в Брянской области</w:t>
            </w:r>
          </w:p>
        </w:tc>
        <w:tc>
          <w:tcPr>
            <w:tcW w:w="2040" w:type="dxa"/>
            <w:vMerge w:val="restart"/>
          </w:tcPr>
          <w:p w:rsidR="004D40B2" w:rsidRDefault="004D40B2">
            <w:pPr>
              <w:pStyle w:val="ConsPlusNormal"/>
            </w:pPr>
            <w:r>
              <w:t>департамент строительства Брянской области, департамент топливно-энергетического комплекса и жилищно-коммунального хозяйства Брянской области, управление имущественных отношений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r>
              <w:t>30, 31, 32</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lastRenderedPageBreak/>
              <w:t>9.</w:t>
            </w:r>
          </w:p>
        </w:tc>
        <w:tc>
          <w:tcPr>
            <w:tcW w:w="2400" w:type="dxa"/>
            <w:vMerge w:val="restart"/>
          </w:tcPr>
          <w:p w:rsidR="004D40B2" w:rsidRDefault="004D40B2">
            <w:pPr>
              <w:pStyle w:val="ConsPlusNormal"/>
            </w:pPr>
            <w:r>
              <w:t>Осуществление единой государственной политики и нормативное правовое регулирование в сфере архитектуры и градостроительства</w:t>
            </w:r>
          </w:p>
        </w:tc>
        <w:tc>
          <w:tcPr>
            <w:tcW w:w="2040" w:type="dxa"/>
            <w:vMerge w:val="restart"/>
          </w:tcPr>
          <w:p w:rsidR="004D40B2" w:rsidRDefault="004D40B2">
            <w:pPr>
              <w:pStyle w:val="ConsPlusNormal"/>
            </w:pPr>
            <w:r>
              <w:t>управление архитектуры и градостроительства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1345273,00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r>
              <w:t>2, 3</w:t>
            </w: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1345273,00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val="restart"/>
          </w:tcPr>
          <w:p w:rsidR="004D40B2" w:rsidRDefault="004D40B2">
            <w:pPr>
              <w:pStyle w:val="ConsPlusNormal"/>
              <w:jc w:val="center"/>
            </w:pPr>
            <w:r>
              <w:t>9.1.</w:t>
            </w:r>
          </w:p>
        </w:tc>
        <w:tc>
          <w:tcPr>
            <w:tcW w:w="2400" w:type="dxa"/>
            <w:vMerge w:val="restart"/>
          </w:tcPr>
          <w:p w:rsidR="004D40B2" w:rsidRDefault="004D40B2">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040" w:type="dxa"/>
            <w:vMerge w:val="restart"/>
          </w:tcPr>
          <w:p w:rsidR="004D40B2" w:rsidRDefault="004D40B2">
            <w:pPr>
              <w:pStyle w:val="ConsPlusNormal"/>
            </w:pPr>
            <w:r>
              <w:t>управление архитектуры и градостроительства Брянской области</w:t>
            </w:r>
          </w:p>
        </w:tc>
        <w:tc>
          <w:tcPr>
            <w:tcW w:w="1680" w:type="dxa"/>
          </w:tcPr>
          <w:p w:rsidR="004D40B2" w:rsidRDefault="004D40B2">
            <w:pPr>
              <w:pStyle w:val="ConsPlusNormal"/>
            </w:pPr>
            <w:r>
              <w:t>средства областного бюджета</w:t>
            </w:r>
          </w:p>
        </w:tc>
        <w:tc>
          <w:tcPr>
            <w:tcW w:w="1442" w:type="dxa"/>
          </w:tcPr>
          <w:p w:rsidR="004D40B2" w:rsidRDefault="004D40B2">
            <w:pPr>
              <w:pStyle w:val="ConsPlusNormal"/>
              <w:jc w:val="center"/>
            </w:pPr>
            <w:r>
              <w:t>1345273,00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федерального бюджета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средства местных бюджетов</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внебюджетные средства</w:t>
            </w:r>
          </w:p>
        </w:tc>
        <w:tc>
          <w:tcPr>
            <w:tcW w:w="1442"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pPr>
          </w:p>
        </w:tc>
      </w:tr>
      <w:tr w:rsidR="004D40B2">
        <w:tc>
          <w:tcPr>
            <w:tcW w:w="780" w:type="dxa"/>
            <w:vMerge/>
          </w:tcPr>
          <w:p w:rsidR="004D40B2" w:rsidRDefault="004D40B2"/>
        </w:tc>
        <w:tc>
          <w:tcPr>
            <w:tcW w:w="2400" w:type="dxa"/>
            <w:vMerge/>
          </w:tcPr>
          <w:p w:rsidR="004D40B2" w:rsidRDefault="004D40B2"/>
        </w:tc>
        <w:tc>
          <w:tcPr>
            <w:tcW w:w="2040" w:type="dxa"/>
            <w:vMerge/>
          </w:tcPr>
          <w:p w:rsidR="004D40B2" w:rsidRDefault="004D40B2"/>
        </w:tc>
        <w:tc>
          <w:tcPr>
            <w:tcW w:w="1680" w:type="dxa"/>
          </w:tcPr>
          <w:p w:rsidR="004D40B2" w:rsidRDefault="004D40B2">
            <w:pPr>
              <w:pStyle w:val="ConsPlusNormal"/>
            </w:pPr>
            <w:r>
              <w:t>итого</w:t>
            </w:r>
          </w:p>
        </w:tc>
        <w:tc>
          <w:tcPr>
            <w:tcW w:w="1442" w:type="dxa"/>
          </w:tcPr>
          <w:p w:rsidR="004D40B2" w:rsidRDefault="004D40B2">
            <w:pPr>
              <w:pStyle w:val="ConsPlusNormal"/>
              <w:jc w:val="center"/>
            </w:pPr>
            <w:r>
              <w:t>1345273,00</w:t>
            </w:r>
          </w:p>
        </w:tc>
        <w:tc>
          <w:tcPr>
            <w:tcW w:w="1440" w:type="dxa"/>
          </w:tcPr>
          <w:p w:rsidR="004D40B2" w:rsidRDefault="004D40B2">
            <w:pPr>
              <w:pStyle w:val="ConsPlusNormal"/>
              <w:jc w:val="center"/>
            </w:pPr>
            <w:r>
              <w:t>0,00</w:t>
            </w:r>
          </w:p>
        </w:tc>
        <w:tc>
          <w:tcPr>
            <w:tcW w:w="1440" w:type="dxa"/>
          </w:tcPr>
          <w:p w:rsidR="004D40B2" w:rsidRDefault="004D40B2">
            <w:pPr>
              <w:pStyle w:val="ConsPlusNormal"/>
              <w:jc w:val="center"/>
            </w:pPr>
            <w:r>
              <w:t>0,00</w:t>
            </w:r>
          </w:p>
        </w:tc>
        <w:tc>
          <w:tcPr>
            <w:tcW w:w="1644" w:type="dxa"/>
          </w:tcPr>
          <w:p w:rsidR="004D40B2" w:rsidRDefault="004D40B2">
            <w:pPr>
              <w:pStyle w:val="ConsPlusNormal"/>
              <w:jc w:val="center"/>
            </w:pPr>
          </w:p>
        </w:tc>
      </w:tr>
    </w:tbl>
    <w:p w:rsidR="004D40B2" w:rsidRDefault="004D40B2">
      <w:pPr>
        <w:pStyle w:val="ConsPlusNormal"/>
        <w:jc w:val="center"/>
      </w:pPr>
    </w:p>
    <w:p w:rsidR="004D40B2" w:rsidRDefault="004D40B2">
      <w:pPr>
        <w:pStyle w:val="ConsPlusNormal"/>
        <w:jc w:val="center"/>
      </w:pPr>
    </w:p>
    <w:p w:rsidR="004D40B2" w:rsidRDefault="004D40B2">
      <w:pPr>
        <w:pStyle w:val="ConsPlusNormal"/>
        <w:pBdr>
          <w:top w:val="single" w:sz="6" w:space="0" w:color="auto"/>
        </w:pBdr>
        <w:spacing w:before="100" w:after="100"/>
        <w:jc w:val="both"/>
        <w:rPr>
          <w:sz w:val="2"/>
          <w:szCs w:val="2"/>
        </w:rPr>
      </w:pPr>
    </w:p>
    <w:p w:rsidR="00F8177C" w:rsidRDefault="004D40B2"/>
    <w:sectPr w:rsidR="00F8177C" w:rsidSect="00CD3D57">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4D40B2"/>
    <w:rsid w:val="001B4D1B"/>
    <w:rsid w:val="004D40B2"/>
    <w:rsid w:val="006A76B9"/>
    <w:rsid w:val="0086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0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D40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80D5B2F2B6DE7E26204067D016DFA9398D503F1F4945F6AF0C968F0656C59FB33EFC8E15E1013m403H" TargetMode="External"/><Relationship Id="rId21" Type="http://schemas.openxmlformats.org/officeDocument/2006/relationships/hyperlink" Target="consultantplus://offline/ref=7AB80D5B2F2B6DE7E26204107E6D31F7909B8E0AF4F7970135AF9235A76C660EBC7CB68AA55311134AA91Fm103H" TargetMode="External"/><Relationship Id="rId42" Type="http://schemas.openxmlformats.org/officeDocument/2006/relationships/hyperlink" Target="consultantplus://offline/ref=7AB80D5B2F2B6DE7E26204107E6D31F7909B8E0AF3F29C0D3EAF9235A76C660EmB0CH" TargetMode="External"/><Relationship Id="rId47" Type="http://schemas.openxmlformats.org/officeDocument/2006/relationships/hyperlink" Target="consultantplus://offline/ref=7AB80D5B2F2B6DE7E26204107E6D31F7909B8E0AF4FB9C0032AF9235A76C660EBC7CB68AA55311134AA91Fm103H" TargetMode="External"/><Relationship Id="rId63" Type="http://schemas.openxmlformats.org/officeDocument/2006/relationships/hyperlink" Target="consultantplus://offline/ref=7AB80D5B2F2B6DE7E26204107E6D31F7909B8E0AF5F2970135AF9235A76C660EBC7CB68AA55311134AA91Fm100H" TargetMode="External"/><Relationship Id="rId68" Type="http://schemas.openxmlformats.org/officeDocument/2006/relationships/hyperlink" Target="consultantplus://offline/ref=7AB80D5B2F2B6DE7E26204107E6D31F7909B8E0AF5F399013FAF9235A76C660EBC7CB68AA55311134BAF1Cm102H" TargetMode="External"/><Relationship Id="rId84" Type="http://schemas.openxmlformats.org/officeDocument/2006/relationships/hyperlink" Target="consultantplus://offline/ref=7AB80D5B2F2B6DE7E26204107E6D31F7909B8E0AF4FA960B3FAF9235A76C660EBC7CB68AA55311134AA91Cm107H" TargetMode="External"/><Relationship Id="rId89" Type="http://schemas.openxmlformats.org/officeDocument/2006/relationships/hyperlink" Target="consultantplus://offline/ref=7AB80D5B2F2B6DE7E26204107E6D31F7909B8E0AF5F2970135AF9235A76C660EBC7CB68AA55311134AA91Fm100H" TargetMode="External"/><Relationship Id="rId112" Type="http://schemas.openxmlformats.org/officeDocument/2006/relationships/hyperlink" Target="consultantplus://offline/ref=7AB80D5B2F2B6DE7E26204107E6D31F7909B8E0AF5F399013FAF9235A76C660EBC7CB68AA55311134AA91Bm101H" TargetMode="External"/><Relationship Id="rId133" Type="http://schemas.openxmlformats.org/officeDocument/2006/relationships/hyperlink" Target="consultantplus://offline/ref=7AB80D5B2F2B6DE7E2621A1D68016DFA9391D505F6FA945F6AF0C968F0656C59FB33EFC8E15E1014m409H" TargetMode="External"/><Relationship Id="rId138" Type="http://schemas.openxmlformats.org/officeDocument/2006/relationships/hyperlink" Target="consultantplus://offline/ref=7AB80D5B2F2B6DE7E26204107E6D31F7909B8E0AF5F2970135AF9235A76C660EBC7CB68AA55311134AA91Fm100H" TargetMode="External"/><Relationship Id="rId154" Type="http://schemas.openxmlformats.org/officeDocument/2006/relationships/hyperlink" Target="consultantplus://offline/ref=7AB80D5B2F2B6DE7E26204107E6D31F7909B8E0AF5F2970135AF9235A76C660EBC7CB68AA55311134AA91Fm100H" TargetMode="External"/><Relationship Id="rId159" Type="http://schemas.openxmlformats.org/officeDocument/2006/relationships/hyperlink" Target="consultantplus://offline/ref=7AB80D5B2F2B6DE7E26204107E6D31F7909B8E0AF5F2970135AF9235A76C660EBC7CB68AA55311134AA91Fm100H" TargetMode="External"/><Relationship Id="rId175" Type="http://schemas.openxmlformats.org/officeDocument/2006/relationships/hyperlink" Target="consultantplus://offline/ref=7AB80D5B2F2B6DE7E26204107E6D31F7909B8E0AF5F399013FAF9235A76C660EBC7CB68AA55311134BAF1Dm100H" TargetMode="External"/><Relationship Id="rId170" Type="http://schemas.openxmlformats.org/officeDocument/2006/relationships/hyperlink" Target="consultantplus://offline/ref=7AB80D5B2F2B6DE7E26204107E6D31F7909B8E0AF5F2970135AF9235A76C660EBC7CB68AA55311134AA91Fm100H" TargetMode="External"/><Relationship Id="rId191" Type="http://schemas.openxmlformats.org/officeDocument/2006/relationships/hyperlink" Target="consultantplus://offline/ref=7AB80D5B2F2B6DE7E26204067D016DFA9095D101F4F1945F6AF0C968F0m605H" TargetMode="External"/><Relationship Id="rId196" Type="http://schemas.openxmlformats.org/officeDocument/2006/relationships/fontTable" Target="fontTable.xml"/><Relationship Id="rId16" Type="http://schemas.openxmlformats.org/officeDocument/2006/relationships/hyperlink" Target="consultantplus://offline/ref=7AB80D5B2F2B6DE7E26204107E6D31F7909B8E0AF4F2960934AF9235A76C660EBC7CB68AA55311134AA91Fm103H" TargetMode="External"/><Relationship Id="rId107" Type="http://schemas.openxmlformats.org/officeDocument/2006/relationships/hyperlink" Target="consultantplus://offline/ref=7AB80D5B2F2B6DE7E26204107E6D31F7909B8E0AF5F2970135AF9235A76C660EBC7CB68AA55311134AA91Fm100H" TargetMode="External"/><Relationship Id="rId11" Type="http://schemas.openxmlformats.org/officeDocument/2006/relationships/hyperlink" Target="consultantplus://offline/ref=7AB80D5B2F2B6DE7E26204107E6D31F7909B8E0AF3FB9E0934AF9235A76C660EBC7CB68AA55311134AA91Fm103H" TargetMode="External"/><Relationship Id="rId32" Type="http://schemas.openxmlformats.org/officeDocument/2006/relationships/hyperlink" Target="consultantplus://offline/ref=7AB80D5B2F2B6DE7E26204107E6D31F7909B8E0AF4F4980D31AF9235A76C660EBC7CB68AA55311134AA91Am102H" TargetMode="External"/><Relationship Id="rId37" Type="http://schemas.openxmlformats.org/officeDocument/2006/relationships/hyperlink" Target="consultantplus://offline/ref=7AB80D5B2F2B6DE7E26204107E6D31F7909B8E0AF2F49C0936AF9235A76C660EmB0CH" TargetMode="External"/><Relationship Id="rId53" Type="http://schemas.openxmlformats.org/officeDocument/2006/relationships/hyperlink" Target="consultantplus://offline/ref=7AB80D5B2F2B6DE7E26204107E6D31F7909B8E0AF5F2970135AF9235A76C660EBC7CB68AA55311134AA91Fm101H" TargetMode="External"/><Relationship Id="rId58" Type="http://schemas.openxmlformats.org/officeDocument/2006/relationships/hyperlink" Target="consultantplus://offline/ref=7AB80D5B2F2B6DE7E26204107E6D31F7909B8E0AF4FA980A3EAF9235A76C660EBC7CB68AA55311134AA91Em10EH" TargetMode="External"/><Relationship Id="rId74" Type="http://schemas.openxmlformats.org/officeDocument/2006/relationships/hyperlink" Target="consultantplus://offline/ref=7AB80D5B2F2B6DE7E26204067D016DFA9398D500F3F1945F6AF0C968F0m605H" TargetMode="External"/><Relationship Id="rId79" Type="http://schemas.openxmlformats.org/officeDocument/2006/relationships/hyperlink" Target="consultantplus://offline/ref=7AB80D5B2F2B6DE7E26204107E6D31F7909B8E0AF5F2970135AF9235A76C660EBC7CB68AA55311134AA91Dm102H" TargetMode="External"/><Relationship Id="rId102" Type="http://schemas.openxmlformats.org/officeDocument/2006/relationships/hyperlink" Target="consultantplus://offline/ref=7AB80D5B2F2B6DE7E26204107E6D31F7909B8E0AF5F2970135AF9235A76C660EBC7CB68AA55311134AA91Fm100H" TargetMode="External"/><Relationship Id="rId123" Type="http://schemas.openxmlformats.org/officeDocument/2006/relationships/hyperlink" Target="consultantplus://offline/ref=7AB80D5B2F2B6DE7E26204107E6D31F7909B8E0AF5F2970135AF9235A76C660EBC7CB68AA55311134AAB1Fm106H" TargetMode="External"/><Relationship Id="rId128" Type="http://schemas.openxmlformats.org/officeDocument/2006/relationships/hyperlink" Target="consultantplus://offline/ref=7AB80D5B2F2B6DE7E26204067D016DFA9392D201F1FA945F6AF0C968F0656C59FB33EFC8E15E1012m409H" TargetMode="External"/><Relationship Id="rId144" Type="http://schemas.openxmlformats.org/officeDocument/2006/relationships/hyperlink" Target="consultantplus://offline/ref=7AB80D5B2F2B6DE7E26204107E6D31F7909B8E0AF4FB9C0032AF9235A76C660EBC7CB68AA55311134BAD1Dm10EH" TargetMode="External"/><Relationship Id="rId149" Type="http://schemas.openxmlformats.org/officeDocument/2006/relationships/hyperlink" Target="consultantplus://offline/ref=7AB80D5B2F2B6DE7E26204107E6D31F7909B8E0AF5F2970135AF9235A76C660EBC7CB68AA55311134AA91Fm100H" TargetMode="External"/><Relationship Id="rId5" Type="http://schemas.openxmlformats.org/officeDocument/2006/relationships/hyperlink" Target="consultantplus://offline/ref=7AB80D5B2F2B6DE7E26204107E6D31F7909B8E0AF3F69E0831AF9235A76C660EBC7CB68AA55311134AA91Fm103H" TargetMode="External"/><Relationship Id="rId90" Type="http://schemas.openxmlformats.org/officeDocument/2006/relationships/hyperlink" Target="consultantplus://offline/ref=7AB80D5B2F2B6DE7E26204107E6D31F7909B8E0AF5F2970135AF9235A76C660EBC7CB68AA55311134AA91Fm100H" TargetMode="External"/><Relationship Id="rId95" Type="http://schemas.openxmlformats.org/officeDocument/2006/relationships/hyperlink" Target="consultantplus://offline/ref=7AB80D5B2F2B6DE7E26204107E6D31F7909B8E0AF4FB9C0032AF9235A76C660EBC7CB68AA55311134AA91Cm107H" TargetMode="External"/><Relationship Id="rId160" Type="http://schemas.openxmlformats.org/officeDocument/2006/relationships/hyperlink" Target="consultantplus://offline/ref=7AB80D5B2F2B6DE7E26204107E6D31F7909B8E0AF5F2970135AF9235A76C660EBC7CB68AA55311134AA91Fm100H" TargetMode="External"/><Relationship Id="rId165" Type="http://schemas.openxmlformats.org/officeDocument/2006/relationships/hyperlink" Target="consultantplus://offline/ref=7AB80D5B2F2B6DE7E26204107E6D31F7909B8E0AF5F2970135AF9235A76C660EBC7CB68AA55311134AA91Fm100H" TargetMode="External"/><Relationship Id="rId181" Type="http://schemas.openxmlformats.org/officeDocument/2006/relationships/hyperlink" Target="consultantplus://offline/ref=7AB80D5B2F2B6DE7E26204067D016DFA9398D706F4FA945F6AF0C968F0m605H" TargetMode="External"/><Relationship Id="rId186" Type="http://schemas.openxmlformats.org/officeDocument/2006/relationships/hyperlink" Target="consultantplus://offline/ref=7AB80D5B2F2B6DE7E26204067D016DFA9398D706F4FA945F6AF0C968F0m605H" TargetMode="External"/><Relationship Id="rId22" Type="http://schemas.openxmlformats.org/officeDocument/2006/relationships/hyperlink" Target="consultantplus://offline/ref=7AB80D5B2F2B6DE7E26204107E6D31F7909B8E0AF4F69D0832AF9235A76C660EBC7CB68AA55311134AA91Fm103H" TargetMode="External"/><Relationship Id="rId27" Type="http://schemas.openxmlformats.org/officeDocument/2006/relationships/hyperlink" Target="consultantplus://offline/ref=7AB80D5B2F2B6DE7E26204107E6D31F7909B8E0AF4FB9C0032AF9235A76C660EBC7CB68AA55311134AA91Fm103H" TargetMode="External"/><Relationship Id="rId43" Type="http://schemas.openxmlformats.org/officeDocument/2006/relationships/hyperlink" Target="consultantplus://offline/ref=7AB80D5B2F2B6DE7E26204107E6D31F7909B8E0AF3F2970C31AF9235A76C660EmB0CH" TargetMode="External"/><Relationship Id="rId48" Type="http://schemas.openxmlformats.org/officeDocument/2006/relationships/hyperlink" Target="consultantplus://offline/ref=7AB80D5B2F2B6DE7E26204107E6D31F7909B8E0AF4FA9B0E36AF9235A76C660EBC7CB68AA55311134AA91Fm103H" TargetMode="External"/><Relationship Id="rId64" Type="http://schemas.openxmlformats.org/officeDocument/2006/relationships/hyperlink" Target="consultantplus://offline/ref=7AB80D5B2F2B6DE7E26204107E6D31F7909B8E0AF4FA9B0E36AF9235A76C660EBC7CB68AA55311134AA91Dm105H" TargetMode="External"/><Relationship Id="rId69" Type="http://schemas.openxmlformats.org/officeDocument/2006/relationships/hyperlink" Target="consultantplus://offline/ref=7AB80D5B2F2B6DE7E26204107E6D31F7909B8E0AF5F2970135AF9235A76C660EBC7CB68AA55311134AA91Fm100H" TargetMode="External"/><Relationship Id="rId113" Type="http://schemas.openxmlformats.org/officeDocument/2006/relationships/hyperlink" Target="consultantplus://offline/ref=7AB80D5B2F2B6DE7E26204107E6D31F7909B8E0AF5F2970135AF9235A76C660EBC7CB68AA55311134AA91Fm100H" TargetMode="External"/><Relationship Id="rId118" Type="http://schemas.openxmlformats.org/officeDocument/2006/relationships/hyperlink" Target="consultantplus://offline/ref=7AB80D5B2F2B6DE7E26204107E6D31F7909B8E0AF2F29E0936AF9235A76C660EBC7CB68AA55311134AA917m102H" TargetMode="External"/><Relationship Id="rId134" Type="http://schemas.openxmlformats.org/officeDocument/2006/relationships/hyperlink" Target="consultantplus://offline/ref=7AB80D5B2F2B6DE7E26204067D016DFA9392D201F1FA945F6AF0C968F0656C59FB33EFC8E15E1012m408H" TargetMode="External"/><Relationship Id="rId139" Type="http://schemas.openxmlformats.org/officeDocument/2006/relationships/hyperlink" Target="consultantplus://offline/ref=7AB80D5B2F2B6DE7E26204067D016DFA9396D307F3F8C95562A9C56AF76A334EFC7AE3C9E15F16m10BH" TargetMode="External"/><Relationship Id="rId80" Type="http://schemas.openxmlformats.org/officeDocument/2006/relationships/hyperlink" Target="consultantplus://offline/ref=7AB80D5B2F2B6DE7E26204107E6D31F7909B8E0AF5F2970135AF9235A76C660EBC7CB68AA55311134AA91Fm100H" TargetMode="External"/><Relationship Id="rId85" Type="http://schemas.openxmlformats.org/officeDocument/2006/relationships/hyperlink" Target="consultantplus://offline/ref=7AB80D5B2F2B6DE7E26204107E6D31F7909B8E0AF5F399013FAF9235A76C660EBC7CB68AA55311134AA91Cm107H" TargetMode="External"/><Relationship Id="rId150" Type="http://schemas.openxmlformats.org/officeDocument/2006/relationships/hyperlink" Target="consultantplus://offline/ref=7AB80D5B2F2B6DE7E26204107E6D31F7909B8E0AF5F399013FAF9235A76C660EBC7CB68AA55311134BAF1Dm104H" TargetMode="External"/><Relationship Id="rId155" Type="http://schemas.openxmlformats.org/officeDocument/2006/relationships/hyperlink" Target="consultantplus://offline/ref=7AB80D5B2F2B6DE7E26204067D016DFA9396D307F3F8C95562A9C56AF76A334EFC7AE3C9E15F16m10BH" TargetMode="External"/><Relationship Id="rId171" Type="http://schemas.openxmlformats.org/officeDocument/2006/relationships/hyperlink" Target="consultantplus://offline/ref=7AB80D5B2F2B6DE7E26204107E6D31F7909B8E0AF5F2970135AF9235A76C660EBC7CB68AA55311134AA91Fm100H" TargetMode="External"/><Relationship Id="rId176" Type="http://schemas.openxmlformats.org/officeDocument/2006/relationships/hyperlink" Target="consultantplus://offline/ref=7AB80D5B2F2B6DE7E26204107E6D31F7909B8E0AF5F2970135AF9235A76C660EBC7CB68AA55311134AA91Fm100H" TargetMode="External"/><Relationship Id="rId192" Type="http://schemas.openxmlformats.org/officeDocument/2006/relationships/hyperlink" Target="consultantplus://offline/ref=7AB80D5B2F2B6DE7E26204067D016DFA9095D101F4F1945F6AF0C968F0m605H" TargetMode="External"/><Relationship Id="rId197" Type="http://schemas.openxmlformats.org/officeDocument/2006/relationships/theme" Target="theme/theme1.xml"/><Relationship Id="rId12" Type="http://schemas.openxmlformats.org/officeDocument/2006/relationships/hyperlink" Target="consultantplus://offline/ref=7AB80D5B2F2B6DE7E26204107E6D31F7909B8E0AF3FB990036AF9235A76C660EBC7CB68AA55311134AA91Fm103H" TargetMode="External"/><Relationship Id="rId17" Type="http://schemas.openxmlformats.org/officeDocument/2006/relationships/hyperlink" Target="consultantplus://offline/ref=7AB80D5B2F2B6DE7E26204107E6D31F7909B8E0AF4F19A0837AF9235A76C660EBC7CB68AA55311134AA91Fm103H" TargetMode="External"/><Relationship Id="rId33" Type="http://schemas.openxmlformats.org/officeDocument/2006/relationships/hyperlink" Target="consultantplus://offline/ref=7AB80D5B2F2B6DE7E26204107E6D31F7909B8E0AF3F69A0C33AF9235A76C660EBC7CB68AA55311134AA91Cm100H" TargetMode="External"/><Relationship Id="rId38" Type="http://schemas.openxmlformats.org/officeDocument/2006/relationships/hyperlink" Target="consultantplus://offline/ref=7AB80D5B2F2B6DE7E26204107E6D31F7909B8E0AF2FA9F0834AF9235A76C660EmB0CH" TargetMode="External"/><Relationship Id="rId59" Type="http://schemas.openxmlformats.org/officeDocument/2006/relationships/hyperlink" Target="consultantplus://offline/ref=7AB80D5B2F2B6DE7E26204107E6D31F7909B8E0AF5F39D0136AF9235A76C660EmB0CH" TargetMode="External"/><Relationship Id="rId103" Type="http://schemas.openxmlformats.org/officeDocument/2006/relationships/hyperlink" Target="consultantplus://offline/ref=7AB80D5B2F2B6DE7E26204107E6D31F7909B8E0AF5F2970135AF9235A76C660EBC7CB68AA55311134AA91Fm100H" TargetMode="External"/><Relationship Id="rId108" Type="http://schemas.openxmlformats.org/officeDocument/2006/relationships/hyperlink" Target="consultantplus://offline/ref=7AB80D5B2F2B6DE7E26204107E6D31F7909B8E0AF5F2970135AF9235A76C660EBC7CB68AA55311134AA91Fm100H" TargetMode="External"/><Relationship Id="rId124" Type="http://schemas.openxmlformats.org/officeDocument/2006/relationships/hyperlink" Target="consultantplus://offline/ref=7AB80D5B2F2B6DE7E26204067D016DFA9392D201F1FA945F6AF0C968F0656C59FB33EFC8E15E1012m408H" TargetMode="External"/><Relationship Id="rId129" Type="http://schemas.openxmlformats.org/officeDocument/2006/relationships/hyperlink" Target="consultantplus://offline/ref=7AB80D5B2F2B6DE7E26204107E6D31F7909B8E0AF5F399013FAF9235A76C660EBC7CB68AA55311134BA91Bm107H" TargetMode="External"/><Relationship Id="rId54" Type="http://schemas.openxmlformats.org/officeDocument/2006/relationships/hyperlink" Target="consultantplus://offline/ref=7AB80D5B2F2B6DE7E26204107E6D31F7909B8E0AF4FA980A3EAF9235A76C660EBC7CB68AA55311134AA91Dm106H" TargetMode="External"/><Relationship Id="rId70" Type="http://schemas.openxmlformats.org/officeDocument/2006/relationships/hyperlink" Target="consultantplus://offline/ref=7AB80D5B2F2B6DE7E26204107E6D31F7909B8E0AF3F09B0032AF9235A76C660EBC7CB68AA55311134FAC18m107H" TargetMode="External"/><Relationship Id="rId75" Type="http://schemas.openxmlformats.org/officeDocument/2006/relationships/hyperlink" Target="consultantplus://offline/ref=7AB80D5B2F2B6DE7E26204107E6D31F7909B8E0AF4FA960B3FAF9235A76C660EBC7CB68AA55311134AA91Dm105H" TargetMode="External"/><Relationship Id="rId91" Type="http://schemas.openxmlformats.org/officeDocument/2006/relationships/hyperlink" Target="consultantplus://offline/ref=7AB80D5B2F2B6DE7E26204067D016DFA9398D705F9FB945F6AF0C968F0m605H" TargetMode="External"/><Relationship Id="rId96" Type="http://schemas.openxmlformats.org/officeDocument/2006/relationships/hyperlink" Target="consultantplus://offline/ref=7AB80D5B2F2B6DE7E26204107E6D31F7909B8E0AF4FA960B3FAF9235A76C660EBC7CB68AA55311134AA91Cm10FH" TargetMode="External"/><Relationship Id="rId140" Type="http://schemas.openxmlformats.org/officeDocument/2006/relationships/hyperlink" Target="consultantplus://offline/ref=7AB80D5B2F2B6DE7E26204067D016DFA9396D307F3F8C95562A9C56AF76A334EFC7AE3C9E15C15m107H" TargetMode="External"/><Relationship Id="rId145" Type="http://schemas.openxmlformats.org/officeDocument/2006/relationships/hyperlink" Target="consultantplus://offline/ref=7AB80D5B2F2B6DE7E26204107E6D31F7909B8E0AF4FA960B3FAF9235A76C660EBC7CB68AA55311134BAD18m105H" TargetMode="External"/><Relationship Id="rId161" Type="http://schemas.openxmlformats.org/officeDocument/2006/relationships/hyperlink" Target="consultantplus://offline/ref=7AB80D5B2F2B6DE7E26204067D016DFA9398D705F9FB945F6AF0C968F0m605H" TargetMode="External"/><Relationship Id="rId166" Type="http://schemas.openxmlformats.org/officeDocument/2006/relationships/hyperlink" Target="consultantplus://offline/ref=7AB80D5B2F2B6DE7E26204067D016DFA9398D705F9FB945F6AF0C968F0m605H" TargetMode="External"/><Relationship Id="rId182" Type="http://schemas.openxmlformats.org/officeDocument/2006/relationships/hyperlink" Target="consultantplus://offline/ref=7AB80D5B2F2B6DE7E26204067D016DFA9398D706F4FA945F6AF0C968F0656C59FB33EFC0E7m506H" TargetMode="External"/><Relationship Id="rId187" Type="http://schemas.openxmlformats.org/officeDocument/2006/relationships/hyperlink" Target="consultantplus://offline/ref=7AB80D5B2F2B6DE7E26204067D016DFA9398D60EF8F3945F6AF0C968F0m605H" TargetMode="External"/><Relationship Id="rId1" Type="http://schemas.openxmlformats.org/officeDocument/2006/relationships/styles" Target="styles.xml"/><Relationship Id="rId6" Type="http://schemas.openxmlformats.org/officeDocument/2006/relationships/hyperlink" Target="consultantplus://offline/ref=7AB80D5B2F2B6DE7E26204107E6D31F7909B8E0AF3F69B0D31AF9235A76C660EBC7CB68AA55311134AA91Fm103H" TargetMode="External"/><Relationship Id="rId23" Type="http://schemas.openxmlformats.org/officeDocument/2006/relationships/hyperlink" Target="consultantplus://offline/ref=7AB80D5B2F2B6DE7E26204107E6D31F7909B8E0AF4F69C083EAF9235A76C660EBC7CB68AA55311134AA91Fm103H" TargetMode="External"/><Relationship Id="rId28" Type="http://schemas.openxmlformats.org/officeDocument/2006/relationships/hyperlink" Target="consultantplus://offline/ref=7AB80D5B2F2B6DE7E26204107E6D31F7909B8E0AF4FA9B0E36AF9235A76C660EBC7CB68AA55311134AA91Fm103H" TargetMode="External"/><Relationship Id="rId49" Type="http://schemas.openxmlformats.org/officeDocument/2006/relationships/hyperlink" Target="consultantplus://offline/ref=7AB80D5B2F2B6DE7E26204107E6D31F7909B8E0AF4FA960B3FAF9235A76C660EBC7CB68AA55311134AA91Fm103H" TargetMode="External"/><Relationship Id="rId114" Type="http://schemas.openxmlformats.org/officeDocument/2006/relationships/hyperlink" Target="consultantplus://offline/ref=7AB80D5B2F2B6DE7E26204107E6D31F7909B8E0AF5F2970135AF9235A76C660EBC7CB68AA55311134AA91Fm100H" TargetMode="External"/><Relationship Id="rId119" Type="http://schemas.openxmlformats.org/officeDocument/2006/relationships/hyperlink" Target="consultantplus://offline/ref=7AB80D5B2F2B6DE7E26204107E6D31F7909B8E0AF3FB990D35AF9235A76C660EBC7CB68AA55311134AA91Em107H" TargetMode="External"/><Relationship Id="rId44" Type="http://schemas.openxmlformats.org/officeDocument/2006/relationships/hyperlink" Target="consultantplus://offline/ref=7AB80D5B2F2B6DE7E26204107E6D31F7909B8E0AF3F1970F33AF9235A76C660EmB0CH" TargetMode="External"/><Relationship Id="rId60" Type="http://schemas.openxmlformats.org/officeDocument/2006/relationships/hyperlink" Target="consultantplus://offline/ref=7AB80D5B2F2B6DE7E26204107E6D31F7909B8E0AF5F2970135AF9235A76C660EBC7CB68AA55311134AA91Em103H" TargetMode="External"/><Relationship Id="rId65" Type="http://schemas.openxmlformats.org/officeDocument/2006/relationships/hyperlink" Target="consultantplus://offline/ref=7AB80D5B2F2B6DE7E26204107E6D31F7909B8E0AF5F399013FAF9235A76C660EBC7CB68AA55311134BAF1Cm102H" TargetMode="External"/><Relationship Id="rId81" Type="http://schemas.openxmlformats.org/officeDocument/2006/relationships/hyperlink" Target="consultantplus://offline/ref=7AB80D5B2F2B6DE7E26204067D016DFA9398D705F9FB945F6AF0C968F0m605H" TargetMode="External"/><Relationship Id="rId86" Type="http://schemas.openxmlformats.org/officeDocument/2006/relationships/hyperlink" Target="consultantplus://offline/ref=7AB80D5B2F2B6DE7E26204107E6D31F7909B8E0AF5F2970135AF9235A76C660EBC7CB68AA55311134AA91Fm100H" TargetMode="External"/><Relationship Id="rId130" Type="http://schemas.openxmlformats.org/officeDocument/2006/relationships/hyperlink" Target="consultantplus://offline/ref=7AB80D5B2F2B6DE7E26204107E6D31F7909B8E0AF5F2970135AF9235A76C660EBC7CB68AA55311134AA01Fm104H" TargetMode="External"/><Relationship Id="rId135" Type="http://schemas.openxmlformats.org/officeDocument/2006/relationships/hyperlink" Target="consultantplus://offline/ref=7AB80D5B2F2B6DE7E26204107E6D31F7909B8E0AF5F2970135AF9235A76C660EBC7CB68AA55311134AA91Fm100H" TargetMode="External"/><Relationship Id="rId151" Type="http://schemas.openxmlformats.org/officeDocument/2006/relationships/hyperlink" Target="consultantplus://offline/ref=7AB80D5B2F2B6DE7E26204107E6D31F7909B8E0AF4FA960B3FAF9235A76C660EBC7CB68AA55311134BAD18m100H" TargetMode="External"/><Relationship Id="rId156" Type="http://schemas.openxmlformats.org/officeDocument/2006/relationships/hyperlink" Target="consultantplus://offline/ref=7AB80D5B2F2B6DE7E26204067D016DFA9396D307F3F8C95562A9C56AF76A334EFC7AE3C9E15C15m107H" TargetMode="External"/><Relationship Id="rId177" Type="http://schemas.openxmlformats.org/officeDocument/2006/relationships/hyperlink" Target="consultantplus://offline/ref=7AB80D5B2F2B6DE7E26204107E6D31F7909B8E0AF5F2970135AF9235A76C660EBC7CB68AA55311134AA91Fm100H" TargetMode="External"/><Relationship Id="rId172" Type="http://schemas.openxmlformats.org/officeDocument/2006/relationships/hyperlink" Target="consultantplus://offline/ref=7AB80D5B2F2B6DE7E26204107E6D31F7909B8E0AF5F399013FAF9235A76C660EBC7CB68AA55311134BAF1Dm100H" TargetMode="External"/><Relationship Id="rId193" Type="http://schemas.openxmlformats.org/officeDocument/2006/relationships/image" Target="media/image1.wmf"/><Relationship Id="rId13" Type="http://schemas.openxmlformats.org/officeDocument/2006/relationships/hyperlink" Target="consultantplus://offline/ref=7AB80D5B2F2B6DE7E26204107E6D31F7909B8E0AF3FA990C30AF9235A76C660EBC7CB68AA55311134AA91Fm103H" TargetMode="External"/><Relationship Id="rId18" Type="http://schemas.openxmlformats.org/officeDocument/2006/relationships/hyperlink" Target="consultantplus://offline/ref=7AB80D5B2F2B6DE7E26204107E6D31F7909B8E0AF4F1970136AF9235A76C660EBC7CB68AA55311134AA91Fm103H" TargetMode="External"/><Relationship Id="rId39" Type="http://schemas.openxmlformats.org/officeDocument/2006/relationships/hyperlink" Target="consultantplus://offline/ref=7AB80D5B2F2B6DE7E26204107E6D31F7909B8E0AF2FA99093FAF9235A76C660EmB0CH" TargetMode="External"/><Relationship Id="rId109" Type="http://schemas.openxmlformats.org/officeDocument/2006/relationships/hyperlink" Target="consultantplus://offline/ref=7AB80D5B2F2B6DE7E26204107E6D31F7909B8E0AF4FB9C0032AF9235A76C660EBC7CB68AA55311134AA91Cm10FH" TargetMode="External"/><Relationship Id="rId34" Type="http://schemas.openxmlformats.org/officeDocument/2006/relationships/hyperlink" Target="consultantplus://offline/ref=7AB80D5B2F2B6DE7E26204107E6D31F7909B8E0AF3F4980D34AF9235A76C660EBC7CB68AA55311134AA91Fm101H" TargetMode="External"/><Relationship Id="rId50" Type="http://schemas.openxmlformats.org/officeDocument/2006/relationships/hyperlink" Target="consultantplus://offline/ref=7AB80D5B2F2B6DE7E26204107E6D31F7909B8E0AF5F399013FAF9235A76C660EBC7CB68AA55311134AA91Fm103H" TargetMode="External"/><Relationship Id="rId55" Type="http://schemas.openxmlformats.org/officeDocument/2006/relationships/hyperlink" Target="consultantplus://offline/ref=7AB80D5B2F2B6DE7E26204107E6D31F7909B8E0AF5F2970135AF9235A76C660EBC7CB68AA55311134AA91Fm100H" TargetMode="External"/><Relationship Id="rId76" Type="http://schemas.openxmlformats.org/officeDocument/2006/relationships/hyperlink" Target="consultantplus://offline/ref=7AB80D5B2F2B6DE7E26204107E6D31F7909B8E0AF5F399013FAF9235A76C660EBC7CB68AA55311134AA91Dm105H" TargetMode="External"/><Relationship Id="rId97" Type="http://schemas.openxmlformats.org/officeDocument/2006/relationships/hyperlink" Target="consultantplus://offline/ref=7AB80D5B2F2B6DE7E26204107E6D31F7909B8E0AF5F399013FAF9235A76C660EBC7CB68AA55311134AA91Cm10FH" TargetMode="External"/><Relationship Id="rId104" Type="http://schemas.openxmlformats.org/officeDocument/2006/relationships/hyperlink" Target="consultantplus://offline/ref=7AB80D5B2F2B6DE7E26204067D016DFA9398D705F9FB945F6AF0C968F0m605H" TargetMode="External"/><Relationship Id="rId120" Type="http://schemas.openxmlformats.org/officeDocument/2006/relationships/hyperlink" Target="consultantplus://offline/ref=7AB80D5B2F2B6DE7E2621A1D68016DFA9391D505F6FA945F6AF0C968F0656C59FB33EFC8E15E1014m409H" TargetMode="External"/><Relationship Id="rId125" Type="http://schemas.openxmlformats.org/officeDocument/2006/relationships/hyperlink" Target="consultantplus://offline/ref=7AB80D5B2F2B6DE7E26204107E6D31F7909B8E0AF5F2970135AF9235A76C660EBC7CB68AA55311134AAF1Bm105H" TargetMode="External"/><Relationship Id="rId141" Type="http://schemas.openxmlformats.org/officeDocument/2006/relationships/hyperlink" Target="consultantplus://offline/ref=7AB80D5B2F2B6DE7E26204107E6D31F7909B8E0AF5F2970135AF9235A76C660EBC7CB68AA55311134AA91Fm100H" TargetMode="External"/><Relationship Id="rId146" Type="http://schemas.openxmlformats.org/officeDocument/2006/relationships/hyperlink" Target="consultantplus://offline/ref=7AB80D5B2F2B6DE7E26204107E6D31F7909B8E0AF5F399013FAF9235A76C660EBC7CB68AA55311134BAF1Dm104H" TargetMode="External"/><Relationship Id="rId167" Type="http://schemas.openxmlformats.org/officeDocument/2006/relationships/hyperlink" Target="consultantplus://offline/ref=7AB80D5B2F2B6DE7E26204107E6D31F7909B8E0AF4FA9B0E36AF9235A76C660EBC7CB68AA55311134BAD1Am104H" TargetMode="External"/><Relationship Id="rId188" Type="http://schemas.openxmlformats.org/officeDocument/2006/relationships/hyperlink" Target="consultantplus://offline/ref=7AB80D5B2F2B6DE7E26204107E6D31F7909B8E0AF3F79E0C30AF9235A76C660EBC7CB68AA55311134AA91Em104H" TargetMode="External"/><Relationship Id="rId7" Type="http://schemas.openxmlformats.org/officeDocument/2006/relationships/hyperlink" Target="consultantplus://offline/ref=7AB80D5B2F2B6DE7E26204107E6D31F7909B8E0AF3F699093FAF9235A76C660EBC7CB68AA55311134AA91Fm103H" TargetMode="External"/><Relationship Id="rId71" Type="http://schemas.openxmlformats.org/officeDocument/2006/relationships/hyperlink" Target="consultantplus://offline/ref=7AB80D5B2F2B6DE7E26204107E6D31F7909B8E0AF4F19C0D30AF9235A76C660EBC7CB68AA55311134AA81Am10EH" TargetMode="External"/><Relationship Id="rId92" Type="http://schemas.openxmlformats.org/officeDocument/2006/relationships/hyperlink" Target="consultantplus://offline/ref=7AB80D5B2F2B6DE7E26204107E6D31F7909B8E0AF5F2970135AF9235A76C660EBC7CB68AA55311134AA91Fm100H" TargetMode="External"/><Relationship Id="rId162" Type="http://schemas.openxmlformats.org/officeDocument/2006/relationships/hyperlink" Target="consultantplus://offline/ref=7AB80D5B2F2B6DE7E26204107E6D31F7909B8E0AF5F2970135AF9235A76C660EBC7CB68AA55311134AA91Fm100H" TargetMode="External"/><Relationship Id="rId183" Type="http://schemas.openxmlformats.org/officeDocument/2006/relationships/hyperlink" Target="consultantplus://offline/ref=7AB80D5B2F2B6DE7E26204067D016DFA9398D60EF8F3945F6AF0C968F0656C59FB33EFC8E4m50DH" TargetMode="External"/><Relationship Id="rId2" Type="http://schemas.openxmlformats.org/officeDocument/2006/relationships/settings" Target="settings.xml"/><Relationship Id="rId29" Type="http://schemas.openxmlformats.org/officeDocument/2006/relationships/hyperlink" Target="consultantplus://offline/ref=7AB80D5B2F2B6DE7E26204107E6D31F7909B8E0AF4FA960B3FAF9235A76C660EBC7CB68AA55311134AA91Fm103H" TargetMode="External"/><Relationship Id="rId24" Type="http://schemas.openxmlformats.org/officeDocument/2006/relationships/hyperlink" Target="consultantplus://offline/ref=7AB80D5B2F2B6DE7E26204107E6D31F7909B8E0AF4F59E0E35AF9235A76C660EBC7CB68AA55311134AA91Fm103H" TargetMode="External"/><Relationship Id="rId40" Type="http://schemas.openxmlformats.org/officeDocument/2006/relationships/hyperlink" Target="consultantplus://offline/ref=7AB80D5B2F2B6DE7E26204107E6D31F7909B8E0AF3F39F0C33AF9235A76C660EmB0CH" TargetMode="External"/><Relationship Id="rId45" Type="http://schemas.openxmlformats.org/officeDocument/2006/relationships/hyperlink" Target="consultantplus://offline/ref=7AB80D5B2F2B6DE7E26204107E6D31F7909B8E0AF3F1970A37AF9235A76C660EmB0CH" TargetMode="External"/><Relationship Id="rId66" Type="http://schemas.openxmlformats.org/officeDocument/2006/relationships/hyperlink" Target="consultantplus://offline/ref=7AB80D5B2F2B6DE7E26204107E6D31F7909B8E0AF5F2970135AF9235A76C660EBC7CB68AA55311134AA91Fm100H" TargetMode="External"/><Relationship Id="rId87" Type="http://schemas.openxmlformats.org/officeDocument/2006/relationships/hyperlink" Target="consultantplus://offline/ref=7AB80D5B2F2B6DE7E26204107E6D31F7909B8E0AF5F2970135AF9235A76C660EBC7CB68AA55311134AA91Fm100H" TargetMode="External"/><Relationship Id="rId110" Type="http://schemas.openxmlformats.org/officeDocument/2006/relationships/hyperlink" Target="consultantplus://offline/ref=7AB80D5B2F2B6DE7E26204107E6D31F7909B8E0AF4FA9B0E36AF9235A76C660EBC7CB68AA55311134AA91Cm107H" TargetMode="External"/><Relationship Id="rId115" Type="http://schemas.openxmlformats.org/officeDocument/2006/relationships/hyperlink" Target="consultantplus://offline/ref=7AB80D5B2F2B6DE7E26204107E6D31F7909B8E0AF5F2970135AF9235A76C660EBC7CB68AA55311134AA91Bm10FH" TargetMode="External"/><Relationship Id="rId131" Type="http://schemas.openxmlformats.org/officeDocument/2006/relationships/hyperlink" Target="consultantplus://offline/ref=7AB80D5B2F2B6DE7E26204107E6D31F7909B8E0AF5F2970135AF9235A76C660EBC7CB68AA55311134AA91Fm100H" TargetMode="External"/><Relationship Id="rId136" Type="http://schemas.openxmlformats.org/officeDocument/2006/relationships/hyperlink" Target="consultantplus://offline/ref=7AB80D5B2F2B6DE7E26204107E6D31F7909B8E0AF5F2970135AF9235A76C660EBC7CB68AA55311134AA91Fm100H" TargetMode="External"/><Relationship Id="rId157" Type="http://schemas.openxmlformats.org/officeDocument/2006/relationships/hyperlink" Target="consultantplus://offline/ref=7AB80D5B2F2B6DE7E26204107E6D31F7909B8E0AF4FA960B3FAF9235A76C660EBC7CB68AA55311134BAD18m10EH" TargetMode="External"/><Relationship Id="rId178" Type="http://schemas.openxmlformats.org/officeDocument/2006/relationships/hyperlink" Target="consultantplus://offline/ref=7AB80D5B2F2B6DE7E26204067D016DFA9092D904F3F6945F6AF0C968F0m605H" TargetMode="External"/><Relationship Id="rId61" Type="http://schemas.openxmlformats.org/officeDocument/2006/relationships/hyperlink" Target="consultantplus://offline/ref=7AB80D5B2F2B6DE7E26204107E6D31F7909B8E0AF5F2970135AF9235A76C660EBC7CB68AA55311134AA91Fm100H" TargetMode="External"/><Relationship Id="rId82" Type="http://schemas.openxmlformats.org/officeDocument/2006/relationships/hyperlink" Target="consultantplus://offline/ref=7AB80D5B2F2B6DE7E26204107E6D31F7909B8E0AF5F2970135AF9235A76C660EBC7CB68AA55311134AA91Fm100H" TargetMode="External"/><Relationship Id="rId152" Type="http://schemas.openxmlformats.org/officeDocument/2006/relationships/hyperlink" Target="consultantplus://offline/ref=7AB80D5B2F2B6DE7E26204107E6D31F7909B8E0AF5F399013FAF9235A76C660EBC7CB68AA55311134BAF1Dm102H" TargetMode="External"/><Relationship Id="rId173" Type="http://schemas.openxmlformats.org/officeDocument/2006/relationships/hyperlink" Target="consultantplus://offline/ref=7AB80D5B2F2B6DE7E26204107E6D31F7909B8E0AF5F2970135AF9235A76C660EBC7CB68AA55311134AA91Fm100H" TargetMode="External"/><Relationship Id="rId194" Type="http://schemas.openxmlformats.org/officeDocument/2006/relationships/hyperlink" Target="consultantplus://offline/ref=7AB80D5B2F2B6DE7E26204067D016DFA9096D506F6FA945F6AF0C968F0m605H" TargetMode="External"/><Relationship Id="rId19" Type="http://schemas.openxmlformats.org/officeDocument/2006/relationships/hyperlink" Target="consultantplus://offline/ref=7AB80D5B2F2B6DE7E26204107E6D31F7909B8E0AF4F098013EAF9235A76C660EBC7CB68AA55311134AA91Fm103H" TargetMode="External"/><Relationship Id="rId14" Type="http://schemas.openxmlformats.org/officeDocument/2006/relationships/hyperlink" Target="consultantplus://offline/ref=7AB80D5B2F2B6DE7E26204107E6D31F7909B8E0AF4F39D0B37AF9235A76C660EBC7CB68AA55311134AA91Fm103H" TargetMode="External"/><Relationship Id="rId30" Type="http://schemas.openxmlformats.org/officeDocument/2006/relationships/hyperlink" Target="consultantplus://offline/ref=7AB80D5B2F2B6DE7E26204107E6D31F7909B8E0AF5F399013FAF9235A76C660EBC7CB68AA55311134AA91Fm103H" TargetMode="External"/><Relationship Id="rId35" Type="http://schemas.openxmlformats.org/officeDocument/2006/relationships/hyperlink" Target="consultantplus://offline/ref=7AB80D5B2F2B6DE7E26204107E6D31F7909B8E0AF3F09B0032AF9235A76C660EmB0CH" TargetMode="External"/><Relationship Id="rId56" Type="http://schemas.openxmlformats.org/officeDocument/2006/relationships/hyperlink" Target="consultantplus://offline/ref=7AB80D5B2F2B6DE7E26204067D016DFA9398D702FBA5C35D3BA5C7m60DH" TargetMode="External"/><Relationship Id="rId77" Type="http://schemas.openxmlformats.org/officeDocument/2006/relationships/hyperlink" Target="consultantplus://offline/ref=7AB80D5B2F2B6DE7E26204107E6D31F7909B8E0AF5F2970135AF9235A76C660EBC7CB68AA55311134AA91Fm100H" TargetMode="External"/><Relationship Id="rId100" Type="http://schemas.openxmlformats.org/officeDocument/2006/relationships/hyperlink" Target="consultantplus://offline/ref=7AB80D5B2F2B6DE7E26204107E6D31F7909B8E0AF5F2970135AF9235A76C660EBC7CB68AA55311134AA91Bm106H" TargetMode="External"/><Relationship Id="rId105" Type="http://schemas.openxmlformats.org/officeDocument/2006/relationships/hyperlink" Target="consultantplus://offline/ref=7AB80D5B2F2B6DE7E26204107E6D31F7909B8E0AF5F2970135AF9235A76C660EBC7CB68AA55311134AA91Fm100H" TargetMode="External"/><Relationship Id="rId126" Type="http://schemas.openxmlformats.org/officeDocument/2006/relationships/hyperlink" Target="consultantplus://offline/ref=7AB80D5B2F2B6DE7E2621A1D68016DFA9391D505F6FA945F6AF0C968F0656C59FB33EFC8E15B1812m409H" TargetMode="External"/><Relationship Id="rId147" Type="http://schemas.openxmlformats.org/officeDocument/2006/relationships/hyperlink" Target="consultantplus://offline/ref=7AB80D5B2F2B6DE7E26204107E6D31F7909B8E0AF5F2970135AF9235A76C660EBC7CB68AA55311134AA91Fm100H" TargetMode="External"/><Relationship Id="rId168" Type="http://schemas.openxmlformats.org/officeDocument/2006/relationships/hyperlink" Target="consultantplus://offline/ref=7AB80D5B2F2B6DE7E26204107E6D31F7909B8E0AF5F2970135AF9235A76C660EBC7CB68AA55311134AA91Fm100H" TargetMode="External"/><Relationship Id="rId8" Type="http://schemas.openxmlformats.org/officeDocument/2006/relationships/hyperlink" Target="consultantplus://offline/ref=7AB80D5B2F2B6DE7E26204107E6D31F7909B8E0AF3F596083EAF9235A76C660EBC7CB68AA55311134AA91Fm103H" TargetMode="External"/><Relationship Id="rId51" Type="http://schemas.openxmlformats.org/officeDocument/2006/relationships/hyperlink" Target="consultantplus://offline/ref=7AB80D5B2F2B6DE7E26204107E6D31F7909B8E0AF5F2970135AF9235A76C660EBC7CB68AA55311134AA91Fm103H" TargetMode="External"/><Relationship Id="rId72" Type="http://schemas.openxmlformats.org/officeDocument/2006/relationships/hyperlink" Target="consultantplus://offline/ref=7AB80D5B2F2B6DE7E26204107E6D31F7909B8E0AF4F19C0D30AF9235A76C660EBC7CB68AA55311134AA81Am10EH" TargetMode="External"/><Relationship Id="rId93" Type="http://schemas.openxmlformats.org/officeDocument/2006/relationships/hyperlink" Target="consultantplus://offline/ref=7AB80D5B2F2B6DE7E26204107E6D31F7909B8E0AF5F2970135AF9235A76C660EBC7CB68AA55311134AA91Fm100H" TargetMode="External"/><Relationship Id="rId98" Type="http://schemas.openxmlformats.org/officeDocument/2006/relationships/hyperlink" Target="consultantplus://offline/ref=7AB80D5B2F2B6DE7E26204107E6D31F7909B8E0AF5F2970135AF9235A76C660EBC7CB68AA55311134AA91Fm100H" TargetMode="External"/><Relationship Id="rId121" Type="http://schemas.openxmlformats.org/officeDocument/2006/relationships/hyperlink" Target="consultantplus://offline/ref=7AB80D5B2F2B6DE7E26204107E6D31F7909B8E0AF5F2970135AF9235A76C660EBC7CB68AA55311134AA91Am101H" TargetMode="External"/><Relationship Id="rId142" Type="http://schemas.openxmlformats.org/officeDocument/2006/relationships/hyperlink" Target="consultantplus://offline/ref=7AB80D5B2F2B6DE7E26204107E6D31F7909B8E0AF4FB9C0032AF9235A76C660EBC7CB68AA55311134BAD1Dm100H" TargetMode="External"/><Relationship Id="rId163" Type="http://schemas.openxmlformats.org/officeDocument/2006/relationships/hyperlink" Target="consultantplus://offline/ref=7AB80D5B2F2B6DE7E26204107E6D31F7909B8E0AF4FA9B0E36AF9235A76C660EBC7CB68AA55311134BAD1Am104H" TargetMode="External"/><Relationship Id="rId184" Type="http://schemas.openxmlformats.org/officeDocument/2006/relationships/hyperlink" Target="consultantplus://offline/ref=7AB80D5B2F2B6DE7E26204067D016DFA9390D101F1F5945F6AF0C968F0m605H" TargetMode="External"/><Relationship Id="rId189" Type="http://schemas.openxmlformats.org/officeDocument/2006/relationships/hyperlink" Target="consultantplus://offline/ref=7AB80D5B2F2B6DE7E26204107E6D31F7909B8E0AF3F39D0E3EAF9235A76C660EBC7CB68AA55311134AA91Fm10FH" TargetMode="External"/><Relationship Id="rId3" Type="http://schemas.openxmlformats.org/officeDocument/2006/relationships/webSettings" Target="webSettings.xml"/><Relationship Id="rId25" Type="http://schemas.openxmlformats.org/officeDocument/2006/relationships/hyperlink" Target="consultantplus://offline/ref=7AB80D5B2F2B6DE7E26204107E6D31F7909B8E0AF4F5980C36AF9235A76C660EBC7CB68AA55311134AA91Fm103H" TargetMode="External"/><Relationship Id="rId46" Type="http://schemas.openxmlformats.org/officeDocument/2006/relationships/hyperlink" Target="consultantplus://offline/ref=7AB80D5B2F2B6DE7E26204107E6D31F7909B8E0AF4F49F003EAF9235A76C660EBC7CB68AA55311134AA91Fm103H" TargetMode="External"/><Relationship Id="rId67" Type="http://schemas.openxmlformats.org/officeDocument/2006/relationships/hyperlink" Target="consultantplus://offline/ref=7AB80D5B2F2B6DE7E26204107E6D31F7909B8E0AF5F2970135AF9235A76C660EBC7CB68AA55311134AA91Fm100H" TargetMode="External"/><Relationship Id="rId116" Type="http://schemas.openxmlformats.org/officeDocument/2006/relationships/hyperlink" Target="consultantplus://offline/ref=7AB80D5B2F2B6DE7E26204107E6D31F7909B8E0AF4F3980B3FAF9235A76C660EmB0CH" TargetMode="External"/><Relationship Id="rId137" Type="http://schemas.openxmlformats.org/officeDocument/2006/relationships/hyperlink" Target="consultantplus://offline/ref=7AB80D5B2F2B6DE7E26204067D016DFA9398D705F9FB945F6AF0C968F0m605H" TargetMode="External"/><Relationship Id="rId158" Type="http://schemas.openxmlformats.org/officeDocument/2006/relationships/hyperlink" Target="consultantplus://offline/ref=7AB80D5B2F2B6DE7E26204107E6D31F7909B8E0AF5F2970135AF9235A76C660EBC7CB68AA55311134AA91Fm100H" TargetMode="External"/><Relationship Id="rId20" Type="http://schemas.openxmlformats.org/officeDocument/2006/relationships/hyperlink" Target="consultantplus://offline/ref=7AB80D5B2F2B6DE7E26204107E6D31F7909B8E0AF4F0960D35AF9235A76C660EBC7CB68AA55311134AA91Fm103H" TargetMode="External"/><Relationship Id="rId41" Type="http://schemas.openxmlformats.org/officeDocument/2006/relationships/hyperlink" Target="consultantplus://offline/ref=7AB80D5B2F2B6DE7E26204107E6D31F7909B8E0AF3F39C0A33AF9235A76C660EmB0CH" TargetMode="External"/><Relationship Id="rId62" Type="http://schemas.openxmlformats.org/officeDocument/2006/relationships/hyperlink" Target="consultantplus://offline/ref=7AB80D5B2F2B6DE7E26204107E6D31F7909B8E0AF5F2970135AF9235A76C660EBC7CB68AA55311134AA91Fm100H" TargetMode="External"/><Relationship Id="rId83" Type="http://schemas.openxmlformats.org/officeDocument/2006/relationships/hyperlink" Target="consultantplus://offline/ref=7AB80D5B2F2B6DE7E26204107E6D31F7909B8E0AF4FB9C0032AF9235A76C660EBC7CB68AA55311134AA91Dm105H" TargetMode="External"/><Relationship Id="rId88" Type="http://schemas.openxmlformats.org/officeDocument/2006/relationships/hyperlink" Target="consultantplus://offline/ref=7AB80D5B2F2B6DE7E26204107E6D31F7909B8E0AF5F2970135AF9235A76C660EBC7CB68AA55311134AA91Cm104H" TargetMode="External"/><Relationship Id="rId111" Type="http://schemas.openxmlformats.org/officeDocument/2006/relationships/hyperlink" Target="consultantplus://offline/ref=7AB80D5B2F2B6DE7E26204107E6D31F7909B8E0AF4FA960B3FAF9235A76C660EBC7CB68AA55311134AA91Bm101H" TargetMode="External"/><Relationship Id="rId132" Type="http://schemas.openxmlformats.org/officeDocument/2006/relationships/hyperlink" Target="consultantplus://offline/ref=7AB80D5B2F2B6DE7E2621A1D68016DFA9391D505F6FA945F6AF0C968F0656C59FB33EFC8E15E1014m409H" TargetMode="External"/><Relationship Id="rId153" Type="http://schemas.openxmlformats.org/officeDocument/2006/relationships/hyperlink" Target="consultantplus://offline/ref=7AB80D5B2F2B6DE7E26204067D016DFA9398D705F9FB945F6AF0C968F0m605H" TargetMode="External"/><Relationship Id="rId174" Type="http://schemas.openxmlformats.org/officeDocument/2006/relationships/hyperlink" Target="consultantplus://offline/ref=7AB80D5B2F2B6DE7E26204107E6D31F7909B8E0AF5F2970135AF9235A76C660EBC7CB68AA55311134AA91Fm100H" TargetMode="External"/><Relationship Id="rId179" Type="http://schemas.openxmlformats.org/officeDocument/2006/relationships/hyperlink" Target="consultantplus://offline/ref=7AB80D5B2F2B6DE7E26204067D016DFA9093D803F5F0945F6AF0C968F0656C59FB33EFC8E15E1013m40DH" TargetMode="External"/><Relationship Id="rId195" Type="http://schemas.openxmlformats.org/officeDocument/2006/relationships/hyperlink" Target="consultantplus://offline/ref=7AB80D5B2F2B6DE7E26204107E6D31F7909B8E0AF5F2970135AF9235A76C660EBC7CB68AA55311134BA017m107H" TargetMode="External"/><Relationship Id="rId190" Type="http://schemas.openxmlformats.org/officeDocument/2006/relationships/hyperlink" Target="consultantplus://offline/ref=7AB80D5B2F2B6DE7E26204107E6D31F7909B8E0AF5F2970135AF9235A76C660EBC7CB68AA55311134BAA18m101H" TargetMode="External"/><Relationship Id="rId15" Type="http://schemas.openxmlformats.org/officeDocument/2006/relationships/hyperlink" Target="consultantplus://offline/ref=7AB80D5B2F2B6DE7E26204107E6D31F7909B8E0AF4F3960B32AF9235A76C660EBC7CB68AA55311134AA91Fm103H" TargetMode="External"/><Relationship Id="rId36" Type="http://schemas.openxmlformats.org/officeDocument/2006/relationships/hyperlink" Target="consultantplus://offline/ref=7AB80D5B2F2B6DE7E26204107E6D31F7909B8E0AF2F5960D35AF9235A76C660EmB0CH" TargetMode="External"/><Relationship Id="rId57" Type="http://schemas.openxmlformats.org/officeDocument/2006/relationships/hyperlink" Target="consultantplus://offline/ref=7AB80D5B2F2B6DE7E26204107E6D31F7909B8E0AF5F39D0E33AF9235A76C660EmB0CH" TargetMode="External"/><Relationship Id="rId106" Type="http://schemas.openxmlformats.org/officeDocument/2006/relationships/hyperlink" Target="consultantplus://offline/ref=7AB80D5B2F2B6DE7E26204107E6D31F7909B8E0AF5F2970135AF9235A76C660EBC7CB68AA55311134AA91Fm100H" TargetMode="External"/><Relationship Id="rId127" Type="http://schemas.openxmlformats.org/officeDocument/2006/relationships/hyperlink" Target="consultantplus://offline/ref=7AB80D5B2F2B6DE7E2621A1D68016DFA9391D505F6FA945F6AF0C968F0656C59FB33EFC8E15B1812m409H" TargetMode="External"/><Relationship Id="rId10" Type="http://schemas.openxmlformats.org/officeDocument/2006/relationships/hyperlink" Target="consultantplus://offline/ref=7AB80D5B2F2B6DE7E26204107E6D31F7909B8E0AF3F4980D34AF9235A76C660EBC7CB68AA55311134AA91Fm103H" TargetMode="External"/><Relationship Id="rId31" Type="http://schemas.openxmlformats.org/officeDocument/2006/relationships/hyperlink" Target="consultantplus://offline/ref=7AB80D5B2F2B6DE7E26204107E6D31F7909B8E0AF5F2970135AF9235A76C660EBC7CB68AA55311134AA91Fm103H" TargetMode="External"/><Relationship Id="rId52" Type="http://schemas.openxmlformats.org/officeDocument/2006/relationships/hyperlink" Target="consultantplus://offline/ref=7AB80D5B2F2B6DE7E26204107E6D31F7909B8E0AF5F2970135AF9235A76C660EBC7CB68AA55311134AA91Fm100H" TargetMode="External"/><Relationship Id="rId73" Type="http://schemas.openxmlformats.org/officeDocument/2006/relationships/hyperlink" Target="consultantplus://offline/ref=7AB80D5B2F2B6DE7E26204107E6D31F7909B8E0AF4F19C0D30AF9235A76C660EBC7CB68AA55311134AA818m107H" TargetMode="External"/><Relationship Id="rId78" Type="http://schemas.openxmlformats.org/officeDocument/2006/relationships/hyperlink" Target="consultantplus://offline/ref=7AB80D5B2F2B6DE7E26204107E6D31F7909B8E0AF5F2970135AF9235A76C660EBC7CB68AA55311134AA91Fm100H" TargetMode="External"/><Relationship Id="rId94" Type="http://schemas.openxmlformats.org/officeDocument/2006/relationships/hyperlink" Target="consultantplus://offline/ref=7AB80D5B2F2B6DE7E26204107E6D31F7909B8E0AF5F2970135AF9235A76C660EBC7CB68AA55311134AA91Fm100H" TargetMode="External"/><Relationship Id="rId99" Type="http://schemas.openxmlformats.org/officeDocument/2006/relationships/hyperlink" Target="consultantplus://offline/ref=7AB80D5B2F2B6DE7E26204107E6D31F7909B8E0AF5F2970135AF9235A76C660EBC7CB68AA55311134AA91Fm100H" TargetMode="External"/><Relationship Id="rId101" Type="http://schemas.openxmlformats.org/officeDocument/2006/relationships/hyperlink" Target="consultantplus://offline/ref=7AB80D5B2F2B6DE7E26204107E6D31F7909B8E0AF5F2970135AF9235A76C660EBC7CB68AA55311134AA91Fm100H" TargetMode="External"/><Relationship Id="rId122" Type="http://schemas.openxmlformats.org/officeDocument/2006/relationships/hyperlink" Target="consultantplus://offline/ref=7AB80D5B2F2B6DE7E26204107E6D31F7909B8E0AF5F399013FAF9235A76C660EBC7CB68AA55311134AAB1Em106H" TargetMode="External"/><Relationship Id="rId143" Type="http://schemas.openxmlformats.org/officeDocument/2006/relationships/hyperlink" Target="consultantplus://offline/ref=7AB80D5B2F2B6DE7E26204107E6D31F7909B8E0AF4FB9C0032AF9235A76C660EBC7CB68AA55311134BAD1Dm100H" TargetMode="External"/><Relationship Id="rId148" Type="http://schemas.openxmlformats.org/officeDocument/2006/relationships/hyperlink" Target="consultantplus://offline/ref=7AB80D5B2F2B6DE7E26204107E6D31F7909B8E0AF4FA960B3FAF9235A76C660EBC7CB68AA55311134BAD18m102H" TargetMode="External"/><Relationship Id="rId164" Type="http://schemas.openxmlformats.org/officeDocument/2006/relationships/hyperlink" Target="consultantplus://offline/ref=7AB80D5B2F2B6DE7E26204107E6D31F7909B8E0AF5F2970135AF9235A76C660EBC7CB68AA55311134AA91Fm100H" TargetMode="External"/><Relationship Id="rId169" Type="http://schemas.openxmlformats.org/officeDocument/2006/relationships/hyperlink" Target="consultantplus://offline/ref=7AB80D5B2F2B6DE7E26204107E6D31F7909B8E0AF5F2970135AF9235A76C660EBC7CB68AA55311134AA91Fm100H" TargetMode="External"/><Relationship Id="rId185" Type="http://schemas.openxmlformats.org/officeDocument/2006/relationships/hyperlink" Target="consultantplus://offline/ref=7AB80D5B2F2B6DE7E26204067D016DFA9398D704F6FA945F6AF0C968F0656C59FB33EFCEE5m50CH" TargetMode="External"/><Relationship Id="rId4" Type="http://schemas.openxmlformats.org/officeDocument/2006/relationships/hyperlink" Target="consultantplus://offline/ref=7AB80D5B2F2B6DE7E26204107E6D31F7909B8E0AF3F79F0B30AF9235A76C660EBC7CB68AA55311134AA91Fm103H" TargetMode="External"/><Relationship Id="rId9" Type="http://schemas.openxmlformats.org/officeDocument/2006/relationships/hyperlink" Target="consultantplus://offline/ref=7AB80D5B2F2B6DE7E26204107E6D31F7909B8E0AF3F49C0F32AF9235A76C660EBC7CB68AA55311134AA91Fm103H" TargetMode="External"/><Relationship Id="rId180" Type="http://schemas.openxmlformats.org/officeDocument/2006/relationships/hyperlink" Target="consultantplus://offline/ref=7AB80D5B2F2B6DE7E26204067D016DFA9398D704F6FA945F6AF0C968F0656C59FB33EFCEE5m50CH" TargetMode="External"/><Relationship Id="rId26" Type="http://schemas.openxmlformats.org/officeDocument/2006/relationships/hyperlink" Target="consultantplus://offline/ref=7AB80D5B2F2B6DE7E26204107E6D31F7909B8E0AF4F49F003EAF9235A76C660EBC7CB68AA55311134AA91Fm1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265</Pages>
  <Words>63077</Words>
  <Characters>359540</Characters>
  <Application>Microsoft Office Word</Application>
  <DocSecurity>0</DocSecurity>
  <Lines>2996</Lines>
  <Paragraphs>843</Paragraphs>
  <ScaleCrop>false</ScaleCrop>
  <Company/>
  <LinksUpToDate>false</LinksUpToDate>
  <CharactersWithSpaces>421774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Lisichkinvv</dc:creator>
  <cp:lastModifiedBy>Lisichkinvv</cp:lastModifiedBy>
  <cp:revision>1</cp:revision>
  <dcterms:created xsi:type="dcterms:W3CDTF">2018-03-29T07:52:00Z</dcterms:created>
  <dcterms:modified xsi:type="dcterms:W3CDTF">2018-03-29T07:53:00Z</dcterms:modified>
</cp:coreProperties>
</file>