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ACA" w:rsidRDefault="00882AC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82ACA" w:rsidRDefault="00882ACA">
      <w:pPr>
        <w:pStyle w:val="ConsPlusNormal"/>
        <w:jc w:val="both"/>
        <w:outlineLvl w:val="0"/>
      </w:pPr>
    </w:p>
    <w:p w:rsidR="00882ACA" w:rsidRDefault="00882AC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82ACA" w:rsidRDefault="00882ACA">
      <w:pPr>
        <w:pStyle w:val="ConsPlusTitle"/>
        <w:jc w:val="center"/>
      </w:pPr>
    </w:p>
    <w:p w:rsidR="00882ACA" w:rsidRDefault="00882ACA">
      <w:pPr>
        <w:pStyle w:val="ConsPlusTitle"/>
        <w:jc w:val="center"/>
      </w:pPr>
      <w:r>
        <w:t>ПОСТАНОВЛЕНИЕ</w:t>
      </w:r>
    </w:p>
    <w:p w:rsidR="00882ACA" w:rsidRDefault="00882ACA">
      <w:pPr>
        <w:pStyle w:val="ConsPlusTitle"/>
        <w:jc w:val="center"/>
      </w:pPr>
      <w:r>
        <w:t>от 21 января 2015 г. N 29</w:t>
      </w:r>
    </w:p>
    <w:p w:rsidR="00882ACA" w:rsidRDefault="00882ACA">
      <w:pPr>
        <w:pStyle w:val="ConsPlusTitle"/>
        <w:jc w:val="center"/>
      </w:pPr>
    </w:p>
    <w:p w:rsidR="00882ACA" w:rsidRDefault="00882ACA">
      <w:pPr>
        <w:pStyle w:val="ConsPlusTitle"/>
        <w:jc w:val="center"/>
      </w:pPr>
      <w:r>
        <w:t>ОБ УТВЕРЖДЕНИИ ПРАВИЛ</w:t>
      </w:r>
    </w:p>
    <w:p w:rsidR="00882ACA" w:rsidRDefault="00882ACA">
      <w:pPr>
        <w:pStyle w:val="ConsPlusTitle"/>
        <w:jc w:val="center"/>
      </w:pPr>
      <w:r>
        <w:t>СООБЩЕНИЯ РАБОТОДАТЕЛЕМ О ЗАКЛЮЧЕНИИ ТРУДОВОГО</w:t>
      </w:r>
    </w:p>
    <w:p w:rsidR="00882ACA" w:rsidRDefault="00882ACA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882ACA" w:rsidRDefault="00882ACA">
      <w:pPr>
        <w:pStyle w:val="ConsPlusTitle"/>
        <w:jc w:val="center"/>
      </w:pPr>
      <w:r>
        <w:t>(ОКАЗАНИЕ УСЛУГ) С ГРАЖДАНИНОМ, ЗАМЕЩАВШИМ ДОЛЖНОСТИ</w:t>
      </w:r>
    </w:p>
    <w:p w:rsidR="00882ACA" w:rsidRDefault="00882ACA">
      <w:pPr>
        <w:pStyle w:val="ConsPlusTitle"/>
        <w:jc w:val="center"/>
      </w:pPr>
      <w:r>
        <w:t>ГОСУДАРСТВЕННОЙ ИЛИ МУНИЦИПАЛЬНОЙ СЛУЖБЫ, ПЕРЕЧЕНЬ</w:t>
      </w:r>
    </w:p>
    <w:p w:rsidR="00882ACA" w:rsidRDefault="00882ACA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882ACA" w:rsidRDefault="00882ACA">
      <w:pPr>
        <w:pStyle w:val="ConsPlusTitle"/>
        <w:jc w:val="center"/>
      </w:pPr>
      <w:r>
        <w:t>АКТАМИ РОССИЙСКОЙ ФЕДЕРАЦИИ</w:t>
      </w:r>
    </w:p>
    <w:p w:rsidR="00882ACA" w:rsidRDefault="00882A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82A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CA" w:rsidRDefault="00882A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CA" w:rsidRDefault="00882A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2ACA" w:rsidRDefault="00882A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2ACA" w:rsidRDefault="00882AC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6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82ACA" w:rsidRDefault="00882AC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7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CA" w:rsidRDefault="00882ACA">
            <w:pPr>
              <w:pStyle w:val="ConsPlusNormal"/>
            </w:pPr>
          </w:p>
        </w:tc>
      </w:tr>
    </w:tbl>
    <w:p w:rsidR="00882ACA" w:rsidRDefault="00882ACA">
      <w:pPr>
        <w:pStyle w:val="ConsPlusNormal"/>
        <w:jc w:val="center"/>
      </w:pPr>
    </w:p>
    <w:p w:rsidR="00882ACA" w:rsidRDefault="00882ACA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статьей 12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882ACA" w:rsidRDefault="00882AC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>
        <w:r>
          <w:rPr>
            <w:color w:val="0000FF"/>
          </w:rPr>
          <w:t>Правила</w:t>
        </w:r>
      </w:hyperlink>
      <w: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882ACA" w:rsidRDefault="00882AC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</w:t>
      </w:r>
      <w:proofErr w:type="gramEnd"/>
      <w:r>
        <w:t xml:space="preserve"> служащего по последнему месту его службы" (Собрание законодательства Российской Федерации, 2010, N 37, ст. 4712).</w:t>
      </w:r>
    </w:p>
    <w:p w:rsidR="00882ACA" w:rsidRDefault="00882ACA">
      <w:pPr>
        <w:pStyle w:val="ConsPlusNormal"/>
        <w:jc w:val="both"/>
      </w:pPr>
    </w:p>
    <w:p w:rsidR="00882ACA" w:rsidRDefault="00882ACA">
      <w:pPr>
        <w:pStyle w:val="ConsPlusNormal"/>
        <w:jc w:val="right"/>
      </w:pPr>
      <w:r>
        <w:t>Председатель Правительства</w:t>
      </w:r>
    </w:p>
    <w:p w:rsidR="00882ACA" w:rsidRDefault="00882ACA">
      <w:pPr>
        <w:pStyle w:val="ConsPlusNormal"/>
        <w:jc w:val="right"/>
      </w:pPr>
      <w:r>
        <w:t>Российской Федерации</w:t>
      </w:r>
    </w:p>
    <w:p w:rsidR="00882ACA" w:rsidRDefault="00882ACA">
      <w:pPr>
        <w:pStyle w:val="ConsPlusNormal"/>
        <w:jc w:val="right"/>
      </w:pPr>
      <w:r>
        <w:t>Д.МЕДВЕДЕВ</w:t>
      </w:r>
    </w:p>
    <w:p w:rsidR="00882ACA" w:rsidRDefault="00882ACA">
      <w:pPr>
        <w:pStyle w:val="ConsPlusNormal"/>
        <w:jc w:val="both"/>
      </w:pPr>
    </w:p>
    <w:p w:rsidR="00882ACA" w:rsidRDefault="00882ACA">
      <w:pPr>
        <w:pStyle w:val="ConsPlusNormal"/>
        <w:jc w:val="both"/>
      </w:pPr>
    </w:p>
    <w:p w:rsidR="00882ACA" w:rsidRDefault="00882ACA">
      <w:pPr>
        <w:pStyle w:val="ConsPlusNormal"/>
        <w:jc w:val="both"/>
      </w:pPr>
    </w:p>
    <w:p w:rsidR="00882ACA" w:rsidRDefault="00882ACA">
      <w:pPr>
        <w:pStyle w:val="ConsPlusNormal"/>
        <w:jc w:val="both"/>
      </w:pPr>
    </w:p>
    <w:p w:rsidR="00882ACA" w:rsidRDefault="00882ACA">
      <w:pPr>
        <w:pStyle w:val="ConsPlusNormal"/>
        <w:jc w:val="both"/>
      </w:pPr>
    </w:p>
    <w:p w:rsidR="00882ACA" w:rsidRDefault="00882ACA">
      <w:pPr>
        <w:pStyle w:val="ConsPlusNormal"/>
        <w:jc w:val="right"/>
        <w:outlineLvl w:val="0"/>
      </w:pPr>
      <w:r>
        <w:t>Утверждены</w:t>
      </w:r>
    </w:p>
    <w:p w:rsidR="00882ACA" w:rsidRDefault="00882ACA">
      <w:pPr>
        <w:pStyle w:val="ConsPlusNormal"/>
        <w:jc w:val="right"/>
      </w:pPr>
      <w:r>
        <w:t>постановлением Правительства</w:t>
      </w:r>
    </w:p>
    <w:p w:rsidR="00882ACA" w:rsidRDefault="00882ACA">
      <w:pPr>
        <w:pStyle w:val="ConsPlusNormal"/>
        <w:jc w:val="right"/>
      </w:pPr>
      <w:r>
        <w:t>Российской Федерации</w:t>
      </w:r>
    </w:p>
    <w:p w:rsidR="00882ACA" w:rsidRDefault="00882ACA">
      <w:pPr>
        <w:pStyle w:val="ConsPlusNormal"/>
        <w:jc w:val="right"/>
      </w:pPr>
      <w:r>
        <w:t>от 21 января 2015 г. N 29</w:t>
      </w:r>
    </w:p>
    <w:p w:rsidR="00882ACA" w:rsidRDefault="00882ACA">
      <w:pPr>
        <w:pStyle w:val="ConsPlusNormal"/>
        <w:jc w:val="both"/>
      </w:pPr>
    </w:p>
    <w:p w:rsidR="00882ACA" w:rsidRDefault="00882ACA">
      <w:pPr>
        <w:pStyle w:val="ConsPlusTitle"/>
        <w:jc w:val="center"/>
      </w:pPr>
      <w:bookmarkStart w:id="0" w:name="P34"/>
      <w:bookmarkEnd w:id="0"/>
      <w:r>
        <w:t>ПРАВИЛА</w:t>
      </w:r>
    </w:p>
    <w:p w:rsidR="00882ACA" w:rsidRDefault="00882ACA">
      <w:pPr>
        <w:pStyle w:val="ConsPlusTitle"/>
        <w:jc w:val="center"/>
      </w:pPr>
      <w:r>
        <w:t>СООБЩЕНИЯ РАБОТОДАТЕЛЕМ О ЗАКЛЮЧЕНИИ ТРУДОВОГО</w:t>
      </w:r>
    </w:p>
    <w:p w:rsidR="00882ACA" w:rsidRDefault="00882ACA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882ACA" w:rsidRDefault="00882ACA">
      <w:pPr>
        <w:pStyle w:val="ConsPlusTitle"/>
        <w:jc w:val="center"/>
      </w:pPr>
      <w:r>
        <w:lastRenderedPageBreak/>
        <w:t>(ОКАЗАНИЕ УСЛУГ) С ГРАЖДАНИНОМ, ЗАМЕЩАВШИМ ДОЛЖНОСТИ</w:t>
      </w:r>
    </w:p>
    <w:p w:rsidR="00882ACA" w:rsidRDefault="00882ACA">
      <w:pPr>
        <w:pStyle w:val="ConsPlusTitle"/>
        <w:jc w:val="center"/>
      </w:pPr>
      <w:r>
        <w:t>ГОСУДАРСТВЕННОЙ ИЛИ МУНИЦИПАЛЬНОЙ СЛУЖБЫ, ПЕРЕЧЕНЬ</w:t>
      </w:r>
    </w:p>
    <w:p w:rsidR="00882ACA" w:rsidRDefault="00882ACA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882ACA" w:rsidRDefault="00882ACA">
      <w:pPr>
        <w:pStyle w:val="ConsPlusTitle"/>
        <w:jc w:val="center"/>
      </w:pPr>
      <w:r>
        <w:t>АКТАМИ РОССИЙСКОЙ ФЕДЕРАЦИИ</w:t>
      </w:r>
    </w:p>
    <w:p w:rsidR="00882ACA" w:rsidRDefault="00882A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82A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CA" w:rsidRDefault="00882A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CA" w:rsidRDefault="00882A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2ACA" w:rsidRDefault="00882A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2ACA" w:rsidRDefault="00882AC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10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82ACA" w:rsidRDefault="00882AC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1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ACA" w:rsidRDefault="00882ACA">
            <w:pPr>
              <w:pStyle w:val="ConsPlusNormal"/>
            </w:pPr>
          </w:p>
        </w:tc>
      </w:tr>
    </w:tbl>
    <w:p w:rsidR="00882ACA" w:rsidRDefault="00882ACA">
      <w:pPr>
        <w:pStyle w:val="ConsPlusNormal"/>
        <w:jc w:val="both"/>
      </w:pPr>
    </w:p>
    <w:p w:rsidR="00882ACA" w:rsidRDefault="00882AC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12">
        <w:r>
          <w:rPr>
            <w:color w:val="0000FF"/>
          </w:rPr>
          <w:t>перечень</w:t>
        </w:r>
      </w:hyperlink>
      <w: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</w:t>
      </w:r>
      <w:proofErr w:type="gramEnd"/>
      <w:r>
        <w:t xml:space="preserve"> последнему месту его службы.</w:t>
      </w:r>
    </w:p>
    <w:p w:rsidR="00882ACA" w:rsidRDefault="00882ACA">
      <w:pPr>
        <w:pStyle w:val="ConsPlusNormal"/>
        <w:spacing w:before="220"/>
        <w:ind w:firstLine="540"/>
        <w:jc w:val="both"/>
      </w:pPr>
      <w:r>
        <w:t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882ACA" w:rsidRDefault="00882ACA">
      <w:pPr>
        <w:pStyle w:val="ConsPlusNormal"/>
        <w:spacing w:before="220"/>
        <w:ind w:firstLine="540"/>
        <w:jc w:val="both"/>
      </w:pPr>
      <w: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882ACA" w:rsidRDefault="00882AC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09.08.2016 N 762)</w:t>
      </w:r>
    </w:p>
    <w:p w:rsidR="00882ACA" w:rsidRDefault="00882ACA">
      <w:pPr>
        <w:pStyle w:val="ConsPlusNormal"/>
        <w:spacing w:before="220"/>
        <w:ind w:firstLine="540"/>
        <w:jc w:val="both"/>
      </w:pPr>
      <w: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882ACA" w:rsidRDefault="00882ACA">
      <w:pPr>
        <w:pStyle w:val="ConsPlusNormal"/>
        <w:spacing w:before="220"/>
        <w:ind w:firstLine="540"/>
        <w:jc w:val="both"/>
      </w:pPr>
      <w:bookmarkStart w:id="1" w:name="P50"/>
      <w:bookmarkEnd w:id="1"/>
      <w: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882ACA" w:rsidRDefault="00882ACA">
      <w:pPr>
        <w:pStyle w:val="ConsPlusNormal"/>
        <w:spacing w:before="220"/>
        <w:ind w:firstLine="540"/>
        <w:jc w:val="both"/>
      </w:pPr>
      <w:proofErr w:type="gramStart"/>
      <w:r>
        <w:t>а) 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882ACA" w:rsidRDefault="00882ACA">
      <w:pPr>
        <w:pStyle w:val="ConsPlusNormal"/>
        <w:spacing w:before="220"/>
        <w:ind w:firstLine="540"/>
        <w:jc w:val="both"/>
      </w:pPr>
      <w:r>
        <w:t>б) число, месяц, год и место рождения гражданина;</w:t>
      </w:r>
    </w:p>
    <w:p w:rsidR="00882ACA" w:rsidRDefault="00882ACA">
      <w:pPr>
        <w:pStyle w:val="ConsPlusNormal"/>
        <w:spacing w:before="220"/>
        <w:ind w:firstLine="540"/>
        <w:jc w:val="both"/>
      </w:pPr>
      <w: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hyperlink r:id="rId14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Федерации, за период прохождения государственной или муниципальной службы);</w:t>
      </w:r>
    </w:p>
    <w:p w:rsidR="00882ACA" w:rsidRDefault="00882ACA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10.07.2020 N 1017)</w:t>
      </w:r>
    </w:p>
    <w:p w:rsidR="00882ACA" w:rsidRDefault="00882ACA">
      <w:pPr>
        <w:pStyle w:val="ConsPlusNormal"/>
        <w:spacing w:before="220"/>
        <w:ind w:firstLine="540"/>
        <w:jc w:val="both"/>
      </w:pPr>
      <w:r>
        <w:t>г) наименование организации (полное, а также сокращенное (при наличии).</w:t>
      </w:r>
    </w:p>
    <w:p w:rsidR="00882ACA" w:rsidRDefault="00882ACA">
      <w:pPr>
        <w:pStyle w:val="ConsPlusNormal"/>
        <w:spacing w:before="220"/>
        <w:ind w:firstLine="540"/>
        <w:jc w:val="both"/>
      </w:pPr>
      <w:r>
        <w:t xml:space="preserve">6. В случае если с гражданином заключен трудовой договор, наряду со сведениями, указанными в </w:t>
      </w:r>
      <w:hyperlink w:anchor="P50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882ACA" w:rsidRDefault="00882ACA">
      <w:pPr>
        <w:pStyle w:val="ConsPlusNormal"/>
        <w:spacing w:before="220"/>
        <w:ind w:firstLine="540"/>
        <w:jc w:val="both"/>
      </w:pPr>
      <w:r>
        <w:t>а) дата и номер приказа (распоряжения) или иного решения работодателя, согласно которому гражданин принят на работу;</w:t>
      </w:r>
    </w:p>
    <w:p w:rsidR="00882ACA" w:rsidRDefault="00882ACA">
      <w:pPr>
        <w:pStyle w:val="ConsPlusNormal"/>
        <w:spacing w:before="220"/>
        <w:ind w:firstLine="540"/>
        <w:jc w:val="both"/>
      </w:pPr>
      <w:r>
        <w:lastRenderedPageBreak/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82ACA" w:rsidRDefault="00882ACA">
      <w:pPr>
        <w:pStyle w:val="ConsPlusNormal"/>
        <w:spacing w:before="220"/>
        <w:ind w:firstLine="540"/>
        <w:jc w:val="both"/>
      </w:pPr>
      <w: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82ACA" w:rsidRDefault="00882ACA">
      <w:pPr>
        <w:pStyle w:val="ConsPlusNormal"/>
        <w:spacing w:before="220"/>
        <w:ind w:firstLine="540"/>
        <w:jc w:val="both"/>
      </w:pPr>
      <w: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882ACA" w:rsidRDefault="00882ACA">
      <w:pPr>
        <w:pStyle w:val="ConsPlusNormal"/>
        <w:spacing w:before="220"/>
        <w:ind w:firstLine="540"/>
        <w:jc w:val="both"/>
      </w:pPr>
      <w:r>
        <w:t xml:space="preserve">7. В случае если с гражданином заключен гражданско-правовой договор, наряду со сведениями, указанными в </w:t>
      </w:r>
      <w:hyperlink w:anchor="P50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882ACA" w:rsidRDefault="00882ACA">
      <w:pPr>
        <w:pStyle w:val="ConsPlusNormal"/>
        <w:spacing w:before="220"/>
        <w:ind w:firstLine="540"/>
        <w:jc w:val="both"/>
      </w:pPr>
      <w:r>
        <w:t>а) дата и номер гражданско-правового договора;</w:t>
      </w:r>
    </w:p>
    <w:p w:rsidR="00882ACA" w:rsidRDefault="00882ACA">
      <w:pPr>
        <w:pStyle w:val="ConsPlusNormal"/>
        <w:spacing w:before="220"/>
        <w:ind w:firstLine="540"/>
        <w:jc w:val="both"/>
      </w:pPr>
      <w:r>
        <w:t>б) срок гражданско-правового договора (сроки начала и окончания выполнения работ (оказания услуг);</w:t>
      </w:r>
    </w:p>
    <w:p w:rsidR="00882ACA" w:rsidRDefault="00882ACA">
      <w:pPr>
        <w:pStyle w:val="ConsPlusNormal"/>
        <w:spacing w:before="220"/>
        <w:ind w:firstLine="540"/>
        <w:jc w:val="both"/>
      </w:pPr>
      <w:r>
        <w:t>в) предмет гражданско-правового договора (с кратким описанием работы (услуги) и ее результата);</w:t>
      </w:r>
    </w:p>
    <w:p w:rsidR="00882ACA" w:rsidRDefault="00882ACA">
      <w:pPr>
        <w:pStyle w:val="ConsPlusNormal"/>
        <w:spacing w:before="220"/>
        <w:ind w:firstLine="540"/>
        <w:jc w:val="both"/>
      </w:pPr>
      <w:r>
        <w:t>г) стоимость работ (услуг) по гражданско-правовому договору.</w:t>
      </w:r>
    </w:p>
    <w:p w:rsidR="00882ACA" w:rsidRDefault="00882ACA">
      <w:pPr>
        <w:pStyle w:val="ConsPlusNormal"/>
        <w:jc w:val="both"/>
      </w:pPr>
    </w:p>
    <w:p w:rsidR="00882ACA" w:rsidRDefault="00882ACA">
      <w:pPr>
        <w:pStyle w:val="ConsPlusNormal"/>
        <w:jc w:val="both"/>
      </w:pPr>
    </w:p>
    <w:p w:rsidR="00882ACA" w:rsidRDefault="00882AC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3D87" w:rsidRDefault="00F53D87">
      <w:bookmarkStart w:id="2" w:name="_GoBack"/>
      <w:bookmarkEnd w:id="2"/>
    </w:p>
    <w:sectPr w:rsidR="00F53D87" w:rsidSect="00D60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ACA"/>
    <w:rsid w:val="00882ACA"/>
    <w:rsid w:val="00F5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2A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82A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82AC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2A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82A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82AC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78&amp;dst=33" TargetMode="External"/><Relationship Id="rId13" Type="http://schemas.openxmlformats.org/officeDocument/2006/relationships/hyperlink" Target="https://login.consultant.ru/link/?req=doc&amp;base=LAW&amp;n=203145&amp;dst=1000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9470&amp;dst=100092" TargetMode="External"/><Relationship Id="rId12" Type="http://schemas.openxmlformats.org/officeDocument/2006/relationships/hyperlink" Target="https://login.consultant.ru/link/?req=doc&amp;base=LAW&amp;n=102793&amp;dst=100007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3145&amp;dst=100005" TargetMode="External"/><Relationship Id="rId11" Type="http://schemas.openxmlformats.org/officeDocument/2006/relationships/hyperlink" Target="https://login.consultant.ru/link/?req=doc&amp;base=LAW&amp;n=469470&amp;dst=100092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69470&amp;dst=100092" TargetMode="External"/><Relationship Id="rId10" Type="http://schemas.openxmlformats.org/officeDocument/2006/relationships/hyperlink" Target="https://login.consultant.ru/link/?req=doc&amp;base=LAW&amp;n=203145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04590" TargetMode="External"/><Relationship Id="rId14" Type="http://schemas.openxmlformats.org/officeDocument/2006/relationships/hyperlink" Target="https://login.consultant.ru/link/?req=doc&amp;base=LAW&amp;n=493279&amp;dst=2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uag114</dc:creator>
  <cp:lastModifiedBy>uag114</cp:lastModifiedBy>
  <cp:revision>1</cp:revision>
  <dcterms:created xsi:type="dcterms:W3CDTF">2025-02-12T08:33:00Z</dcterms:created>
  <dcterms:modified xsi:type="dcterms:W3CDTF">2025-02-12T08:34:00Z</dcterms:modified>
</cp:coreProperties>
</file>