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7E7" w:rsidRDefault="000347E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347E7" w:rsidRDefault="000347E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347E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347E7" w:rsidRDefault="000347E7">
            <w:pPr>
              <w:pStyle w:val="ConsPlusNormal"/>
              <w:outlineLvl w:val="0"/>
            </w:pPr>
            <w:r>
              <w:t>21 сентября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347E7" w:rsidRDefault="000347E7">
            <w:pPr>
              <w:pStyle w:val="ConsPlusNormal"/>
              <w:jc w:val="right"/>
              <w:outlineLvl w:val="0"/>
            </w:pPr>
            <w:r>
              <w:t>N 1065</w:t>
            </w:r>
          </w:p>
        </w:tc>
      </w:tr>
    </w:tbl>
    <w:p w:rsidR="000347E7" w:rsidRDefault="000347E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47E7" w:rsidRDefault="000347E7">
      <w:pPr>
        <w:pStyle w:val="ConsPlusNormal"/>
        <w:jc w:val="center"/>
      </w:pPr>
    </w:p>
    <w:p w:rsidR="000347E7" w:rsidRDefault="000347E7">
      <w:pPr>
        <w:pStyle w:val="ConsPlusTitle"/>
        <w:jc w:val="center"/>
      </w:pPr>
      <w:r>
        <w:t>УКАЗ</w:t>
      </w:r>
    </w:p>
    <w:p w:rsidR="000347E7" w:rsidRDefault="000347E7">
      <w:pPr>
        <w:pStyle w:val="ConsPlusTitle"/>
        <w:jc w:val="center"/>
      </w:pPr>
    </w:p>
    <w:p w:rsidR="000347E7" w:rsidRDefault="000347E7">
      <w:pPr>
        <w:pStyle w:val="ConsPlusTitle"/>
        <w:jc w:val="center"/>
      </w:pPr>
      <w:r>
        <w:t>ПРЕЗИДЕНТА РОССИЙСКОЙ ФЕДЕРАЦИИ</w:t>
      </w:r>
    </w:p>
    <w:p w:rsidR="000347E7" w:rsidRDefault="000347E7">
      <w:pPr>
        <w:pStyle w:val="ConsPlusTitle"/>
        <w:jc w:val="center"/>
      </w:pPr>
    </w:p>
    <w:p w:rsidR="000347E7" w:rsidRDefault="000347E7">
      <w:pPr>
        <w:pStyle w:val="ConsPlusTitle"/>
        <w:jc w:val="center"/>
      </w:pPr>
      <w:r>
        <w:t>О ПРОВЕРКЕ ДОСТОВЕРНОСТИ И ПОЛНОТЫ</w:t>
      </w:r>
    </w:p>
    <w:p w:rsidR="000347E7" w:rsidRDefault="000347E7">
      <w:pPr>
        <w:pStyle w:val="ConsPlusTitle"/>
        <w:jc w:val="center"/>
      </w:pPr>
      <w:r>
        <w:t>СВЕДЕНИЙ, ПРЕДСТАВЛЯЕМЫХ ГРАЖДАНАМИ, ПРЕТЕНДУЮЩИМИ</w:t>
      </w:r>
    </w:p>
    <w:p w:rsidR="000347E7" w:rsidRDefault="000347E7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0347E7" w:rsidRDefault="000347E7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0347E7" w:rsidRDefault="000347E7">
      <w:pPr>
        <w:pStyle w:val="ConsPlusTitle"/>
        <w:jc w:val="center"/>
      </w:pPr>
      <w:r>
        <w:t>ФЕДЕРАЛЬНЫМИ ГОСУДАРСТВЕННЫМИ СЛУЖАЩИМИ ТРЕБОВАНИЙ</w:t>
      </w:r>
    </w:p>
    <w:p w:rsidR="000347E7" w:rsidRDefault="000347E7">
      <w:pPr>
        <w:pStyle w:val="ConsPlusTitle"/>
        <w:jc w:val="center"/>
      </w:pPr>
      <w:r>
        <w:t>К СЛУЖЕБНОМУ ПОВЕДЕНИЮ</w:t>
      </w:r>
    </w:p>
    <w:p w:rsidR="000347E7" w:rsidRDefault="000347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347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7E7" w:rsidRDefault="000347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7E7" w:rsidRDefault="000347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47E7" w:rsidRDefault="000347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47E7" w:rsidRDefault="000347E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12.01.2010 </w:t>
            </w:r>
            <w:hyperlink r:id="rId6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347E7" w:rsidRDefault="000347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7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21.07.2010 </w:t>
            </w:r>
            <w:hyperlink r:id="rId8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 xml:space="preserve">, от 13.03.2012 </w:t>
            </w:r>
            <w:hyperlink r:id="rId9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0347E7" w:rsidRDefault="000347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0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1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11.04.2014 </w:t>
            </w:r>
            <w:hyperlink r:id="rId12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0347E7" w:rsidRDefault="000347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3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4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15.07.2015 </w:t>
            </w:r>
            <w:hyperlink r:id="rId15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0347E7" w:rsidRDefault="000347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6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17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 xml:space="preserve">, от 10.12.2020 </w:t>
            </w:r>
            <w:hyperlink r:id="rId18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0347E7" w:rsidRDefault="000347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19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20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7E7" w:rsidRDefault="000347E7">
            <w:pPr>
              <w:pStyle w:val="ConsPlusNormal"/>
            </w:pPr>
          </w:p>
        </w:tc>
      </w:tr>
    </w:tbl>
    <w:p w:rsidR="000347E7" w:rsidRDefault="000347E7">
      <w:pPr>
        <w:pStyle w:val="ConsPlusNormal"/>
        <w:ind w:firstLine="540"/>
        <w:jc w:val="both"/>
      </w:pPr>
    </w:p>
    <w:p w:rsidR="000347E7" w:rsidRDefault="000347E7">
      <w:pPr>
        <w:pStyle w:val="ConsPlusNormal"/>
        <w:ind w:firstLine="540"/>
        <w:jc w:val="both"/>
      </w:pPr>
      <w:r>
        <w:t>В соответствии с Федеральным законом от 25 декабря 2008 г. N 273-ФЗ "О противодействии коррупции" постановляю: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прилагаемое </w:t>
      </w:r>
      <w:hyperlink w:anchor="P73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  <w:proofErr w:type="gramEnd"/>
    </w:p>
    <w:p w:rsidR="000347E7" w:rsidRDefault="000347E7">
      <w:pPr>
        <w:pStyle w:val="ConsPlusNormal"/>
        <w:spacing w:before="220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3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0347E7" w:rsidRDefault="000347E7">
      <w:pPr>
        <w:pStyle w:val="ConsPlusNormal"/>
        <w:spacing w:before="220"/>
        <w:ind w:firstLine="540"/>
        <w:jc w:val="both"/>
      </w:pPr>
      <w:bookmarkStart w:id="0" w:name="P25"/>
      <w:bookmarkEnd w:id="0"/>
      <w:r>
        <w:t xml:space="preserve">3. </w:t>
      </w:r>
      <w:proofErr w:type="gramStart"/>
      <w:r>
        <w:t xml:space="preserve">Руководителям федеральных государственных органов (кроме федеральных государственных органов, названных в </w:t>
      </w:r>
      <w:hyperlink r:id="rId2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</w:t>
      </w:r>
      <w:proofErr w:type="gramEnd"/>
      <w:r>
        <w:t xml:space="preserve"> </w:t>
      </w:r>
      <w:proofErr w:type="gramStart"/>
      <w:r>
        <w:t xml:space="preserve">Президента Российской Федерации от 18 мая 2009 г. N 557) до 1 ноября 2009 г. создать </w:t>
      </w:r>
      <w:hyperlink r:id="rId22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  <w:proofErr w:type="gramEnd"/>
    </w:p>
    <w:p w:rsidR="000347E7" w:rsidRDefault="000347E7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lastRenderedPageBreak/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347E7" w:rsidRDefault="000347E7">
      <w:pPr>
        <w:pStyle w:val="ConsPlusNormal"/>
        <w:spacing w:before="220"/>
        <w:ind w:firstLine="540"/>
        <w:jc w:val="both"/>
      </w:pPr>
      <w:proofErr w:type="gramStart"/>
      <w: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5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</w:t>
      </w:r>
      <w:proofErr w:type="gramEnd"/>
      <w:r>
        <w:t xml:space="preserve">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ж) проведение служебных проверок;</w:t>
      </w:r>
    </w:p>
    <w:p w:rsidR="000347E7" w:rsidRDefault="000347E7">
      <w:pPr>
        <w:pStyle w:val="ConsPlusNormal"/>
        <w:spacing w:before="220"/>
        <w:ind w:firstLine="540"/>
        <w:jc w:val="both"/>
      </w:pPr>
      <w:proofErr w:type="gramStart"/>
      <w:r>
        <w:t>з) осуществление (в том числе с использованием государственной информационной системы в области противодействия коррупции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 w:rsidR="000347E7" w:rsidRDefault="000347E7">
      <w:pPr>
        <w:pStyle w:val="ConsPlusNormal"/>
        <w:jc w:val="both"/>
      </w:pPr>
      <w:r>
        <w:t xml:space="preserve">(в ред. Указов Президента РФ от 19.09.2017 </w:t>
      </w:r>
      <w:hyperlink r:id="rId26">
        <w:r>
          <w:rPr>
            <w:color w:val="0000FF"/>
          </w:rPr>
          <w:t>N 431</w:t>
        </w:r>
      </w:hyperlink>
      <w:r>
        <w:t xml:space="preserve">, от 25.04.2022 </w:t>
      </w:r>
      <w:hyperlink r:id="rId27">
        <w:r>
          <w:rPr>
            <w:color w:val="0000FF"/>
          </w:rPr>
          <w:t>N 232</w:t>
        </w:r>
      </w:hyperlink>
      <w:r>
        <w:t>)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0347E7" w:rsidRDefault="000347E7">
      <w:pPr>
        <w:pStyle w:val="ConsPlusNormal"/>
        <w:spacing w:before="220"/>
        <w:ind w:firstLine="540"/>
        <w:jc w:val="both"/>
      </w:pPr>
      <w:proofErr w:type="gramStart"/>
      <w: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r:id="rId28">
        <w:r>
          <w:rPr>
            <w:color w:val="0000FF"/>
          </w:rPr>
          <w:t>ограничений</w:t>
        </w:r>
      </w:hyperlink>
      <w:r>
        <w:t xml:space="preserve"> при</w:t>
      </w:r>
      <w:proofErr w:type="gramEnd"/>
      <w:r>
        <w:t xml:space="preserve"> </w:t>
      </w:r>
      <w:proofErr w:type="gramStart"/>
      <w:r>
        <w:t xml:space="preserve">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</w:t>
      </w:r>
      <w:r>
        <w:lastRenderedPageBreak/>
        <w:t>федеральных государственных органов, государственных органов субъектов Российской</w:t>
      </w:r>
      <w:proofErr w:type="gramEnd"/>
      <w:r>
        <w:t xml:space="preserve"> </w:t>
      </w:r>
      <w:proofErr w:type="gramStart"/>
      <w:r>
        <w:t>Федерации, территориальных органов федеральных государственных органов, органов местного самоуправления, предприятий, учреждений и организаций (в том числе с использованием государственной информационной системы в области противодействия коррупции "Посейдон")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</w:t>
      </w:r>
      <w:proofErr w:type="gramEnd"/>
      <w:r>
        <w:t xml:space="preserve"> информации;</w:t>
      </w:r>
    </w:p>
    <w:p w:rsidR="000347E7" w:rsidRDefault="000347E7">
      <w:pPr>
        <w:pStyle w:val="ConsPlusNormal"/>
        <w:jc w:val="both"/>
      </w:pPr>
      <w:r>
        <w:t xml:space="preserve">(в ред. Указов Президента РФ от 19.09.2017 </w:t>
      </w:r>
      <w:hyperlink r:id="rId29">
        <w:r>
          <w:rPr>
            <w:color w:val="0000FF"/>
          </w:rPr>
          <w:t>N 431</w:t>
        </w:r>
      </w:hyperlink>
      <w:r>
        <w:t xml:space="preserve">, от 25.04.2022 </w:t>
      </w:r>
      <w:hyperlink r:id="rId30">
        <w:r>
          <w:rPr>
            <w:color w:val="0000FF"/>
          </w:rPr>
          <w:t>N 232</w:t>
        </w:r>
      </w:hyperlink>
      <w:r>
        <w:t>)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м) осуществление (в том числе с использованием государственной информационной системы в области противодействия коррупции "Посейдон")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0347E7" w:rsidRDefault="000347E7">
      <w:pPr>
        <w:pStyle w:val="ConsPlusNormal"/>
        <w:jc w:val="both"/>
      </w:pPr>
      <w:r>
        <w:t xml:space="preserve">(пп. "м" введен </w:t>
      </w:r>
      <w:hyperlink r:id="rId31">
        <w:r>
          <w:rPr>
            <w:color w:val="0000FF"/>
          </w:rPr>
          <w:t>Указом</w:t>
        </w:r>
      </w:hyperlink>
      <w:r>
        <w:t xml:space="preserve"> Президента РФ от 08.03.2015 N 120; в ред. </w:t>
      </w:r>
      <w:hyperlink r:id="rId32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 xml:space="preserve">4. Руководителям федеральных государственных органов, названных в </w:t>
      </w:r>
      <w:hyperlink r:id="rId33">
        <w:r>
          <w:rPr>
            <w:color w:val="0000FF"/>
          </w:rPr>
          <w:t>разделе II</w:t>
        </w:r>
      </w:hyperlink>
      <w: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5">
        <w:r>
          <w:rPr>
            <w:color w:val="0000FF"/>
          </w:rPr>
          <w:t>пунктом 3</w:t>
        </w:r>
      </w:hyperlink>
      <w:r>
        <w:t xml:space="preserve"> настоящего Указа.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34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государственной службы, кадров и</w:t>
      </w:r>
      <w:proofErr w:type="gramEnd"/>
      <w:r>
        <w:t xml:space="preserve"> противодействия коррупции и подразделением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73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0347E7" w:rsidRDefault="000347E7">
      <w:pPr>
        <w:pStyle w:val="ConsPlusNormal"/>
        <w:jc w:val="both"/>
      </w:pPr>
      <w:r>
        <w:t xml:space="preserve">(в ред. Указов Президента РФ от 12.01.2010 </w:t>
      </w:r>
      <w:hyperlink r:id="rId35">
        <w:r>
          <w:rPr>
            <w:color w:val="0000FF"/>
          </w:rPr>
          <w:t>N 59</w:t>
        </w:r>
      </w:hyperlink>
      <w:r>
        <w:t xml:space="preserve">, от 03.12.2013 </w:t>
      </w:r>
      <w:hyperlink r:id="rId36">
        <w:r>
          <w:rPr>
            <w:color w:val="0000FF"/>
          </w:rPr>
          <w:t>N 878</w:t>
        </w:r>
      </w:hyperlink>
      <w:r>
        <w:t xml:space="preserve">, от 26.06.2023 </w:t>
      </w:r>
      <w:hyperlink r:id="rId37">
        <w:r>
          <w:rPr>
            <w:color w:val="0000FF"/>
          </w:rPr>
          <w:t>N 474</w:t>
        </w:r>
      </w:hyperlink>
      <w:r>
        <w:t>)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</w:t>
      </w:r>
      <w:proofErr w:type="gramEnd"/>
      <w:r>
        <w:t xml:space="preserve">, </w:t>
      </w:r>
      <w:proofErr w:type="gramStart"/>
      <w:r>
        <w:t xml:space="preserve">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25 декабря 2008 г</w:t>
      </w:r>
      <w:proofErr w:type="gramEnd"/>
      <w:r>
        <w:t>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0347E7" w:rsidRDefault="000347E7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 xml:space="preserve">При осуществлении проверки, предусмотренной настоящим пунктом, предоставить высшим </w:t>
      </w:r>
      <w:r>
        <w:lastRenderedPageBreak/>
        <w:t xml:space="preserve">должностным лицам субъектов Российской Федерации право направлять запросы о проведении оперативно-разыскных мероприятий в соответствии с </w:t>
      </w:r>
      <w:hyperlink r:id="rId40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:rsidR="000347E7" w:rsidRDefault="000347E7">
      <w:pPr>
        <w:pStyle w:val="ConsPlusNormal"/>
        <w:jc w:val="both"/>
      </w:pPr>
      <w:r>
        <w:t xml:space="preserve">(в ред. Указов Президента РФ от 13.03.2012 </w:t>
      </w:r>
      <w:hyperlink r:id="rId41">
        <w:r>
          <w:rPr>
            <w:color w:val="0000FF"/>
          </w:rPr>
          <w:t>N 297</w:t>
        </w:r>
      </w:hyperlink>
      <w:r>
        <w:t xml:space="preserve">, от 26.06.2023 </w:t>
      </w:r>
      <w:hyperlink r:id="rId42">
        <w:r>
          <w:rPr>
            <w:color w:val="0000FF"/>
          </w:rPr>
          <w:t>N 474</w:t>
        </w:r>
      </w:hyperlink>
      <w:r>
        <w:t>)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7. Правительству Российской Федерации: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5">
        <w:r>
          <w:rPr>
            <w:color w:val="0000FF"/>
          </w:rPr>
          <w:t>пунктом 3</w:t>
        </w:r>
      </w:hyperlink>
      <w:r>
        <w:t xml:space="preserve"> настоящего Указа;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8. Признать утратившими силу:</w:t>
      </w:r>
    </w:p>
    <w:p w:rsidR="000347E7" w:rsidRDefault="000347E7">
      <w:pPr>
        <w:pStyle w:val="ConsPlusNormal"/>
        <w:spacing w:before="220"/>
        <w:ind w:firstLine="540"/>
        <w:jc w:val="both"/>
      </w:pPr>
      <w:hyperlink r:id="rId43">
        <w:r>
          <w:rPr>
            <w:color w:val="0000FF"/>
          </w:rPr>
          <w:t>Указ</w:t>
        </w:r>
      </w:hyperlink>
      <w: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0347E7" w:rsidRDefault="000347E7">
      <w:pPr>
        <w:pStyle w:val="ConsPlusNormal"/>
        <w:spacing w:before="220"/>
        <w:ind w:firstLine="540"/>
        <w:jc w:val="both"/>
      </w:pPr>
      <w:hyperlink r:id="rId44">
        <w:r>
          <w:rPr>
            <w:color w:val="0000FF"/>
          </w:rPr>
          <w:t>подпункт "г" пункта 2</w:t>
        </w:r>
      </w:hyperlink>
      <w: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0347E7" w:rsidRDefault="000347E7">
      <w:pPr>
        <w:pStyle w:val="ConsPlusNormal"/>
        <w:spacing w:before="220"/>
        <w:ind w:firstLine="540"/>
        <w:jc w:val="both"/>
      </w:pPr>
      <w:hyperlink r:id="rId45">
        <w:r>
          <w:rPr>
            <w:color w:val="0000FF"/>
          </w:rPr>
          <w:t>пункт 9 приложения N 1</w:t>
        </w:r>
      </w:hyperlink>
      <w: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0347E7" w:rsidRDefault="000347E7">
      <w:pPr>
        <w:pStyle w:val="ConsPlusNormal"/>
        <w:ind w:firstLine="540"/>
        <w:jc w:val="both"/>
      </w:pPr>
    </w:p>
    <w:p w:rsidR="000347E7" w:rsidRDefault="000347E7">
      <w:pPr>
        <w:pStyle w:val="ConsPlusNormal"/>
        <w:jc w:val="right"/>
      </w:pPr>
      <w:r>
        <w:t>Президент</w:t>
      </w:r>
    </w:p>
    <w:p w:rsidR="000347E7" w:rsidRDefault="000347E7">
      <w:pPr>
        <w:pStyle w:val="ConsPlusNormal"/>
        <w:jc w:val="right"/>
      </w:pPr>
      <w:r>
        <w:t>Российской Федерации</w:t>
      </w:r>
    </w:p>
    <w:p w:rsidR="000347E7" w:rsidRDefault="000347E7">
      <w:pPr>
        <w:pStyle w:val="ConsPlusNormal"/>
        <w:jc w:val="right"/>
      </w:pPr>
      <w:r>
        <w:t>Д.МЕДВЕДЕВ</w:t>
      </w:r>
    </w:p>
    <w:p w:rsidR="000347E7" w:rsidRDefault="000347E7">
      <w:pPr>
        <w:pStyle w:val="ConsPlusNormal"/>
        <w:jc w:val="both"/>
      </w:pPr>
      <w:r>
        <w:t>Москва, Кремль</w:t>
      </w:r>
    </w:p>
    <w:p w:rsidR="000347E7" w:rsidRDefault="000347E7">
      <w:pPr>
        <w:pStyle w:val="ConsPlusNormal"/>
        <w:spacing w:before="220"/>
        <w:jc w:val="both"/>
      </w:pPr>
      <w:r>
        <w:t>21 сентября 2009 года</w:t>
      </w:r>
    </w:p>
    <w:p w:rsidR="000347E7" w:rsidRDefault="000347E7">
      <w:pPr>
        <w:pStyle w:val="ConsPlusNormal"/>
        <w:spacing w:before="220"/>
        <w:jc w:val="both"/>
      </w:pPr>
      <w:r>
        <w:t>N 1065</w:t>
      </w:r>
    </w:p>
    <w:p w:rsidR="000347E7" w:rsidRDefault="000347E7">
      <w:pPr>
        <w:pStyle w:val="ConsPlusNormal"/>
        <w:ind w:firstLine="540"/>
        <w:jc w:val="both"/>
      </w:pPr>
    </w:p>
    <w:p w:rsidR="000347E7" w:rsidRDefault="000347E7">
      <w:pPr>
        <w:pStyle w:val="ConsPlusNormal"/>
        <w:ind w:firstLine="540"/>
        <w:jc w:val="both"/>
      </w:pPr>
    </w:p>
    <w:p w:rsidR="000347E7" w:rsidRDefault="000347E7">
      <w:pPr>
        <w:pStyle w:val="ConsPlusNormal"/>
        <w:ind w:firstLine="540"/>
        <w:jc w:val="both"/>
      </w:pPr>
    </w:p>
    <w:p w:rsidR="000347E7" w:rsidRDefault="000347E7">
      <w:pPr>
        <w:pStyle w:val="ConsPlusNormal"/>
        <w:ind w:firstLine="540"/>
        <w:jc w:val="both"/>
      </w:pPr>
    </w:p>
    <w:p w:rsidR="000347E7" w:rsidRDefault="000347E7">
      <w:pPr>
        <w:pStyle w:val="ConsPlusNormal"/>
        <w:ind w:firstLine="540"/>
        <w:jc w:val="both"/>
      </w:pPr>
    </w:p>
    <w:p w:rsidR="000347E7" w:rsidRDefault="000347E7">
      <w:pPr>
        <w:pStyle w:val="ConsPlusNormal"/>
        <w:jc w:val="right"/>
        <w:outlineLvl w:val="0"/>
      </w:pPr>
      <w:r>
        <w:t>Утверждено</w:t>
      </w:r>
    </w:p>
    <w:p w:rsidR="000347E7" w:rsidRDefault="000347E7">
      <w:pPr>
        <w:pStyle w:val="ConsPlusNormal"/>
        <w:jc w:val="right"/>
      </w:pPr>
      <w:r>
        <w:t>Указом Президента</w:t>
      </w:r>
    </w:p>
    <w:p w:rsidR="000347E7" w:rsidRDefault="000347E7">
      <w:pPr>
        <w:pStyle w:val="ConsPlusNormal"/>
        <w:jc w:val="right"/>
      </w:pPr>
      <w:r>
        <w:t>Российской Федерации</w:t>
      </w:r>
    </w:p>
    <w:p w:rsidR="000347E7" w:rsidRDefault="000347E7">
      <w:pPr>
        <w:pStyle w:val="ConsPlusNormal"/>
        <w:jc w:val="right"/>
      </w:pPr>
      <w:r>
        <w:t>от 21 сентября 2009 г. N 1065</w:t>
      </w:r>
    </w:p>
    <w:p w:rsidR="000347E7" w:rsidRDefault="000347E7">
      <w:pPr>
        <w:pStyle w:val="ConsPlusNormal"/>
        <w:ind w:firstLine="540"/>
        <w:jc w:val="both"/>
      </w:pPr>
    </w:p>
    <w:p w:rsidR="000347E7" w:rsidRDefault="000347E7">
      <w:pPr>
        <w:pStyle w:val="ConsPlusTitle"/>
        <w:jc w:val="center"/>
      </w:pPr>
      <w:bookmarkStart w:id="1" w:name="P73"/>
      <w:bookmarkEnd w:id="1"/>
      <w:r>
        <w:t>ПОЛОЖЕНИЕ</w:t>
      </w:r>
    </w:p>
    <w:p w:rsidR="000347E7" w:rsidRDefault="000347E7">
      <w:pPr>
        <w:pStyle w:val="ConsPlusTitle"/>
        <w:jc w:val="center"/>
      </w:pPr>
      <w:r>
        <w:t>О ПРОВЕРКЕ ДОСТОВЕРНОСТИ И ПОЛНОТЫ</w:t>
      </w:r>
    </w:p>
    <w:p w:rsidR="000347E7" w:rsidRDefault="000347E7">
      <w:pPr>
        <w:pStyle w:val="ConsPlusTitle"/>
        <w:jc w:val="center"/>
      </w:pPr>
      <w:r>
        <w:t>СВЕДЕНИЙ, ПРЕДСТАВЛЯЕМЫХ ГРАЖДАНАМИ, ПРЕТЕНДУЮЩИМИ</w:t>
      </w:r>
    </w:p>
    <w:p w:rsidR="000347E7" w:rsidRDefault="000347E7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0347E7" w:rsidRDefault="000347E7">
      <w:pPr>
        <w:pStyle w:val="ConsPlusTitle"/>
        <w:jc w:val="center"/>
      </w:pPr>
      <w:r>
        <w:lastRenderedPageBreak/>
        <w:t>И ФЕДЕРАЛЬНЫМИ ГОСУДАРСТВЕННЫМИ СЛУЖАЩИМИ, И СОБЛЮДЕНИЯ</w:t>
      </w:r>
    </w:p>
    <w:p w:rsidR="000347E7" w:rsidRDefault="000347E7">
      <w:pPr>
        <w:pStyle w:val="ConsPlusTitle"/>
        <w:jc w:val="center"/>
      </w:pPr>
      <w:r>
        <w:t>ФЕДЕРАЛЬНЫМИ ГОСУДАРСТВЕННЫМИ СЛУЖАЩИМИ ТРЕБОВАНИЙ</w:t>
      </w:r>
    </w:p>
    <w:p w:rsidR="000347E7" w:rsidRDefault="000347E7">
      <w:pPr>
        <w:pStyle w:val="ConsPlusTitle"/>
        <w:jc w:val="center"/>
      </w:pPr>
      <w:r>
        <w:t>К СЛУЖЕБНОМУ ПОВЕДЕНИЮ</w:t>
      </w:r>
    </w:p>
    <w:p w:rsidR="000347E7" w:rsidRDefault="000347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347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7E7" w:rsidRDefault="000347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7E7" w:rsidRDefault="000347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47E7" w:rsidRDefault="000347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47E7" w:rsidRDefault="000347E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12.01.2010 </w:t>
            </w:r>
            <w:hyperlink r:id="rId46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347E7" w:rsidRDefault="000347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47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13.03.2012 </w:t>
            </w:r>
            <w:hyperlink r:id="rId48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49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0347E7" w:rsidRDefault="000347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50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5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52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0347E7" w:rsidRDefault="000347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15.07.2015 </w:t>
            </w:r>
            <w:hyperlink r:id="rId53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54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55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,</w:t>
            </w:r>
          </w:p>
          <w:p w:rsidR="000347E7" w:rsidRDefault="000347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10.12.2020 </w:t>
            </w:r>
            <w:hyperlink r:id="rId56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 xml:space="preserve">, от 25.04.2022 </w:t>
            </w:r>
            <w:hyperlink r:id="rId57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58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7E7" w:rsidRDefault="000347E7">
            <w:pPr>
              <w:pStyle w:val="ConsPlusNormal"/>
            </w:pPr>
          </w:p>
        </w:tc>
      </w:tr>
    </w:tbl>
    <w:p w:rsidR="000347E7" w:rsidRDefault="000347E7">
      <w:pPr>
        <w:pStyle w:val="ConsPlusNormal"/>
        <w:ind w:firstLine="540"/>
        <w:jc w:val="both"/>
      </w:pPr>
    </w:p>
    <w:p w:rsidR="000347E7" w:rsidRDefault="000347E7">
      <w:pPr>
        <w:pStyle w:val="ConsPlusNormal"/>
        <w:ind w:firstLine="540"/>
        <w:jc w:val="both"/>
      </w:pPr>
      <w:bookmarkStart w:id="2" w:name="P87"/>
      <w:bookmarkEnd w:id="2"/>
      <w:r>
        <w:t>1. Настоящим Положением определяется порядок осуществления проверки: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59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559:</w:t>
      </w:r>
    </w:p>
    <w:p w:rsidR="000347E7" w:rsidRDefault="000347E7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0347E7" w:rsidRDefault="000347E7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0347E7" w:rsidRDefault="000347E7">
      <w:pPr>
        <w:pStyle w:val="ConsPlusNormal"/>
        <w:spacing w:before="220"/>
        <w:ind w:firstLine="540"/>
        <w:jc w:val="both"/>
      </w:pPr>
      <w:bookmarkStart w:id="3" w:name="P93"/>
      <w:bookmarkEnd w:id="3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0347E7" w:rsidRDefault="000347E7">
      <w:pPr>
        <w:pStyle w:val="ConsPlusNormal"/>
        <w:jc w:val="both"/>
      </w:pPr>
      <w:r>
        <w:t xml:space="preserve">(пп. "б" в ред. </w:t>
      </w:r>
      <w:hyperlink r:id="rId62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0347E7" w:rsidRDefault="000347E7">
      <w:pPr>
        <w:pStyle w:val="ConsPlusNormal"/>
        <w:spacing w:before="220"/>
        <w:ind w:firstLine="540"/>
        <w:jc w:val="both"/>
      </w:pPr>
      <w:bookmarkStart w:id="4" w:name="P95"/>
      <w:bookmarkEnd w:id="4"/>
      <w:proofErr w:type="gramStart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63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0347E7" w:rsidRDefault="000347E7">
      <w:pPr>
        <w:pStyle w:val="ConsPlusNormal"/>
        <w:jc w:val="both"/>
      </w:pPr>
      <w:r>
        <w:t xml:space="preserve">(пп. "в" в ред. </w:t>
      </w:r>
      <w:hyperlink r:id="rId64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93">
        <w:r>
          <w:rPr>
            <w:color w:val="0000FF"/>
          </w:rPr>
          <w:t>подпунктами "б"</w:t>
        </w:r>
      </w:hyperlink>
      <w:r>
        <w:t xml:space="preserve"> и </w:t>
      </w:r>
      <w:hyperlink w:anchor="P95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65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</w:t>
      </w:r>
      <w:proofErr w:type="gramEnd"/>
      <w:r>
        <w:t xml:space="preserve"> в соответствии с нормативными правовыми актами Российской Федерации.</w:t>
      </w:r>
    </w:p>
    <w:p w:rsidR="000347E7" w:rsidRDefault="000347E7">
      <w:pPr>
        <w:pStyle w:val="ConsPlusNormal"/>
        <w:jc w:val="both"/>
      </w:pPr>
      <w:r>
        <w:t xml:space="preserve">(п. 3 в ред. </w:t>
      </w:r>
      <w:hyperlink r:id="rId66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lastRenderedPageBreak/>
        <w:t xml:space="preserve">4. Проверка, предусмотренная </w:t>
      </w:r>
      <w:hyperlink w:anchor="P87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0347E7" w:rsidRDefault="000347E7">
      <w:pPr>
        <w:pStyle w:val="ConsPlusNormal"/>
        <w:jc w:val="both"/>
      </w:pPr>
      <w:r>
        <w:t xml:space="preserve">(в ред. Указов Президента РФ от 13.03.2012 </w:t>
      </w:r>
      <w:hyperlink r:id="rId67">
        <w:r>
          <w:rPr>
            <w:color w:val="0000FF"/>
          </w:rPr>
          <w:t>N 297</w:t>
        </w:r>
      </w:hyperlink>
      <w:r>
        <w:t xml:space="preserve">, от 02.04.2013 </w:t>
      </w:r>
      <w:hyperlink r:id="rId68">
        <w:r>
          <w:rPr>
            <w:color w:val="0000FF"/>
          </w:rPr>
          <w:t>N 309</w:t>
        </w:r>
      </w:hyperlink>
      <w:r>
        <w:t>)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5. Управление Президента Российской Федерации по вопросам государственной службы, кадров и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0347E7" w:rsidRDefault="000347E7">
      <w:pPr>
        <w:pStyle w:val="ConsPlusNormal"/>
        <w:jc w:val="both"/>
      </w:pPr>
      <w:r>
        <w:t xml:space="preserve">(в ред. Указов Президента РФ от 12.01.2010 </w:t>
      </w:r>
      <w:hyperlink r:id="rId69">
        <w:r>
          <w:rPr>
            <w:color w:val="0000FF"/>
          </w:rPr>
          <w:t>N 59</w:t>
        </w:r>
      </w:hyperlink>
      <w:r>
        <w:t xml:space="preserve">, от 03.12.2013 </w:t>
      </w:r>
      <w:hyperlink r:id="rId70">
        <w:r>
          <w:rPr>
            <w:color w:val="0000FF"/>
          </w:rPr>
          <w:t>N 878</w:t>
        </w:r>
      </w:hyperlink>
      <w:r>
        <w:t xml:space="preserve">, от 26.06.2023 </w:t>
      </w:r>
      <w:hyperlink r:id="rId71">
        <w:r>
          <w:rPr>
            <w:color w:val="0000FF"/>
          </w:rPr>
          <w:t>N 474</w:t>
        </w:r>
      </w:hyperlink>
      <w:r>
        <w:t>)</w:t>
      </w:r>
    </w:p>
    <w:p w:rsidR="000347E7" w:rsidRDefault="000347E7">
      <w:pPr>
        <w:pStyle w:val="ConsPlusNormal"/>
        <w:spacing w:before="220"/>
        <w:ind w:firstLine="540"/>
        <w:jc w:val="both"/>
      </w:pPr>
      <w:bookmarkStart w:id="5" w:name="P105"/>
      <w:bookmarkEnd w:id="5"/>
      <w:proofErr w:type="gramStart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</w:t>
      </w:r>
      <w:proofErr w:type="gramEnd"/>
      <w:r>
        <w:t xml:space="preserve">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5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5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0347E7" w:rsidRDefault="000347E7">
      <w:pPr>
        <w:pStyle w:val="ConsPlusNormal"/>
        <w:spacing w:before="220"/>
        <w:ind w:firstLine="540"/>
        <w:jc w:val="both"/>
      </w:pPr>
      <w:bookmarkStart w:id="6" w:name="P108"/>
      <w:bookmarkEnd w:id="6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0347E7" w:rsidRDefault="000347E7">
      <w:pPr>
        <w:pStyle w:val="ConsPlusNormal"/>
        <w:spacing w:before="220"/>
        <w:ind w:firstLine="540"/>
        <w:jc w:val="both"/>
      </w:pPr>
      <w:bookmarkStart w:id="7" w:name="P109"/>
      <w:bookmarkEnd w:id="7"/>
      <w:proofErr w:type="gramStart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0347E7" w:rsidRDefault="000347E7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09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</w:t>
      </w:r>
      <w:r>
        <w:lastRenderedPageBreak/>
        <w:t>ограничений, а также исполнения ими своих обязанностей.</w:t>
      </w:r>
    </w:p>
    <w:p w:rsidR="000347E7" w:rsidRDefault="000347E7">
      <w:pPr>
        <w:pStyle w:val="ConsPlusNormal"/>
        <w:jc w:val="both"/>
      </w:pPr>
      <w:r>
        <w:t xml:space="preserve">(п. 5.1 </w:t>
      </w:r>
      <w:proofErr w:type="gramStart"/>
      <w:r>
        <w:t>введен</w:t>
      </w:r>
      <w:proofErr w:type="gramEnd"/>
      <w:r>
        <w:t xml:space="preserve"> </w:t>
      </w:r>
      <w:hyperlink r:id="rId72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 xml:space="preserve">5.2. Проверка, предусмотренная </w:t>
      </w:r>
      <w:hyperlink w:anchor="P108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0347E7" w:rsidRDefault="000347E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5.2 введен </w:t>
      </w:r>
      <w:hyperlink r:id="rId73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0347E7" w:rsidRDefault="000347E7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347E7" w:rsidRDefault="000347E7">
      <w:pPr>
        <w:pStyle w:val="ConsPlusNormal"/>
        <w:spacing w:before="220"/>
        <w:ind w:firstLine="540"/>
        <w:jc w:val="both"/>
      </w:pPr>
      <w:bookmarkStart w:id="8" w:name="P117"/>
      <w:bookmarkEnd w:id="8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7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7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0347E7" w:rsidRDefault="000347E7">
      <w:pPr>
        <w:pStyle w:val="ConsPlusNormal"/>
        <w:spacing w:before="220"/>
        <w:ind w:firstLine="540"/>
        <w:jc w:val="both"/>
      </w:pPr>
      <w:bookmarkStart w:id="9" w:name="P121"/>
      <w:bookmarkEnd w:id="9"/>
      <w:proofErr w:type="gramStart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0347E7" w:rsidRDefault="000347E7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0347E7" w:rsidRDefault="000347E7">
      <w:pPr>
        <w:pStyle w:val="ConsPlusNormal"/>
        <w:spacing w:before="220"/>
        <w:ind w:firstLine="540"/>
        <w:jc w:val="both"/>
      </w:pPr>
      <w:bookmarkStart w:id="10" w:name="P125"/>
      <w:bookmarkEnd w:id="10"/>
      <w:proofErr w:type="gramStart"/>
      <w:r>
        <w:lastRenderedPageBreak/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</w:t>
      </w:r>
      <w:proofErr w:type="gramEnd"/>
      <w:r>
        <w:t xml:space="preserve"> правовыми актами Российской Федерации;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5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5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75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 xml:space="preserve">10. Основанием для осуществления проверки, предусмотренной </w:t>
      </w:r>
      <w:hyperlink w:anchor="P87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0347E7" w:rsidRDefault="000347E7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0347E7" w:rsidRDefault="000347E7">
      <w:pPr>
        <w:pStyle w:val="ConsPlusNormal"/>
        <w:jc w:val="both"/>
      </w:pPr>
      <w:r>
        <w:t xml:space="preserve">(пп. "а.1" </w:t>
      </w:r>
      <w:proofErr w:type="gramStart"/>
      <w:r>
        <w:t>введен</w:t>
      </w:r>
      <w:proofErr w:type="gramEnd"/>
      <w:r>
        <w:t xml:space="preserve"> </w:t>
      </w:r>
      <w:hyperlink r:id="rId77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Федерации;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г) общероссийскими средствами массовой информации.</w:t>
      </w:r>
    </w:p>
    <w:p w:rsidR="000347E7" w:rsidRDefault="000347E7">
      <w:pPr>
        <w:pStyle w:val="ConsPlusNormal"/>
        <w:jc w:val="both"/>
      </w:pPr>
      <w:r>
        <w:t xml:space="preserve">(пп. "г" введен </w:t>
      </w:r>
      <w:hyperlink r:id="rId78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0347E7" w:rsidRDefault="000347E7">
      <w:pPr>
        <w:pStyle w:val="ConsPlusNormal"/>
        <w:jc w:val="both"/>
      </w:pPr>
      <w:r>
        <w:t xml:space="preserve">(п. 10 в ред. </w:t>
      </w:r>
      <w:hyperlink r:id="rId79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11. Информация анонимного характера не может служить основанием для проверки.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0347E7" w:rsidRDefault="000347E7">
      <w:pPr>
        <w:pStyle w:val="ConsPlusNormal"/>
        <w:spacing w:before="220"/>
        <w:ind w:firstLine="540"/>
        <w:jc w:val="both"/>
      </w:pPr>
      <w:bookmarkStart w:id="11" w:name="P142"/>
      <w:bookmarkEnd w:id="11"/>
      <w:r>
        <w:t>а) самостоятельно;</w:t>
      </w:r>
    </w:p>
    <w:p w:rsidR="000347E7" w:rsidRDefault="000347E7">
      <w:pPr>
        <w:pStyle w:val="ConsPlusNormal"/>
        <w:spacing w:before="220"/>
        <w:ind w:firstLine="540"/>
        <w:jc w:val="both"/>
      </w:pPr>
      <w:bookmarkStart w:id="12" w:name="P143"/>
      <w:bookmarkEnd w:id="12"/>
      <w: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80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</w:t>
      </w:r>
      <w:r>
        <w:lastRenderedPageBreak/>
        <w:t>деятельности" (далее - Федеральный закон "Об оперативно-розыскной деятельности").</w:t>
      </w:r>
    </w:p>
    <w:p w:rsidR="000347E7" w:rsidRDefault="000347E7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2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 xml:space="preserve">Проверку, предусмотренную </w:t>
      </w:r>
      <w:hyperlink w:anchor="P143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 xml:space="preserve">15. При осуществлении проверки, предусмотренной </w:t>
      </w:r>
      <w:hyperlink w:anchor="P142">
        <w:r>
          <w:rPr>
            <w:color w:val="0000FF"/>
          </w:rPr>
          <w:t>подпунктом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Федерации и кадровых слу</w:t>
      </w:r>
      <w:proofErr w:type="gramStart"/>
      <w:r>
        <w:t>жб впр</w:t>
      </w:r>
      <w:proofErr w:type="gramEnd"/>
      <w:r>
        <w:t>аве: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а) проводить беседу с гражданином или государственным служащим;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0347E7" w:rsidRDefault="000347E7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0347E7" w:rsidRDefault="000347E7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347E7" w:rsidRDefault="000347E7">
      <w:pPr>
        <w:pStyle w:val="ConsPlusNormal"/>
        <w:spacing w:before="220"/>
        <w:ind w:firstLine="540"/>
        <w:jc w:val="both"/>
      </w:pPr>
      <w:bookmarkStart w:id="13" w:name="P153"/>
      <w:bookmarkEnd w:id="13"/>
      <w:proofErr w:type="gramStart"/>
      <w:r>
        <w:t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</w:t>
      </w:r>
      <w:proofErr w:type="gramEnd"/>
      <w:r>
        <w:t xml:space="preserve"> </w:t>
      </w:r>
      <w:proofErr w:type="gramStart"/>
      <w:r>
        <w:t>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  <w:proofErr w:type="gramEnd"/>
    </w:p>
    <w:p w:rsidR="000347E7" w:rsidRDefault="000347E7">
      <w:pPr>
        <w:pStyle w:val="ConsPlusNormal"/>
        <w:jc w:val="both"/>
      </w:pPr>
      <w:r>
        <w:t xml:space="preserve">(в ред. Указов Президента РФ от 01.07.2010 </w:t>
      </w:r>
      <w:hyperlink r:id="rId84">
        <w:r>
          <w:rPr>
            <w:color w:val="0000FF"/>
          </w:rPr>
          <w:t>N 821</w:t>
        </w:r>
      </w:hyperlink>
      <w:r>
        <w:t xml:space="preserve">, от 25.04.2022 </w:t>
      </w:r>
      <w:hyperlink r:id="rId85">
        <w:r>
          <w:rPr>
            <w:color w:val="0000FF"/>
          </w:rPr>
          <w:t>N 232</w:t>
        </w:r>
      </w:hyperlink>
      <w:r>
        <w:t>)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 xml:space="preserve">е) осуществлять (в том числе с использованием системы "Посейдон") анализ сведений, представленных гражданином или государственным служащим в соответствии с </w:t>
      </w:r>
      <w:hyperlink r:id="rId86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0347E7" w:rsidRDefault="000347E7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87">
        <w:r>
          <w:rPr>
            <w:color w:val="0000FF"/>
          </w:rPr>
          <w:t>Указом</w:t>
        </w:r>
      </w:hyperlink>
      <w:r>
        <w:t xml:space="preserve"> Президента РФ от 13.03.2012 N 297; в ред. </w:t>
      </w:r>
      <w:hyperlink r:id="rId88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0347E7" w:rsidRDefault="000347E7">
      <w:pPr>
        <w:pStyle w:val="ConsPlusNormal"/>
        <w:spacing w:before="220"/>
        <w:ind w:firstLine="540"/>
        <w:jc w:val="both"/>
      </w:pPr>
      <w:bookmarkStart w:id="14" w:name="P158"/>
      <w:bookmarkEnd w:id="14"/>
      <w:r>
        <w:t xml:space="preserve">16. В запросе, предусмотренном </w:t>
      </w:r>
      <w:hyperlink w:anchor="P153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0347E7" w:rsidRDefault="000347E7">
      <w:pPr>
        <w:pStyle w:val="ConsPlusNormal"/>
        <w:spacing w:before="220"/>
        <w:ind w:firstLine="540"/>
        <w:jc w:val="both"/>
      </w:pPr>
      <w:proofErr w:type="gramStart"/>
      <w:r>
        <w:lastRenderedPageBreak/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>
        <w:t xml:space="preserve">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0347E7" w:rsidRDefault="000347E7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0347E7" w:rsidRDefault="000347E7">
      <w:pPr>
        <w:pStyle w:val="ConsPlusNormal"/>
        <w:jc w:val="both"/>
      </w:pPr>
      <w:r>
        <w:t xml:space="preserve">(пп. "е.1" </w:t>
      </w:r>
      <w:proofErr w:type="gramStart"/>
      <w:r>
        <w:t>введен</w:t>
      </w:r>
      <w:proofErr w:type="gramEnd"/>
      <w:r>
        <w:t xml:space="preserve"> </w:t>
      </w:r>
      <w:hyperlink r:id="rId90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ж) другие необходимые сведения.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17. В запросе о проведении оперативно-разыскных мероприятий (</w:t>
      </w:r>
      <w:proofErr w:type="gramStart"/>
      <w:r>
        <w:t>направленном</w:t>
      </w:r>
      <w:proofErr w:type="gramEnd"/>
      <w:r>
        <w:t xml:space="preserve"> в том числе с использованием системы "Посейдон"), помимо сведений, перечисленных в </w:t>
      </w:r>
      <w:hyperlink w:anchor="P158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9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0347E7" w:rsidRDefault="000347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Президента РФ от 13.03.2012 </w:t>
      </w:r>
      <w:hyperlink r:id="rId92">
        <w:r>
          <w:rPr>
            <w:color w:val="0000FF"/>
          </w:rPr>
          <w:t>N 297</w:t>
        </w:r>
      </w:hyperlink>
      <w:r>
        <w:t xml:space="preserve">, от 25.04.2022 </w:t>
      </w:r>
      <w:hyperlink r:id="rId93">
        <w:r>
          <w:rPr>
            <w:color w:val="0000FF"/>
          </w:rPr>
          <w:t>N 232</w:t>
        </w:r>
      </w:hyperlink>
      <w:r>
        <w:t>)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18. 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</w:t>
      </w:r>
    </w:p>
    <w:p w:rsidR="000347E7" w:rsidRDefault="000347E7">
      <w:pPr>
        <w:pStyle w:val="ConsPlusNormal"/>
        <w:jc w:val="both"/>
      </w:pPr>
      <w:r>
        <w:t xml:space="preserve">(в ред. Указов Президента РФ от 02.04.2013 </w:t>
      </w:r>
      <w:hyperlink r:id="rId94">
        <w:r>
          <w:rPr>
            <w:color w:val="0000FF"/>
          </w:rPr>
          <w:t>N 309</w:t>
        </w:r>
      </w:hyperlink>
      <w:r>
        <w:t xml:space="preserve">, от 10.12.2020 </w:t>
      </w:r>
      <w:hyperlink r:id="rId95">
        <w:r>
          <w:rPr>
            <w:color w:val="0000FF"/>
          </w:rPr>
          <w:t>N 778</w:t>
        </w:r>
      </w:hyperlink>
      <w:r>
        <w:t>)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 xml:space="preserve">18.1. </w:t>
      </w:r>
      <w:proofErr w:type="gramStart"/>
      <w:r>
        <w:t xml:space="preserve"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руководителями (должностными лицами) федеральных государственных органов, </w:t>
      </w:r>
      <w:hyperlink r:id="rId96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Федерации.</w:t>
      </w:r>
      <w:proofErr w:type="gramEnd"/>
    </w:p>
    <w:p w:rsidR="000347E7" w:rsidRDefault="000347E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18.1 введен </w:t>
      </w:r>
      <w:hyperlink r:id="rId97">
        <w:r>
          <w:rPr>
            <w:color w:val="0000FF"/>
          </w:rPr>
          <w:t>Указом</w:t>
        </w:r>
      </w:hyperlink>
      <w:r>
        <w:t xml:space="preserve"> Президента РФ от 02.04.2013 N 309; в ред. Указов Президента РФ от </w:t>
      </w:r>
      <w:r>
        <w:lastRenderedPageBreak/>
        <w:t xml:space="preserve">10.12.2020 </w:t>
      </w:r>
      <w:hyperlink r:id="rId98">
        <w:r>
          <w:rPr>
            <w:color w:val="0000FF"/>
          </w:rPr>
          <w:t>N 778</w:t>
        </w:r>
      </w:hyperlink>
      <w:r>
        <w:t xml:space="preserve">, от 25.04.2022 </w:t>
      </w:r>
      <w:hyperlink r:id="rId99">
        <w:r>
          <w:rPr>
            <w:color w:val="0000FF"/>
          </w:rPr>
          <w:t>N 232</w:t>
        </w:r>
      </w:hyperlink>
      <w:r>
        <w:t>)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 xml:space="preserve"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</w:t>
      </w:r>
      <w:proofErr w:type="gramStart"/>
      <w:r>
        <w:t>органами</w:t>
      </w:r>
      <w:proofErr w:type="gramEnd"/>
      <w:r>
        <w:t xml:space="preserve">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 xml:space="preserve">При проведении оперативно-разыскных мероприятий по запросам не могут осуществляться действия, указанные в </w:t>
      </w:r>
      <w:hyperlink r:id="rId100">
        <w:r>
          <w:rPr>
            <w:color w:val="0000FF"/>
          </w:rPr>
          <w:t>пунктах 8</w:t>
        </w:r>
      </w:hyperlink>
      <w:r>
        <w:t xml:space="preserve"> - </w:t>
      </w:r>
      <w:hyperlink r:id="rId101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оперативно-розыскной деятельности".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21. 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3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0347E7" w:rsidRDefault="000347E7">
      <w:pPr>
        <w:pStyle w:val="ConsPlusNormal"/>
        <w:spacing w:before="220"/>
        <w:ind w:firstLine="540"/>
        <w:jc w:val="both"/>
      </w:pPr>
      <w:bookmarkStart w:id="15" w:name="P183"/>
      <w:bookmarkEnd w:id="15"/>
      <w:proofErr w:type="gramStart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  <w:proofErr w:type="gramEnd"/>
    </w:p>
    <w:p w:rsidR="000347E7" w:rsidRDefault="000347E7">
      <w:pPr>
        <w:pStyle w:val="ConsPlusNormal"/>
        <w:spacing w:before="220"/>
        <w:ind w:firstLine="540"/>
        <w:jc w:val="both"/>
      </w:pPr>
      <w: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0347E7" w:rsidRDefault="000347E7">
      <w:pPr>
        <w:pStyle w:val="ConsPlusNormal"/>
        <w:spacing w:before="220"/>
        <w:ind w:firstLine="540"/>
        <w:jc w:val="both"/>
      </w:pPr>
      <w:bookmarkStart w:id="16" w:name="P185"/>
      <w:bookmarkEnd w:id="16"/>
      <w:r>
        <w:t>24. Государственный служащий вправе: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83">
        <w:r>
          <w:rPr>
            <w:color w:val="0000FF"/>
          </w:rPr>
          <w:t>подпункте "б" пункта 22</w:t>
        </w:r>
      </w:hyperlink>
      <w:r>
        <w:t xml:space="preserve"> настоящего Положения; по результатам проверки;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3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lastRenderedPageBreak/>
        <w:t xml:space="preserve">25. Пояснения, указанные в </w:t>
      </w:r>
      <w:hyperlink w:anchor="P185">
        <w:r>
          <w:rPr>
            <w:color w:val="0000FF"/>
          </w:rPr>
          <w:t>пункте 24</w:t>
        </w:r>
      </w:hyperlink>
      <w:r>
        <w:t xml:space="preserve"> настоящего Положения, приобщаются к материалам проверки.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:rsidR="000347E7" w:rsidRDefault="000347E7">
      <w:pPr>
        <w:pStyle w:val="ConsPlusNormal"/>
        <w:jc w:val="both"/>
      </w:pPr>
      <w:r>
        <w:t xml:space="preserve">(п. 26 в ред. </w:t>
      </w:r>
      <w:hyperlink r:id="rId102">
        <w:r>
          <w:rPr>
            <w:color w:val="0000FF"/>
          </w:rPr>
          <w:t>Указа</w:t>
        </w:r>
      </w:hyperlink>
      <w:r>
        <w:t xml:space="preserve"> Президента РФ от 09.08.2018 N 475)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0347E7" w:rsidRDefault="000347E7">
      <w:pPr>
        <w:pStyle w:val="ConsPlusNormal"/>
        <w:spacing w:before="220"/>
        <w:ind w:firstLine="540"/>
        <w:jc w:val="both"/>
      </w:pPr>
      <w:bookmarkStart w:id="17" w:name="P194"/>
      <w:bookmarkEnd w:id="17"/>
      <w: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а) о назначении гражданина на должность федеральной государственной службы;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федеральной государственной службы;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347E7" w:rsidRDefault="000347E7">
      <w:pPr>
        <w:pStyle w:val="ConsPlusNormal"/>
        <w:jc w:val="both"/>
      </w:pPr>
      <w:r>
        <w:t xml:space="preserve">(п. 28 в ред. </w:t>
      </w:r>
      <w:hyperlink r:id="rId103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>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</w:t>
      </w:r>
      <w:proofErr w:type="gramEnd"/>
      <w:r>
        <w:t xml:space="preserve">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</w:t>
      </w:r>
      <w:r>
        <w:lastRenderedPageBreak/>
        <w:t xml:space="preserve">указанные в </w:t>
      </w:r>
      <w:hyperlink w:anchor="P194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решений: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а) назначить гражданина на должность федеральной государственной службы;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федеральной государственной службы;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347E7" w:rsidRDefault="000347E7">
      <w:pPr>
        <w:pStyle w:val="ConsPlusNormal"/>
        <w:jc w:val="both"/>
      </w:pPr>
      <w:r>
        <w:t xml:space="preserve">(п. 31 в ред. </w:t>
      </w:r>
      <w:hyperlink r:id="rId104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105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0347E7" w:rsidRDefault="000347E7">
      <w:pPr>
        <w:pStyle w:val="ConsPlusNormal"/>
        <w:spacing w:before="220"/>
        <w:ind w:firstLine="540"/>
        <w:jc w:val="both"/>
      </w:pPr>
      <w: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0347E7" w:rsidRDefault="000347E7">
      <w:pPr>
        <w:pStyle w:val="ConsPlusNormal"/>
        <w:ind w:firstLine="540"/>
        <w:jc w:val="both"/>
      </w:pPr>
    </w:p>
    <w:p w:rsidR="000347E7" w:rsidRDefault="000347E7">
      <w:pPr>
        <w:pStyle w:val="ConsPlusNormal"/>
        <w:ind w:firstLine="540"/>
        <w:jc w:val="both"/>
      </w:pPr>
    </w:p>
    <w:p w:rsidR="000347E7" w:rsidRDefault="000347E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7DD1" w:rsidRDefault="00667DD1">
      <w:bookmarkStart w:id="18" w:name="_GoBack"/>
      <w:bookmarkEnd w:id="18"/>
    </w:p>
    <w:sectPr w:rsidR="00667DD1" w:rsidSect="00651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E7"/>
    <w:rsid w:val="000347E7"/>
    <w:rsid w:val="0066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7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347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347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7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347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347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50580&amp;dst=100011" TargetMode="External"/><Relationship Id="rId21" Type="http://schemas.openxmlformats.org/officeDocument/2006/relationships/hyperlink" Target="https://login.consultant.ru/link/?req=doc&amp;base=LAW&amp;n=470822&amp;dst=100021" TargetMode="External"/><Relationship Id="rId42" Type="http://schemas.openxmlformats.org/officeDocument/2006/relationships/hyperlink" Target="https://login.consultant.ru/link/?req=doc&amp;base=LAW&amp;n=478616&amp;dst=100072" TargetMode="External"/><Relationship Id="rId47" Type="http://schemas.openxmlformats.org/officeDocument/2006/relationships/hyperlink" Target="https://login.consultant.ru/link/?req=doc&amp;base=LAW&amp;n=468056&amp;dst=100018" TargetMode="External"/><Relationship Id="rId63" Type="http://schemas.openxmlformats.org/officeDocument/2006/relationships/hyperlink" Target="https://login.consultant.ru/link/?req=doc&amp;base=LAW&amp;n=482878" TargetMode="External"/><Relationship Id="rId68" Type="http://schemas.openxmlformats.org/officeDocument/2006/relationships/hyperlink" Target="https://login.consultant.ru/link/?req=doc&amp;base=LAW&amp;n=490138&amp;dst=100170" TargetMode="External"/><Relationship Id="rId84" Type="http://schemas.openxmlformats.org/officeDocument/2006/relationships/hyperlink" Target="https://login.consultant.ru/link/?req=doc&amp;base=LAW&amp;n=468056&amp;dst=100028" TargetMode="External"/><Relationship Id="rId89" Type="http://schemas.openxmlformats.org/officeDocument/2006/relationships/hyperlink" Target="https://login.consultant.ru/link/?req=doc&amp;base=LAW&amp;n=490138&amp;dst=100178" TargetMode="External"/><Relationship Id="rId7" Type="http://schemas.openxmlformats.org/officeDocument/2006/relationships/hyperlink" Target="https://login.consultant.ru/link/?req=doc&amp;base=LAW&amp;n=468056&amp;dst=100018" TargetMode="External"/><Relationship Id="rId71" Type="http://schemas.openxmlformats.org/officeDocument/2006/relationships/hyperlink" Target="https://login.consultant.ru/link/?req=doc&amp;base=LAW&amp;n=478616&amp;dst=100073" TargetMode="External"/><Relationship Id="rId92" Type="http://schemas.openxmlformats.org/officeDocument/2006/relationships/hyperlink" Target="https://login.consultant.ru/link/?req=doc&amp;base=LAW&amp;n=143660&amp;dst=10004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0580&amp;dst=100008" TargetMode="External"/><Relationship Id="rId29" Type="http://schemas.openxmlformats.org/officeDocument/2006/relationships/hyperlink" Target="https://login.consultant.ru/link/?req=doc&amp;base=LAW&amp;n=450580&amp;dst=100013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login.consultant.ru/link/?req=doc&amp;base=LAW&amp;n=415769&amp;dst=100077" TargetMode="External"/><Relationship Id="rId24" Type="http://schemas.openxmlformats.org/officeDocument/2006/relationships/hyperlink" Target="https://login.consultant.ru/link/?req=doc&amp;base=LAW&amp;n=482878" TargetMode="External"/><Relationship Id="rId32" Type="http://schemas.openxmlformats.org/officeDocument/2006/relationships/hyperlink" Target="https://login.consultant.ru/link/?req=doc&amp;base=LAW&amp;n=460644&amp;dst=100099" TargetMode="External"/><Relationship Id="rId37" Type="http://schemas.openxmlformats.org/officeDocument/2006/relationships/hyperlink" Target="https://login.consultant.ru/link/?req=doc&amp;base=LAW&amp;n=478616&amp;dst=100071" TargetMode="External"/><Relationship Id="rId40" Type="http://schemas.openxmlformats.org/officeDocument/2006/relationships/hyperlink" Target="https://login.consultant.ru/link/?req=doc&amp;base=LAW&amp;n=436393&amp;dst=14" TargetMode="External"/><Relationship Id="rId45" Type="http://schemas.openxmlformats.org/officeDocument/2006/relationships/hyperlink" Target="https://login.consultant.ru/link/?req=doc&amp;base=LAW&amp;n=82289&amp;dst=100040" TargetMode="External"/><Relationship Id="rId53" Type="http://schemas.openxmlformats.org/officeDocument/2006/relationships/hyperlink" Target="https://login.consultant.ru/link/?req=doc&amp;base=LAW&amp;n=450727&amp;dst=100039" TargetMode="External"/><Relationship Id="rId58" Type="http://schemas.openxmlformats.org/officeDocument/2006/relationships/hyperlink" Target="https://login.consultant.ru/link/?req=doc&amp;base=LAW&amp;n=478616&amp;dst=100069" TargetMode="External"/><Relationship Id="rId66" Type="http://schemas.openxmlformats.org/officeDocument/2006/relationships/hyperlink" Target="https://login.consultant.ru/link/?req=doc&amp;base=LAW&amp;n=450727&amp;dst=100039" TargetMode="External"/><Relationship Id="rId74" Type="http://schemas.openxmlformats.org/officeDocument/2006/relationships/hyperlink" Target="https://login.consultant.ru/link/?req=doc&amp;base=LAW&amp;n=143660&amp;dst=100031" TargetMode="External"/><Relationship Id="rId79" Type="http://schemas.openxmlformats.org/officeDocument/2006/relationships/hyperlink" Target="https://login.consultant.ru/link/?req=doc&amp;base=LAW&amp;n=468056&amp;dst=100024" TargetMode="External"/><Relationship Id="rId87" Type="http://schemas.openxmlformats.org/officeDocument/2006/relationships/hyperlink" Target="https://login.consultant.ru/link/?req=doc&amp;base=LAW&amp;n=143660&amp;dst=100043" TargetMode="External"/><Relationship Id="rId102" Type="http://schemas.openxmlformats.org/officeDocument/2006/relationships/hyperlink" Target="https://login.consultant.ru/link/?req=doc&amp;base=LAW&amp;n=304537&amp;dst=100031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164570&amp;dst=100013" TargetMode="External"/><Relationship Id="rId82" Type="http://schemas.openxmlformats.org/officeDocument/2006/relationships/hyperlink" Target="https://login.consultant.ru/link/?req=doc&amp;base=LAW&amp;n=143660&amp;dst=100041" TargetMode="External"/><Relationship Id="rId90" Type="http://schemas.openxmlformats.org/officeDocument/2006/relationships/hyperlink" Target="https://login.consultant.ru/link/?req=doc&amp;base=LAW&amp;n=490138&amp;dst=100179" TargetMode="External"/><Relationship Id="rId95" Type="http://schemas.openxmlformats.org/officeDocument/2006/relationships/hyperlink" Target="https://login.consultant.ru/link/?req=doc&amp;base=LAW&amp;n=370554&amp;dst=100068" TargetMode="External"/><Relationship Id="rId19" Type="http://schemas.openxmlformats.org/officeDocument/2006/relationships/hyperlink" Target="https://login.consultant.ru/link/?req=doc&amp;base=LAW&amp;n=460644&amp;dst=100095" TargetMode="External"/><Relationship Id="rId14" Type="http://schemas.openxmlformats.org/officeDocument/2006/relationships/hyperlink" Target="https://login.consultant.ru/link/?req=doc&amp;base=LAW&amp;n=183027&amp;dst=100023" TargetMode="External"/><Relationship Id="rId22" Type="http://schemas.openxmlformats.org/officeDocument/2006/relationships/hyperlink" Target="https://login.consultant.ru/link/?req=doc&amp;base=LAW&amp;n=97889&amp;dst=100002" TargetMode="External"/><Relationship Id="rId27" Type="http://schemas.openxmlformats.org/officeDocument/2006/relationships/hyperlink" Target="https://login.consultant.ru/link/?req=doc&amp;base=LAW&amp;n=460644&amp;dst=100097" TargetMode="External"/><Relationship Id="rId30" Type="http://schemas.openxmlformats.org/officeDocument/2006/relationships/hyperlink" Target="https://login.consultant.ru/link/?req=doc&amp;base=LAW&amp;n=460644&amp;dst=100098" TargetMode="External"/><Relationship Id="rId35" Type="http://schemas.openxmlformats.org/officeDocument/2006/relationships/hyperlink" Target="https://login.consultant.ru/link/?req=doc&amp;base=LAW&amp;n=478627&amp;dst=100103" TargetMode="External"/><Relationship Id="rId43" Type="http://schemas.openxmlformats.org/officeDocument/2006/relationships/hyperlink" Target="https://login.consultant.ru/link/?req=doc&amp;base=LAW&amp;n=54211" TargetMode="External"/><Relationship Id="rId48" Type="http://schemas.openxmlformats.org/officeDocument/2006/relationships/hyperlink" Target="https://login.consultant.ru/link/?req=doc&amp;base=LAW&amp;n=143660&amp;dst=100029" TargetMode="External"/><Relationship Id="rId56" Type="http://schemas.openxmlformats.org/officeDocument/2006/relationships/hyperlink" Target="https://login.consultant.ru/link/?req=doc&amp;base=LAW&amp;n=370554&amp;dst=100067" TargetMode="External"/><Relationship Id="rId64" Type="http://schemas.openxmlformats.org/officeDocument/2006/relationships/hyperlink" Target="https://login.consultant.ru/link/?req=doc&amp;base=LAW&amp;n=164570&amp;dst=100015" TargetMode="External"/><Relationship Id="rId69" Type="http://schemas.openxmlformats.org/officeDocument/2006/relationships/hyperlink" Target="https://login.consultant.ru/link/?req=doc&amp;base=LAW&amp;n=478627&amp;dst=100104" TargetMode="External"/><Relationship Id="rId77" Type="http://schemas.openxmlformats.org/officeDocument/2006/relationships/hyperlink" Target="https://login.consultant.ru/link/?req=doc&amp;base=LAW&amp;n=143660&amp;dst=100035" TargetMode="External"/><Relationship Id="rId100" Type="http://schemas.openxmlformats.org/officeDocument/2006/relationships/hyperlink" Target="https://login.consultant.ru/link/?req=doc&amp;base=LAW&amp;n=436393&amp;dst=100046" TargetMode="External"/><Relationship Id="rId105" Type="http://schemas.openxmlformats.org/officeDocument/2006/relationships/hyperlink" Target="https://login.consultant.ru/link/?req=doc&amp;base=LAW&amp;n=450741" TargetMode="External"/><Relationship Id="rId8" Type="http://schemas.openxmlformats.org/officeDocument/2006/relationships/hyperlink" Target="https://login.consultant.ru/link/?req=doc&amp;base=LAW&amp;n=102793&amp;dst=100010" TargetMode="External"/><Relationship Id="rId51" Type="http://schemas.openxmlformats.org/officeDocument/2006/relationships/hyperlink" Target="https://login.consultant.ru/link/?req=doc&amp;base=LAW&amp;n=164570&amp;dst=100010" TargetMode="External"/><Relationship Id="rId72" Type="http://schemas.openxmlformats.org/officeDocument/2006/relationships/hyperlink" Target="https://login.consultant.ru/link/?req=doc&amp;base=LAW&amp;n=490138&amp;dst=100171" TargetMode="External"/><Relationship Id="rId80" Type="http://schemas.openxmlformats.org/officeDocument/2006/relationships/hyperlink" Target="https://login.consultant.ru/link/?req=doc&amp;base=LAW&amp;n=436393&amp;dst=14" TargetMode="External"/><Relationship Id="rId85" Type="http://schemas.openxmlformats.org/officeDocument/2006/relationships/hyperlink" Target="https://login.consultant.ru/link/?req=doc&amp;base=LAW&amp;n=460644&amp;dst=100102" TargetMode="External"/><Relationship Id="rId93" Type="http://schemas.openxmlformats.org/officeDocument/2006/relationships/hyperlink" Target="https://login.consultant.ru/link/?req=doc&amp;base=LAW&amp;n=460644&amp;dst=100104" TargetMode="External"/><Relationship Id="rId98" Type="http://schemas.openxmlformats.org/officeDocument/2006/relationships/hyperlink" Target="https://login.consultant.ru/link/?req=doc&amp;base=LAW&amp;n=370554&amp;dst=10006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183023&amp;dst=100021" TargetMode="External"/><Relationship Id="rId17" Type="http://schemas.openxmlformats.org/officeDocument/2006/relationships/hyperlink" Target="https://login.consultant.ru/link/?req=doc&amp;base=LAW&amp;n=304537&amp;dst=100031" TargetMode="External"/><Relationship Id="rId25" Type="http://schemas.openxmlformats.org/officeDocument/2006/relationships/hyperlink" Target="https://login.consultant.ru/link/?req=doc&amp;base=LAW&amp;n=393702&amp;dst=100039" TargetMode="External"/><Relationship Id="rId33" Type="http://schemas.openxmlformats.org/officeDocument/2006/relationships/hyperlink" Target="https://login.consultant.ru/link/?req=doc&amp;base=LAW&amp;n=470822&amp;dst=100021" TargetMode="External"/><Relationship Id="rId38" Type="http://schemas.openxmlformats.org/officeDocument/2006/relationships/hyperlink" Target="https://login.consultant.ru/link/?req=doc&amp;base=LAW&amp;n=482878" TargetMode="External"/><Relationship Id="rId46" Type="http://schemas.openxmlformats.org/officeDocument/2006/relationships/hyperlink" Target="https://login.consultant.ru/link/?req=doc&amp;base=LAW&amp;n=478627&amp;dst=100104" TargetMode="External"/><Relationship Id="rId59" Type="http://schemas.openxmlformats.org/officeDocument/2006/relationships/hyperlink" Target="https://login.consultant.ru/link/?req=doc&amp;base=LAW&amp;n=450741&amp;dst=100044" TargetMode="External"/><Relationship Id="rId67" Type="http://schemas.openxmlformats.org/officeDocument/2006/relationships/hyperlink" Target="https://login.consultant.ru/link/?req=doc&amp;base=LAW&amp;n=143660&amp;dst=100030" TargetMode="External"/><Relationship Id="rId103" Type="http://schemas.openxmlformats.org/officeDocument/2006/relationships/hyperlink" Target="https://login.consultant.ru/link/?req=doc&amp;base=LAW&amp;n=143660&amp;dst=100046" TargetMode="External"/><Relationship Id="rId20" Type="http://schemas.openxmlformats.org/officeDocument/2006/relationships/hyperlink" Target="https://login.consultant.ru/link/?req=doc&amp;base=LAW&amp;n=478616&amp;dst=100069" TargetMode="External"/><Relationship Id="rId41" Type="http://schemas.openxmlformats.org/officeDocument/2006/relationships/hyperlink" Target="https://login.consultant.ru/link/?req=doc&amp;base=LAW&amp;n=143660&amp;dst=100028" TargetMode="External"/><Relationship Id="rId54" Type="http://schemas.openxmlformats.org/officeDocument/2006/relationships/hyperlink" Target="https://login.consultant.ru/link/?req=doc&amp;base=LAW&amp;n=450580&amp;dst=100016" TargetMode="External"/><Relationship Id="rId62" Type="http://schemas.openxmlformats.org/officeDocument/2006/relationships/hyperlink" Target="https://login.consultant.ru/link/?req=doc&amp;base=LAW&amp;n=450580&amp;dst=100016" TargetMode="External"/><Relationship Id="rId70" Type="http://schemas.openxmlformats.org/officeDocument/2006/relationships/hyperlink" Target="https://login.consultant.ru/link/?req=doc&amp;base=LAW&amp;n=415769&amp;dst=100079" TargetMode="External"/><Relationship Id="rId75" Type="http://schemas.openxmlformats.org/officeDocument/2006/relationships/hyperlink" Target="https://login.consultant.ru/link/?req=doc&amp;base=LAW&amp;n=143660&amp;dst=100032" TargetMode="External"/><Relationship Id="rId83" Type="http://schemas.openxmlformats.org/officeDocument/2006/relationships/hyperlink" Target="https://login.consultant.ru/link/?req=doc&amp;base=LAW&amp;n=143660&amp;dst=100042" TargetMode="External"/><Relationship Id="rId88" Type="http://schemas.openxmlformats.org/officeDocument/2006/relationships/hyperlink" Target="https://login.consultant.ru/link/?req=doc&amp;base=LAW&amp;n=460644&amp;dst=100103" TargetMode="External"/><Relationship Id="rId91" Type="http://schemas.openxmlformats.org/officeDocument/2006/relationships/hyperlink" Target="https://login.consultant.ru/link/?req=doc&amp;base=LAW&amp;n=436393" TargetMode="External"/><Relationship Id="rId96" Type="http://schemas.openxmlformats.org/officeDocument/2006/relationships/hyperlink" Target="https://login.consultant.ru/link/?req=doc&amp;base=LAW&amp;n=490138&amp;dst=1001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8627&amp;dst=100102" TargetMode="External"/><Relationship Id="rId15" Type="http://schemas.openxmlformats.org/officeDocument/2006/relationships/hyperlink" Target="https://login.consultant.ru/link/?req=doc&amp;base=LAW&amp;n=450727&amp;dst=100039" TargetMode="External"/><Relationship Id="rId23" Type="http://schemas.openxmlformats.org/officeDocument/2006/relationships/hyperlink" Target="https://login.consultant.ru/link/?req=doc&amp;base=LAW&amp;n=183023&amp;dst=100022" TargetMode="External"/><Relationship Id="rId28" Type="http://schemas.openxmlformats.org/officeDocument/2006/relationships/hyperlink" Target="https://login.consultant.ru/link/?req=doc&amp;base=LAW&amp;n=483113&amp;dst=36" TargetMode="External"/><Relationship Id="rId36" Type="http://schemas.openxmlformats.org/officeDocument/2006/relationships/hyperlink" Target="https://login.consultant.ru/link/?req=doc&amp;base=LAW&amp;n=415769&amp;dst=100078" TargetMode="External"/><Relationship Id="rId49" Type="http://schemas.openxmlformats.org/officeDocument/2006/relationships/hyperlink" Target="https://login.consultant.ru/link/?req=doc&amp;base=LAW&amp;n=490138&amp;dst=100169" TargetMode="External"/><Relationship Id="rId57" Type="http://schemas.openxmlformats.org/officeDocument/2006/relationships/hyperlink" Target="https://login.consultant.ru/link/?req=doc&amp;base=LAW&amp;n=460644&amp;dst=100100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0138&amp;dst=100169" TargetMode="External"/><Relationship Id="rId31" Type="http://schemas.openxmlformats.org/officeDocument/2006/relationships/hyperlink" Target="https://login.consultant.ru/link/?req=doc&amp;base=LAW&amp;n=183027&amp;dst=100026" TargetMode="External"/><Relationship Id="rId44" Type="http://schemas.openxmlformats.org/officeDocument/2006/relationships/hyperlink" Target="https://login.consultant.ru/link/?req=doc&amp;base=LAW&amp;n=87856&amp;dst=100019" TargetMode="External"/><Relationship Id="rId52" Type="http://schemas.openxmlformats.org/officeDocument/2006/relationships/hyperlink" Target="https://login.consultant.ru/link/?req=doc&amp;base=LAW&amp;n=183027&amp;dst=100028" TargetMode="External"/><Relationship Id="rId60" Type="http://schemas.openxmlformats.org/officeDocument/2006/relationships/hyperlink" Target="https://login.consultant.ru/link/?req=doc&amp;base=LAW&amp;n=164570&amp;dst=100012" TargetMode="External"/><Relationship Id="rId65" Type="http://schemas.openxmlformats.org/officeDocument/2006/relationships/hyperlink" Target="https://login.consultant.ru/link/?req=doc&amp;base=LAW&amp;n=470822&amp;dst=100215" TargetMode="External"/><Relationship Id="rId73" Type="http://schemas.openxmlformats.org/officeDocument/2006/relationships/hyperlink" Target="https://login.consultant.ru/link/?req=doc&amp;base=LAW&amp;n=490138&amp;dst=100176" TargetMode="External"/><Relationship Id="rId78" Type="http://schemas.openxmlformats.org/officeDocument/2006/relationships/hyperlink" Target="https://login.consultant.ru/link/?req=doc&amp;base=LAW&amp;n=143660&amp;dst=100037" TargetMode="External"/><Relationship Id="rId81" Type="http://schemas.openxmlformats.org/officeDocument/2006/relationships/hyperlink" Target="https://login.consultant.ru/link/?req=doc&amp;base=LAW&amp;n=143660&amp;dst=100039" TargetMode="External"/><Relationship Id="rId86" Type="http://schemas.openxmlformats.org/officeDocument/2006/relationships/hyperlink" Target="https://login.consultant.ru/link/?req=doc&amp;base=LAW&amp;n=482878&amp;dst=11" TargetMode="External"/><Relationship Id="rId94" Type="http://schemas.openxmlformats.org/officeDocument/2006/relationships/hyperlink" Target="https://login.consultant.ru/link/?req=doc&amp;base=LAW&amp;n=490138&amp;dst=100181" TargetMode="External"/><Relationship Id="rId99" Type="http://schemas.openxmlformats.org/officeDocument/2006/relationships/hyperlink" Target="https://login.consultant.ru/link/?req=doc&amp;base=LAW&amp;n=460644&amp;dst=100105" TargetMode="External"/><Relationship Id="rId101" Type="http://schemas.openxmlformats.org/officeDocument/2006/relationships/hyperlink" Target="https://login.consultant.ru/link/?req=doc&amp;base=LAW&amp;n=436393&amp;dst=1000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3660&amp;dst=100027" TargetMode="External"/><Relationship Id="rId13" Type="http://schemas.openxmlformats.org/officeDocument/2006/relationships/hyperlink" Target="https://login.consultant.ru/link/?req=doc&amp;base=LAW&amp;n=164570&amp;dst=100010" TargetMode="External"/><Relationship Id="rId18" Type="http://schemas.openxmlformats.org/officeDocument/2006/relationships/hyperlink" Target="https://login.consultant.ru/link/?req=doc&amp;base=LAW&amp;n=370554&amp;dst=100067" TargetMode="External"/><Relationship Id="rId39" Type="http://schemas.openxmlformats.org/officeDocument/2006/relationships/hyperlink" Target="https://login.consultant.ru/link/?req=doc&amp;base=LAW&amp;n=450580&amp;dst=100015" TargetMode="External"/><Relationship Id="rId34" Type="http://schemas.openxmlformats.org/officeDocument/2006/relationships/hyperlink" Target="https://login.consultant.ru/link/?req=doc&amp;base=LAW&amp;n=164692" TargetMode="External"/><Relationship Id="rId50" Type="http://schemas.openxmlformats.org/officeDocument/2006/relationships/hyperlink" Target="https://login.consultant.ru/link/?req=doc&amp;base=LAW&amp;n=415769&amp;dst=100077" TargetMode="External"/><Relationship Id="rId55" Type="http://schemas.openxmlformats.org/officeDocument/2006/relationships/hyperlink" Target="https://login.consultant.ru/link/?req=doc&amp;base=LAW&amp;n=304537&amp;dst=100031" TargetMode="External"/><Relationship Id="rId76" Type="http://schemas.openxmlformats.org/officeDocument/2006/relationships/hyperlink" Target="https://login.consultant.ru/link/?req=doc&amp;base=LAW&amp;n=143660&amp;dst=100034" TargetMode="External"/><Relationship Id="rId97" Type="http://schemas.openxmlformats.org/officeDocument/2006/relationships/hyperlink" Target="https://login.consultant.ru/link/?req=doc&amp;base=LAW&amp;n=490138&amp;dst=100183" TargetMode="External"/><Relationship Id="rId104" Type="http://schemas.openxmlformats.org/officeDocument/2006/relationships/hyperlink" Target="https://login.consultant.ru/link/?req=doc&amp;base=LAW&amp;n=143660&amp;dst=1000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7242</Words>
  <Characters>41281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uag114</dc:creator>
  <cp:lastModifiedBy>uag114</cp:lastModifiedBy>
  <cp:revision>1</cp:revision>
  <dcterms:created xsi:type="dcterms:W3CDTF">2025-02-12T08:35:00Z</dcterms:created>
  <dcterms:modified xsi:type="dcterms:W3CDTF">2025-02-12T08:35:00Z</dcterms:modified>
</cp:coreProperties>
</file>